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42AAC02" w14:textId="312DB5EC" w:rsidR="0052454E" w:rsidRPr="00597B2F" w:rsidRDefault="00283C8F" w:rsidP="0052454E">
      <w:pPr>
        <w:pStyle w:val="Standaard1"/>
        <w:rPr>
          <w:rFonts w:ascii="Arial" w:hAnsi="Arial" w:cs="Arial"/>
          <w:color w:val="262626" w:themeColor="text1" w:themeTint="D9"/>
        </w:rPr>
      </w:pPr>
      <w:r>
        <w:rPr>
          <w:rFonts w:eastAsia="Cambria" w:cs="Arial"/>
          <w:smallCaps/>
          <w:noProof/>
          <w:sz w:val="52"/>
          <w:szCs w:val="52"/>
        </w:rPr>
        <w:drawing>
          <wp:anchor distT="0" distB="0" distL="114300" distR="114300" simplePos="0" relativeHeight="251671552" behindDoc="1" locked="0" layoutInCell="1" allowOverlap="1" wp14:anchorId="74B99C1B" wp14:editId="3D26CB3E">
            <wp:simplePos x="0" y="0"/>
            <wp:positionH relativeFrom="margin">
              <wp:posOffset>1738320</wp:posOffset>
            </wp:positionH>
            <wp:positionV relativeFrom="paragraph">
              <wp:posOffset>-612140</wp:posOffset>
            </wp:positionV>
            <wp:extent cx="2565318" cy="1753200"/>
            <wp:effectExtent l="0" t="0" r="698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8"/>
                    <a:stretch>
                      <a:fillRect/>
                    </a:stretch>
                  </pic:blipFill>
                  <pic:spPr>
                    <a:xfrm>
                      <a:off x="0" y="0"/>
                      <a:ext cx="2565318" cy="1753200"/>
                    </a:xfrm>
                    <a:prstGeom prst="rect">
                      <a:avLst/>
                    </a:prstGeom>
                  </pic:spPr>
                </pic:pic>
              </a:graphicData>
            </a:graphic>
            <wp14:sizeRelH relativeFrom="margin">
              <wp14:pctWidth>0</wp14:pctWidth>
            </wp14:sizeRelH>
            <wp14:sizeRelV relativeFrom="margin">
              <wp14:pctHeight>0</wp14:pctHeight>
            </wp14:sizeRelV>
          </wp:anchor>
        </w:drawing>
      </w:r>
    </w:p>
    <w:p w14:paraId="78AC38A7" w14:textId="1AC5E574" w:rsidR="0052454E" w:rsidRPr="00597B2F" w:rsidRDefault="0052454E" w:rsidP="0052454E">
      <w:pPr>
        <w:pStyle w:val="Standaard1"/>
        <w:rPr>
          <w:rFonts w:ascii="Arial" w:hAnsi="Arial" w:cs="Arial"/>
          <w:color w:val="262626" w:themeColor="text1" w:themeTint="D9"/>
        </w:rPr>
      </w:pPr>
    </w:p>
    <w:p w14:paraId="218AA2E9" w14:textId="7C7BE670" w:rsidR="00B711F0" w:rsidRPr="00597B2F" w:rsidRDefault="00B711F0" w:rsidP="00B711F0">
      <w:pPr>
        <w:keepNext/>
        <w:keepLines/>
        <w:jc w:val="center"/>
        <w:rPr>
          <w:rFonts w:eastAsia="Cambria" w:cs="Arial"/>
          <w:smallCaps/>
          <w:sz w:val="52"/>
          <w:szCs w:val="52"/>
        </w:rPr>
      </w:pPr>
    </w:p>
    <w:p w14:paraId="4EDE6B59" w14:textId="4F7C00E6" w:rsidR="00C14EBE" w:rsidRDefault="00C14EBE" w:rsidP="00655A89">
      <w:pPr>
        <w:keepNext/>
        <w:keepLines/>
        <w:rPr>
          <w:rFonts w:eastAsia="Cambria" w:cs="Arial"/>
          <w:smallCaps/>
          <w:sz w:val="52"/>
          <w:szCs w:val="52"/>
        </w:rPr>
      </w:pPr>
    </w:p>
    <w:p w14:paraId="633B5C42" w14:textId="77777777" w:rsidR="00655A89" w:rsidRPr="00597B2F" w:rsidRDefault="00655A89" w:rsidP="00655A89">
      <w:pPr>
        <w:keepNext/>
        <w:keepLines/>
        <w:rPr>
          <w:rFonts w:eastAsia="Cambria" w:cs="Arial"/>
          <w:smallCaps/>
          <w:sz w:val="52"/>
          <w:szCs w:val="52"/>
        </w:rPr>
      </w:pPr>
    </w:p>
    <w:p w14:paraId="1F968353" w14:textId="00887EE2" w:rsidR="00B264BB" w:rsidRPr="00597B2F" w:rsidRDefault="00C14EBE" w:rsidP="00B264BB">
      <w:pPr>
        <w:keepNext/>
        <w:keepLines/>
        <w:jc w:val="center"/>
        <w:rPr>
          <w:rFonts w:eastAsia="Cambria" w:cs="Arial"/>
          <w:smallCaps/>
          <w:sz w:val="52"/>
          <w:szCs w:val="52"/>
        </w:rPr>
      </w:pPr>
      <w:r>
        <w:rPr>
          <w:rFonts w:eastAsia="Arial" w:cs="Arial"/>
          <w:b/>
          <w:smallCaps/>
          <w:sz w:val="44"/>
          <w:szCs w:val="44"/>
        </w:rPr>
        <w:t>zelfevaluatie sociale kwaliteit</w:t>
      </w:r>
    </w:p>
    <w:p w14:paraId="40455B49" w14:textId="289FB43F" w:rsidR="0052454E" w:rsidRPr="00597B2F" w:rsidRDefault="0052454E" w:rsidP="0052454E">
      <w:pPr>
        <w:rPr>
          <w:rFonts w:cs="Arial"/>
        </w:rPr>
      </w:pPr>
    </w:p>
    <w:p w14:paraId="3FCBE533" w14:textId="11D2A058" w:rsidR="0052454E" w:rsidRPr="00597B2F" w:rsidRDefault="00AA11D6" w:rsidP="0052454E">
      <w:pPr>
        <w:rPr>
          <w:rFonts w:cs="Arial"/>
        </w:rPr>
      </w:pPr>
      <w:r>
        <w:rPr>
          <w:noProof/>
        </w:rPr>
        <w:drawing>
          <wp:anchor distT="0" distB="0" distL="114300" distR="114300" simplePos="0" relativeHeight="251663360" behindDoc="0" locked="0" layoutInCell="1" allowOverlap="1" wp14:anchorId="081DFB6E" wp14:editId="1CD5E91C">
            <wp:simplePos x="0" y="0"/>
            <wp:positionH relativeFrom="margin">
              <wp:align>center</wp:align>
            </wp:positionH>
            <wp:positionV relativeFrom="paragraph">
              <wp:posOffset>8255</wp:posOffset>
            </wp:positionV>
            <wp:extent cx="3639600" cy="3060000"/>
            <wp:effectExtent l="0" t="0" r="0"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39600" cy="306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249BAA" w14:textId="6DF16758" w:rsidR="0052454E" w:rsidRPr="00597B2F" w:rsidRDefault="0052454E" w:rsidP="0052454E">
      <w:pPr>
        <w:rPr>
          <w:rFonts w:cs="Arial"/>
        </w:rPr>
      </w:pPr>
    </w:p>
    <w:p w14:paraId="73747CD5" w14:textId="69D6C145" w:rsidR="0052454E" w:rsidRPr="00597B2F" w:rsidRDefault="0052454E" w:rsidP="0052454E">
      <w:pPr>
        <w:rPr>
          <w:rFonts w:cs="Arial"/>
        </w:rPr>
      </w:pPr>
    </w:p>
    <w:p w14:paraId="56E5DA6F" w14:textId="3BB7FA81" w:rsidR="0052454E" w:rsidRPr="00597B2F" w:rsidRDefault="0052454E" w:rsidP="0052454E">
      <w:pPr>
        <w:rPr>
          <w:rFonts w:cs="Arial"/>
        </w:rPr>
      </w:pPr>
    </w:p>
    <w:p w14:paraId="4AF9B342" w14:textId="628BDB5A" w:rsidR="0052454E" w:rsidRPr="00597B2F" w:rsidRDefault="0052454E" w:rsidP="0052454E">
      <w:pPr>
        <w:rPr>
          <w:rFonts w:cs="Arial"/>
        </w:rPr>
      </w:pPr>
    </w:p>
    <w:tbl>
      <w:tblPr>
        <w:tblStyle w:val="Tabelraster"/>
        <w:tblW w:w="0" w:type="auto"/>
        <w:tblLayout w:type="fixed"/>
        <w:tblLook w:val="04A0" w:firstRow="1" w:lastRow="0" w:firstColumn="1" w:lastColumn="0" w:noHBand="0" w:noVBand="1"/>
      </w:tblPr>
      <w:tblGrid>
        <w:gridCol w:w="2438"/>
        <w:gridCol w:w="4757"/>
      </w:tblGrid>
      <w:tr w:rsidR="002542FB" w14:paraId="000EFCEC" w14:textId="77777777" w:rsidTr="002542FB">
        <w:trPr>
          <w:trHeight w:hRule="exact" w:val="1418"/>
        </w:trPr>
        <w:tc>
          <w:tcPr>
            <w:tcW w:w="2438" w:type="dxa"/>
            <w:tcBorders>
              <w:top w:val="nil"/>
              <w:left w:val="nil"/>
              <w:bottom w:val="nil"/>
              <w:right w:val="nil"/>
            </w:tcBorders>
          </w:tcPr>
          <w:p w14:paraId="24CB106C" w14:textId="77777777" w:rsidR="002542FB" w:rsidRDefault="002542FB" w:rsidP="002542FB">
            <w:pPr>
              <w:jc w:val="center"/>
              <w:rPr>
                <w:rFonts w:cs="Arial"/>
              </w:rPr>
            </w:pPr>
          </w:p>
        </w:tc>
        <w:tc>
          <w:tcPr>
            <w:tcW w:w="4757" w:type="dxa"/>
            <w:tcBorders>
              <w:left w:val="nil"/>
            </w:tcBorders>
            <w:vAlign w:val="center"/>
          </w:tcPr>
          <w:p w14:paraId="3514F530" w14:textId="7B2DC120" w:rsidR="002542FB" w:rsidRDefault="00561E92" w:rsidP="002542FB">
            <w:pPr>
              <w:jc w:val="center"/>
              <w:rPr>
                <w:rFonts w:cs="Arial"/>
              </w:rPr>
            </w:pPr>
            <w:r>
              <w:rPr>
                <w:rFonts w:cs="Arial"/>
              </w:rPr>
              <w:pict w14:anchorId="66599F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287.25pt">
                  <v:imagedata r:id="rId10" o:title=""/>
                </v:shape>
              </w:pict>
            </w:r>
          </w:p>
        </w:tc>
      </w:tr>
    </w:tbl>
    <w:p w14:paraId="685ECA22" w14:textId="77777777" w:rsidR="0052454E" w:rsidRPr="00597B2F" w:rsidRDefault="0052454E" w:rsidP="0052454E">
      <w:pPr>
        <w:rPr>
          <w:rFonts w:cs="Arial"/>
        </w:rPr>
      </w:pPr>
    </w:p>
    <w:p w14:paraId="4201C035" w14:textId="77777777" w:rsidR="0052454E" w:rsidRPr="00597B2F" w:rsidRDefault="0052454E" w:rsidP="0052454E">
      <w:pPr>
        <w:rPr>
          <w:rFonts w:cs="Arial"/>
        </w:rPr>
      </w:pPr>
    </w:p>
    <w:p w14:paraId="58379A14" w14:textId="77777777" w:rsidR="0052454E" w:rsidRPr="00597B2F" w:rsidRDefault="0052454E" w:rsidP="0052454E">
      <w:pPr>
        <w:rPr>
          <w:rFonts w:cs="Arial"/>
        </w:rPr>
      </w:pPr>
    </w:p>
    <w:p w14:paraId="681ECF86" w14:textId="77777777" w:rsidR="0052454E" w:rsidRPr="00597B2F" w:rsidRDefault="0052454E" w:rsidP="0052454E">
      <w:pPr>
        <w:rPr>
          <w:rFonts w:cs="Arial"/>
        </w:rPr>
      </w:pPr>
    </w:p>
    <w:p w14:paraId="010C34DB" w14:textId="77777777" w:rsidR="0052454E" w:rsidRPr="00597B2F" w:rsidRDefault="0052454E" w:rsidP="0052454E">
      <w:pPr>
        <w:rPr>
          <w:rFonts w:cs="Arial"/>
        </w:rPr>
      </w:pPr>
    </w:p>
    <w:p w14:paraId="4C545B9F" w14:textId="77777777" w:rsidR="0052454E" w:rsidRPr="00597B2F" w:rsidRDefault="0052454E" w:rsidP="0052454E">
      <w:pPr>
        <w:rPr>
          <w:rFonts w:cs="Arial"/>
        </w:rPr>
      </w:pPr>
    </w:p>
    <w:p w14:paraId="5B4BC717" w14:textId="77777777" w:rsidR="0052454E" w:rsidRPr="00597B2F" w:rsidRDefault="0052454E" w:rsidP="0052454E">
      <w:pPr>
        <w:rPr>
          <w:rFonts w:cs="Arial"/>
        </w:rPr>
      </w:pPr>
    </w:p>
    <w:p w14:paraId="0521AAFB" w14:textId="77777777" w:rsidR="0052454E" w:rsidRPr="00597B2F" w:rsidRDefault="0052454E" w:rsidP="0052454E">
      <w:pPr>
        <w:rPr>
          <w:rFonts w:cs="Arial"/>
        </w:rPr>
      </w:pPr>
    </w:p>
    <w:p w14:paraId="77A908B1" w14:textId="77777777" w:rsidR="0052454E" w:rsidRPr="00597B2F" w:rsidRDefault="0052454E" w:rsidP="0052454E">
      <w:pPr>
        <w:rPr>
          <w:rFonts w:cs="Arial"/>
        </w:rPr>
      </w:pPr>
    </w:p>
    <w:p w14:paraId="2ABF6045" w14:textId="77777777" w:rsidR="0052454E" w:rsidRPr="00597B2F" w:rsidRDefault="0052454E" w:rsidP="0052454E">
      <w:pPr>
        <w:rPr>
          <w:rFonts w:cs="Arial"/>
        </w:rPr>
      </w:pPr>
    </w:p>
    <w:p w14:paraId="1DB075C1" w14:textId="77777777" w:rsidR="0052454E" w:rsidRPr="009F58A8" w:rsidRDefault="0052454E" w:rsidP="00C07921">
      <w:pPr>
        <w:pStyle w:val="Hoofdstukken"/>
        <w:rPr>
          <w:sz w:val="22"/>
          <w:szCs w:val="22"/>
        </w:rPr>
      </w:pPr>
      <w:bookmarkStart w:id="0" w:name="_Hlk15303103"/>
    </w:p>
    <w:p w14:paraId="1CC1842F" w14:textId="77777777" w:rsidR="009F58A8" w:rsidRDefault="009F58A8" w:rsidP="009F58A8">
      <w:pPr>
        <w:jc w:val="center"/>
        <w:rPr>
          <w:rFonts w:cs="Arial"/>
          <w:szCs w:val="40"/>
        </w:rPr>
      </w:pPr>
      <w:bookmarkStart w:id="1" w:name="_ns80xixdq88n" w:colFirst="0" w:colLast="0"/>
      <w:bookmarkStart w:id="2" w:name="_Hlk15303041"/>
      <w:bookmarkEnd w:id="0"/>
      <w:bookmarkEnd w:id="1"/>
    </w:p>
    <w:p w14:paraId="5152313C" w14:textId="4B8FD968" w:rsidR="00FB53CC" w:rsidRDefault="001F46DD" w:rsidP="009F58A8">
      <w:pPr>
        <w:jc w:val="center"/>
        <w:rPr>
          <w:rFonts w:cs="Arial"/>
          <w:sz w:val="32"/>
          <w:szCs w:val="52"/>
        </w:rPr>
      </w:pPr>
      <w:r w:rsidRPr="00D65D7F">
        <w:rPr>
          <w:rFonts w:cs="Arial"/>
          <w:sz w:val="32"/>
          <w:szCs w:val="52"/>
        </w:rPr>
        <w:t>Schoolbestuur</w:t>
      </w:r>
      <w:r w:rsidR="006F523D" w:rsidRPr="00D65D7F">
        <w:rPr>
          <w:rFonts w:cs="Arial"/>
          <w:sz w:val="32"/>
          <w:szCs w:val="52"/>
        </w:rPr>
        <w:t xml:space="preserve">: </w:t>
      </w:r>
    </w:p>
    <w:p w14:paraId="2EA7001B" w14:textId="77777777" w:rsidR="00D65D7F" w:rsidRPr="00D65D7F" w:rsidRDefault="00D65D7F" w:rsidP="009F58A8">
      <w:pPr>
        <w:jc w:val="center"/>
        <w:rPr>
          <w:rFonts w:cs="Arial"/>
          <w:sz w:val="32"/>
          <w:szCs w:val="52"/>
        </w:rPr>
      </w:pPr>
    </w:p>
    <w:p w14:paraId="195AFD12" w14:textId="68944272" w:rsidR="00B711F0" w:rsidRPr="00D65D7F" w:rsidRDefault="00B711F0" w:rsidP="00B711F0">
      <w:pPr>
        <w:jc w:val="center"/>
        <w:rPr>
          <w:rFonts w:cs="Arial"/>
          <w:sz w:val="40"/>
          <w:szCs w:val="72"/>
        </w:rPr>
      </w:pPr>
      <w:r w:rsidRPr="00D65D7F">
        <w:rPr>
          <w:rFonts w:cs="Arial"/>
          <w:sz w:val="40"/>
          <w:szCs w:val="72"/>
        </w:rPr>
        <w:t>Schoolnaam</w:t>
      </w:r>
      <w:r w:rsidR="001F46DD" w:rsidRPr="00D65D7F">
        <w:rPr>
          <w:rFonts w:cs="Arial"/>
          <w:sz w:val="40"/>
          <w:szCs w:val="72"/>
        </w:rPr>
        <w:t xml:space="preserve">: </w:t>
      </w:r>
    </w:p>
    <w:p w14:paraId="163E87DF" w14:textId="77777777" w:rsidR="00D65D7F" w:rsidRPr="00D65D7F" w:rsidRDefault="00D65D7F" w:rsidP="00B711F0">
      <w:pPr>
        <w:jc w:val="center"/>
        <w:rPr>
          <w:rFonts w:cs="Arial"/>
          <w:sz w:val="32"/>
          <w:szCs w:val="32"/>
        </w:rPr>
      </w:pPr>
    </w:p>
    <w:p w14:paraId="62B2A9F6" w14:textId="1AC5FD30" w:rsidR="00B711F0" w:rsidRDefault="001F46DD" w:rsidP="00B711F0">
      <w:pPr>
        <w:jc w:val="center"/>
        <w:rPr>
          <w:rFonts w:cs="Arial"/>
          <w:szCs w:val="40"/>
        </w:rPr>
      </w:pPr>
      <w:r>
        <w:rPr>
          <w:rFonts w:cs="Arial"/>
          <w:szCs w:val="40"/>
        </w:rPr>
        <w:t xml:space="preserve">Zelfevaluatie ingevuld door: </w:t>
      </w:r>
    </w:p>
    <w:p w14:paraId="5EBC1F18" w14:textId="77777777" w:rsidR="00D65D7F" w:rsidRPr="00D65D7F" w:rsidRDefault="00D65D7F" w:rsidP="00B711F0">
      <w:pPr>
        <w:jc w:val="center"/>
        <w:rPr>
          <w:rFonts w:cs="Arial"/>
          <w:sz w:val="32"/>
          <w:szCs w:val="32"/>
        </w:rPr>
      </w:pPr>
    </w:p>
    <w:p w14:paraId="6E6E1CF9" w14:textId="388ED1E3" w:rsidR="00587E77" w:rsidRPr="001513A1" w:rsidRDefault="00587E77" w:rsidP="00587E77">
      <w:pPr>
        <w:jc w:val="center"/>
        <w:rPr>
          <w:rFonts w:cs="Arial"/>
          <w:szCs w:val="40"/>
        </w:rPr>
      </w:pPr>
      <w:r w:rsidRPr="001513A1">
        <w:rPr>
          <w:rFonts w:cs="Arial"/>
          <w:szCs w:val="40"/>
        </w:rPr>
        <w:t xml:space="preserve">Datum afgerond: </w:t>
      </w:r>
    </w:p>
    <w:p w14:paraId="6286E786" w14:textId="6C6CE13C" w:rsidR="00D65D7F" w:rsidRPr="001513A1" w:rsidRDefault="00D65D7F" w:rsidP="00D65D7F">
      <w:pPr>
        <w:rPr>
          <w:rFonts w:cs="Arial"/>
          <w:szCs w:val="40"/>
        </w:rPr>
      </w:pPr>
      <w:r w:rsidRPr="001513A1">
        <w:rPr>
          <w:rFonts w:cs="Arial"/>
          <w:szCs w:val="40"/>
        </w:rPr>
        <w:br w:type="page"/>
      </w:r>
      <w:r w:rsidR="00655A89" w:rsidRPr="00597B2F">
        <w:rPr>
          <w:rFonts w:eastAsia="Cambria" w:cs="Arial"/>
          <w:smallCaps/>
          <w:noProof/>
          <w:sz w:val="52"/>
          <w:szCs w:val="52"/>
          <w:lang w:val="en-US"/>
        </w:rPr>
        <w:drawing>
          <wp:anchor distT="0" distB="0" distL="114300" distR="114300" simplePos="0" relativeHeight="251660288" behindDoc="1" locked="0" layoutInCell="1" allowOverlap="1" wp14:anchorId="5FFF95CB" wp14:editId="11920E25">
            <wp:simplePos x="0" y="0"/>
            <wp:positionH relativeFrom="margin">
              <wp:align>center</wp:align>
            </wp:positionH>
            <wp:positionV relativeFrom="margin">
              <wp:posOffset>8295640</wp:posOffset>
            </wp:positionV>
            <wp:extent cx="4323600" cy="514800"/>
            <wp:effectExtent l="0" t="0" r="1270" b="0"/>
            <wp:wrapNone/>
            <wp:docPr id="3" name="image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5.png"/>
                    <pic:cNvPicPr preferRelativeResize="0"/>
                  </pic:nvPicPr>
                  <pic:blipFill>
                    <a:blip r:embed="rId11"/>
                    <a:srcRect/>
                    <a:stretch>
                      <a:fillRect/>
                    </a:stretch>
                  </pic:blipFill>
                  <pic:spPr>
                    <a:xfrm>
                      <a:off x="0" y="0"/>
                      <a:ext cx="4323600" cy="514800"/>
                    </a:xfrm>
                    <a:prstGeom prst="rect">
                      <a:avLst/>
                    </a:prstGeom>
                    <a:ln/>
                  </pic:spPr>
                </pic:pic>
              </a:graphicData>
            </a:graphic>
            <wp14:sizeRelH relativeFrom="margin">
              <wp14:pctWidth>0</wp14:pctWidth>
            </wp14:sizeRelH>
            <wp14:sizeRelV relativeFrom="margin">
              <wp14:pctHeight>0</wp14:pctHeight>
            </wp14:sizeRelV>
          </wp:anchor>
        </w:drawing>
      </w:r>
      <w:bookmarkStart w:id="3" w:name="_Hlk15311221"/>
      <w:bookmarkEnd w:id="2"/>
    </w:p>
    <w:sdt>
      <w:sdtPr>
        <w:rPr>
          <w:rFonts w:asciiTheme="majorHAnsi" w:hAnsiTheme="majorHAnsi" w:cstheme="majorHAnsi"/>
          <w:color w:val="000000"/>
        </w:rPr>
        <w:id w:val="1384603790"/>
        <w:docPartObj>
          <w:docPartGallery w:val="Table of Contents"/>
          <w:docPartUnique/>
        </w:docPartObj>
      </w:sdtPr>
      <w:sdtEndPr>
        <w:rPr>
          <w:b/>
          <w:bCs/>
          <w:noProof/>
          <w:color w:val="262626" w:themeColor="text1" w:themeTint="D9"/>
        </w:rPr>
      </w:sdtEndPr>
      <w:sdtContent>
        <w:p w14:paraId="3E60D410" w14:textId="3B654772" w:rsidR="006D156F" w:rsidRDefault="00D65D7F" w:rsidP="00D65D7F">
          <w:pPr>
            <w:rPr>
              <w:rStyle w:val="HoofdstukkenChar"/>
              <w:rFonts w:asciiTheme="majorHAnsi" w:hAnsiTheme="majorHAnsi" w:cstheme="majorHAnsi"/>
            </w:rPr>
          </w:pPr>
          <w:r w:rsidRPr="00500040">
            <w:rPr>
              <w:rStyle w:val="HoofdstukkenChar"/>
              <w:rFonts w:asciiTheme="majorHAnsi" w:hAnsiTheme="majorHAnsi" w:cstheme="majorHAnsi"/>
            </w:rPr>
            <w:t>Inhoudsopgave</w:t>
          </w:r>
        </w:p>
        <w:p w14:paraId="3772A32D" w14:textId="77777777" w:rsidR="00500040" w:rsidRPr="00500040" w:rsidRDefault="00500040" w:rsidP="00D65D7F">
          <w:pPr>
            <w:rPr>
              <w:rStyle w:val="HoofdstukkenChar"/>
              <w:rFonts w:asciiTheme="majorHAnsi" w:hAnsiTheme="majorHAnsi" w:cstheme="majorHAnsi"/>
              <w:color w:val="000000"/>
              <w:sz w:val="22"/>
              <w:szCs w:val="22"/>
            </w:rPr>
          </w:pPr>
        </w:p>
        <w:p w14:paraId="731C2DBC" w14:textId="2919E799" w:rsidR="001513A1" w:rsidRPr="00500040" w:rsidRDefault="002A4B35">
          <w:pPr>
            <w:pStyle w:val="Inhopg1"/>
            <w:tabs>
              <w:tab w:val="right" w:leader="dot" w:pos="9514"/>
            </w:tabs>
            <w:rPr>
              <w:rFonts w:asciiTheme="majorHAnsi" w:hAnsiTheme="majorHAnsi" w:cstheme="majorHAnsi"/>
              <w:noProof/>
              <w:color w:val="auto"/>
            </w:rPr>
          </w:pPr>
          <w:r w:rsidRPr="00500040">
            <w:rPr>
              <w:rFonts w:asciiTheme="majorHAnsi" w:hAnsiTheme="majorHAnsi" w:cstheme="majorHAnsi"/>
            </w:rPr>
            <w:fldChar w:fldCharType="begin"/>
          </w:r>
          <w:r w:rsidRPr="00500040">
            <w:rPr>
              <w:rFonts w:asciiTheme="majorHAnsi" w:hAnsiTheme="majorHAnsi" w:cstheme="majorHAnsi"/>
            </w:rPr>
            <w:instrText xml:space="preserve"> TOC \o "1-3" \n \h \z \u </w:instrText>
          </w:r>
          <w:r w:rsidRPr="00500040">
            <w:rPr>
              <w:rFonts w:asciiTheme="majorHAnsi" w:hAnsiTheme="majorHAnsi" w:cstheme="majorHAnsi"/>
            </w:rPr>
            <w:fldChar w:fldCharType="separate"/>
          </w:r>
          <w:hyperlink w:anchor="_Toc49456588" w:history="1">
            <w:r w:rsidR="001513A1" w:rsidRPr="00500040">
              <w:rPr>
                <w:rStyle w:val="Hyperlink"/>
                <w:rFonts w:asciiTheme="majorHAnsi" w:hAnsiTheme="majorHAnsi" w:cstheme="majorHAnsi"/>
                <w:noProof/>
              </w:rPr>
              <w:t>Algemene Inleiding</w:t>
            </w:r>
          </w:hyperlink>
        </w:p>
        <w:p w14:paraId="1B138068" w14:textId="0162CF1F" w:rsidR="001513A1" w:rsidRPr="00500040" w:rsidRDefault="007E1376">
          <w:pPr>
            <w:pStyle w:val="Inhopg1"/>
            <w:tabs>
              <w:tab w:val="right" w:leader="dot" w:pos="9514"/>
            </w:tabs>
            <w:rPr>
              <w:rFonts w:asciiTheme="majorHAnsi" w:hAnsiTheme="majorHAnsi" w:cstheme="majorHAnsi"/>
              <w:noProof/>
              <w:color w:val="auto"/>
            </w:rPr>
          </w:pPr>
          <w:hyperlink w:anchor="_Toc49456589" w:history="1">
            <w:r w:rsidR="001513A1" w:rsidRPr="00500040">
              <w:rPr>
                <w:rStyle w:val="Hyperlink"/>
                <w:rFonts w:asciiTheme="majorHAnsi" w:hAnsiTheme="majorHAnsi" w:cstheme="majorHAnsi"/>
                <w:noProof/>
              </w:rPr>
              <w:t>Uitleg kwalificatie</w:t>
            </w:r>
          </w:hyperlink>
        </w:p>
        <w:p w14:paraId="5631DA0A" w14:textId="7E4F5EEF" w:rsidR="001513A1" w:rsidRPr="00500040" w:rsidRDefault="007E1376">
          <w:pPr>
            <w:pStyle w:val="Inhopg1"/>
            <w:tabs>
              <w:tab w:val="right" w:leader="dot" w:pos="9514"/>
            </w:tabs>
            <w:rPr>
              <w:rFonts w:asciiTheme="majorHAnsi" w:hAnsiTheme="majorHAnsi" w:cstheme="majorHAnsi"/>
              <w:noProof/>
              <w:color w:val="auto"/>
            </w:rPr>
          </w:pPr>
          <w:hyperlink w:anchor="_Toc49456590" w:history="1">
            <w:r w:rsidR="001513A1" w:rsidRPr="00500040">
              <w:rPr>
                <w:rStyle w:val="Hyperlink"/>
                <w:rFonts w:asciiTheme="majorHAnsi" w:hAnsiTheme="majorHAnsi" w:cstheme="majorHAnsi"/>
                <w:noProof/>
              </w:rPr>
              <w:t>Deel I: Werkwijze van de zelfevaluatie op onze school</w:t>
            </w:r>
          </w:hyperlink>
        </w:p>
        <w:p w14:paraId="51869DAE" w14:textId="1F6D1167" w:rsidR="001513A1" w:rsidRPr="00500040" w:rsidRDefault="007E1376">
          <w:pPr>
            <w:pStyle w:val="Inhopg2"/>
            <w:tabs>
              <w:tab w:val="right" w:leader="dot" w:pos="9514"/>
            </w:tabs>
            <w:rPr>
              <w:rFonts w:asciiTheme="majorHAnsi" w:hAnsiTheme="majorHAnsi" w:cstheme="majorHAnsi"/>
              <w:noProof/>
              <w:color w:val="auto"/>
            </w:rPr>
          </w:pPr>
          <w:hyperlink w:anchor="_Toc49456591" w:history="1">
            <w:r w:rsidR="001513A1" w:rsidRPr="00500040">
              <w:rPr>
                <w:rStyle w:val="Hyperlink"/>
                <w:rFonts w:asciiTheme="majorHAnsi" w:hAnsiTheme="majorHAnsi" w:cstheme="majorHAnsi"/>
                <w:noProof/>
              </w:rPr>
              <w:t>Opzet zelfevaluatie</w:t>
            </w:r>
          </w:hyperlink>
        </w:p>
        <w:p w14:paraId="345BF334" w14:textId="0312F0D3" w:rsidR="001513A1" w:rsidRPr="00500040" w:rsidRDefault="007E1376">
          <w:pPr>
            <w:pStyle w:val="Inhopg2"/>
            <w:tabs>
              <w:tab w:val="right" w:leader="dot" w:pos="9514"/>
            </w:tabs>
            <w:rPr>
              <w:rFonts w:asciiTheme="majorHAnsi" w:hAnsiTheme="majorHAnsi" w:cstheme="majorHAnsi"/>
              <w:noProof/>
              <w:color w:val="auto"/>
            </w:rPr>
          </w:pPr>
          <w:hyperlink w:anchor="_Toc49456592" w:history="1">
            <w:r w:rsidR="001513A1" w:rsidRPr="00500040">
              <w:rPr>
                <w:rStyle w:val="Hyperlink"/>
                <w:rFonts w:asciiTheme="majorHAnsi" w:hAnsiTheme="majorHAnsi" w:cstheme="majorHAnsi"/>
                <w:noProof/>
              </w:rPr>
              <w:t>Keuzes binnen de zelfevaluatie naar sociale kwaliteit</w:t>
            </w:r>
          </w:hyperlink>
        </w:p>
        <w:p w14:paraId="468DE74F" w14:textId="023DEAFD" w:rsidR="001513A1" w:rsidRPr="00500040" w:rsidRDefault="007E1376">
          <w:pPr>
            <w:pStyle w:val="Inhopg2"/>
            <w:tabs>
              <w:tab w:val="right" w:leader="dot" w:pos="9514"/>
            </w:tabs>
            <w:rPr>
              <w:rFonts w:asciiTheme="majorHAnsi" w:hAnsiTheme="majorHAnsi" w:cstheme="majorHAnsi"/>
              <w:noProof/>
              <w:color w:val="auto"/>
            </w:rPr>
          </w:pPr>
          <w:hyperlink w:anchor="_Toc49456593" w:history="1">
            <w:r w:rsidR="001513A1" w:rsidRPr="00500040">
              <w:rPr>
                <w:rStyle w:val="Hyperlink"/>
                <w:rFonts w:asciiTheme="majorHAnsi" w:hAnsiTheme="majorHAnsi" w:cstheme="majorHAnsi"/>
                <w:noProof/>
              </w:rPr>
              <w:t>Een onderbouwde zelfbeoordeling en uitleg kwalificatie</w:t>
            </w:r>
          </w:hyperlink>
        </w:p>
        <w:p w14:paraId="4CEF9E3C" w14:textId="0C2B65AE" w:rsidR="001513A1" w:rsidRPr="00500040" w:rsidRDefault="007E1376">
          <w:pPr>
            <w:pStyle w:val="Inhopg2"/>
            <w:tabs>
              <w:tab w:val="right" w:leader="dot" w:pos="9514"/>
            </w:tabs>
            <w:rPr>
              <w:rFonts w:asciiTheme="majorHAnsi" w:hAnsiTheme="majorHAnsi" w:cstheme="majorHAnsi"/>
              <w:noProof/>
              <w:color w:val="auto"/>
            </w:rPr>
          </w:pPr>
          <w:hyperlink w:anchor="_Toc49456594" w:history="1">
            <w:r w:rsidR="001513A1" w:rsidRPr="00500040">
              <w:rPr>
                <w:rStyle w:val="Hyperlink"/>
                <w:rFonts w:asciiTheme="majorHAnsi" w:hAnsiTheme="majorHAnsi" w:cstheme="majorHAnsi"/>
                <w:noProof/>
              </w:rPr>
              <w:t>Samenvatting van het kwaliteitsbeeld van de school</w:t>
            </w:r>
          </w:hyperlink>
        </w:p>
        <w:p w14:paraId="1F964A27" w14:textId="2B6436B3" w:rsidR="001513A1" w:rsidRPr="00500040" w:rsidRDefault="007E1376">
          <w:pPr>
            <w:pStyle w:val="Inhopg2"/>
            <w:tabs>
              <w:tab w:val="right" w:leader="dot" w:pos="9514"/>
            </w:tabs>
            <w:rPr>
              <w:rFonts w:asciiTheme="majorHAnsi" w:hAnsiTheme="majorHAnsi" w:cstheme="majorHAnsi"/>
              <w:noProof/>
              <w:color w:val="auto"/>
            </w:rPr>
          </w:pPr>
          <w:hyperlink w:anchor="_Toc49456595" w:history="1">
            <w:r w:rsidR="001513A1" w:rsidRPr="00500040">
              <w:rPr>
                <w:rStyle w:val="Hyperlink"/>
                <w:rFonts w:asciiTheme="majorHAnsi" w:hAnsiTheme="majorHAnsi" w:cstheme="majorHAnsi"/>
                <w:noProof/>
              </w:rPr>
              <w:t>Toelichting van de school op resultaten</w:t>
            </w:r>
          </w:hyperlink>
        </w:p>
        <w:p w14:paraId="63A7724A" w14:textId="3008A239" w:rsidR="001513A1" w:rsidRPr="00500040" w:rsidRDefault="007E1376">
          <w:pPr>
            <w:pStyle w:val="Inhopg2"/>
            <w:tabs>
              <w:tab w:val="right" w:leader="dot" w:pos="9514"/>
            </w:tabs>
            <w:rPr>
              <w:rFonts w:asciiTheme="majorHAnsi" w:hAnsiTheme="majorHAnsi" w:cstheme="majorHAnsi"/>
              <w:noProof/>
              <w:color w:val="auto"/>
            </w:rPr>
          </w:pPr>
          <w:hyperlink w:anchor="_Toc49456596" w:history="1">
            <w:r w:rsidR="001513A1" w:rsidRPr="00500040">
              <w:rPr>
                <w:rStyle w:val="Hyperlink"/>
                <w:rFonts w:asciiTheme="majorHAnsi" w:hAnsiTheme="majorHAnsi" w:cstheme="majorHAnsi"/>
                <w:noProof/>
              </w:rPr>
              <w:t>Tot slot</w:t>
            </w:r>
          </w:hyperlink>
        </w:p>
        <w:p w14:paraId="29D85C99" w14:textId="11EFA03E" w:rsidR="001513A1" w:rsidRPr="00500040" w:rsidRDefault="007E1376">
          <w:pPr>
            <w:pStyle w:val="Inhopg1"/>
            <w:tabs>
              <w:tab w:val="right" w:leader="dot" w:pos="9514"/>
            </w:tabs>
            <w:rPr>
              <w:rFonts w:asciiTheme="majorHAnsi" w:hAnsiTheme="majorHAnsi" w:cstheme="majorHAnsi"/>
              <w:noProof/>
              <w:color w:val="auto"/>
            </w:rPr>
          </w:pPr>
          <w:hyperlink w:anchor="_Toc49456597" w:history="1">
            <w:r w:rsidR="001513A1" w:rsidRPr="00500040">
              <w:rPr>
                <w:rStyle w:val="Hyperlink"/>
                <w:rFonts w:asciiTheme="majorHAnsi" w:hAnsiTheme="majorHAnsi" w:cstheme="majorHAnsi"/>
                <w:noProof/>
              </w:rPr>
              <w:t>Deel II: Resultaten hoofdstukken</w:t>
            </w:r>
          </w:hyperlink>
        </w:p>
        <w:p w14:paraId="6C6519A5" w14:textId="162A9ED8" w:rsidR="001513A1" w:rsidRPr="00500040" w:rsidRDefault="007E1376">
          <w:pPr>
            <w:pStyle w:val="Inhopg2"/>
            <w:tabs>
              <w:tab w:val="right" w:leader="dot" w:pos="9514"/>
            </w:tabs>
            <w:rPr>
              <w:rFonts w:asciiTheme="majorHAnsi" w:hAnsiTheme="majorHAnsi" w:cstheme="majorHAnsi"/>
              <w:noProof/>
              <w:color w:val="auto"/>
            </w:rPr>
          </w:pPr>
          <w:hyperlink w:anchor="_Toc49456598" w:history="1">
            <w:r w:rsidR="001513A1" w:rsidRPr="00500040">
              <w:rPr>
                <w:rStyle w:val="Hyperlink"/>
                <w:rFonts w:asciiTheme="majorHAnsi" w:hAnsiTheme="majorHAnsi" w:cstheme="majorHAnsi"/>
                <w:noProof/>
              </w:rPr>
              <w:t>OA - Onderwijsaanbod</w:t>
            </w:r>
          </w:hyperlink>
        </w:p>
        <w:p w14:paraId="7D95B464" w14:textId="6D48F887" w:rsidR="001513A1" w:rsidRPr="00500040" w:rsidRDefault="007E1376">
          <w:pPr>
            <w:pStyle w:val="Inhopg2"/>
            <w:tabs>
              <w:tab w:val="right" w:leader="dot" w:pos="9514"/>
            </w:tabs>
            <w:rPr>
              <w:rFonts w:asciiTheme="majorHAnsi" w:hAnsiTheme="majorHAnsi" w:cstheme="majorHAnsi"/>
              <w:noProof/>
              <w:color w:val="auto"/>
            </w:rPr>
          </w:pPr>
          <w:hyperlink w:anchor="_Toc49456599" w:history="1">
            <w:r w:rsidR="001513A1" w:rsidRPr="00500040">
              <w:rPr>
                <w:rStyle w:val="Hyperlink"/>
                <w:rFonts w:asciiTheme="majorHAnsi" w:hAnsiTheme="majorHAnsi" w:cstheme="majorHAnsi"/>
                <w:noProof/>
              </w:rPr>
              <w:t>SK - Schoolklimaat</w:t>
            </w:r>
          </w:hyperlink>
        </w:p>
        <w:p w14:paraId="73365E6E" w14:textId="1A58E91E" w:rsidR="001513A1" w:rsidRPr="00500040" w:rsidRDefault="007E1376">
          <w:pPr>
            <w:pStyle w:val="Inhopg3"/>
            <w:tabs>
              <w:tab w:val="right" w:leader="dot" w:pos="9514"/>
            </w:tabs>
            <w:rPr>
              <w:rFonts w:asciiTheme="majorHAnsi" w:hAnsiTheme="majorHAnsi" w:cstheme="majorHAnsi"/>
              <w:noProof/>
              <w:color w:val="auto"/>
            </w:rPr>
          </w:pPr>
          <w:hyperlink w:anchor="_Toc49456600" w:history="1">
            <w:r w:rsidR="001513A1" w:rsidRPr="00500040">
              <w:rPr>
                <w:rStyle w:val="Hyperlink"/>
                <w:rFonts w:asciiTheme="majorHAnsi" w:hAnsiTheme="majorHAnsi" w:cstheme="majorHAnsi"/>
                <w:noProof/>
              </w:rPr>
              <w:t>SK1 - Pedagogisch klimaat</w:t>
            </w:r>
          </w:hyperlink>
        </w:p>
        <w:p w14:paraId="07D196C7" w14:textId="2CDBBE89" w:rsidR="001513A1" w:rsidRPr="00500040" w:rsidRDefault="007E1376">
          <w:pPr>
            <w:pStyle w:val="Inhopg3"/>
            <w:tabs>
              <w:tab w:val="right" w:leader="dot" w:pos="9514"/>
            </w:tabs>
            <w:rPr>
              <w:rFonts w:asciiTheme="majorHAnsi" w:hAnsiTheme="majorHAnsi" w:cstheme="majorHAnsi"/>
              <w:noProof/>
              <w:color w:val="auto"/>
            </w:rPr>
          </w:pPr>
          <w:hyperlink w:anchor="_Toc49456601" w:history="1">
            <w:r w:rsidR="001513A1" w:rsidRPr="00500040">
              <w:rPr>
                <w:rStyle w:val="Hyperlink"/>
                <w:rFonts w:asciiTheme="majorHAnsi" w:hAnsiTheme="majorHAnsi" w:cstheme="majorHAnsi"/>
                <w:noProof/>
              </w:rPr>
              <w:t>SK2 - Veiligheid</w:t>
            </w:r>
          </w:hyperlink>
        </w:p>
        <w:p w14:paraId="0E920AAA" w14:textId="1C4E2D53" w:rsidR="001513A1" w:rsidRPr="00500040" w:rsidRDefault="007E1376">
          <w:pPr>
            <w:pStyle w:val="Inhopg3"/>
            <w:tabs>
              <w:tab w:val="right" w:leader="dot" w:pos="9514"/>
            </w:tabs>
            <w:rPr>
              <w:rFonts w:asciiTheme="majorHAnsi" w:hAnsiTheme="majorHAnsi" w:cstheme="majorHAnsi"/>
              <w:noProof/>
              <w:color w:val="auto"/>
            </w:rPr>
          </w:pPr>
          <w:hyperlink w:anchor="_Toc49456602" w:history="1">
            <w:r w:rsidR="001513A1" w:rsidRPr="00500040">
              <w:rPr>
                <w:rStyle w:val="Hyperlink"/>
                <w:rFonts w:asciiTheme="majorHAnsi" w:hAnsiTheme="majorHAnsi" w:cstheme="majorHAnsi"/>
                <w:noProof/>
              </w:rPr>
              <w:t>SK3 - Tevredenheid</w:t>
            </w:r>
          </w:hyperlink>
        </w:p>
        <w:p w14:paraId="13AFE258" w14:textId="36E9E66C" w:rsidR="001513A1" w:rsidRPr="00500040" w:rsidRDefault="007E1376">
          <w:pPr>
            <w:pStyle w:val="Inhopg2"/>
            <w:tabs>
              <w:tab w:val="right" w:leader="dot" w:pos="9514"/>
            </w:tabs>
            <w:rPr>
              <w:rFonts w:asciiTheme="majorHAnsi" w:hAnsiTheme="majorHAnsi" w:cstheme="majorHAnsi"/>
              <w:noProof/>
              <w:color w:val="auto"/>
            </w:rPr>
          </w:pPr>
          <w:hyperlink w:anchor="_Toc49456603" w:history="1">
            <w:r w:rsidR="001513A1" w:rsidRPr="00500040">
              <w:rPr>
                <w:rStyle w:val="Hyperlink"/>
                <w:rFonts w:asciiTheme="majorHAnsi" w:hAnsiTheme="majorHAnsi" w:cstheme="majorHAnsi"/>
                <w:noProof/>
              </w:rPr>
              <w:t>OB - Sociale Opbrengsten</w:t>
            </w:r>
          </w:hyperlink>
        </w:p>
        <w:p w14:paraId="5D8B017D" w14:textId="289F5A02" w:rsidR="001513A1" w:rsidRPr="00500040" w:rsidRDefault="007E1376">
          <w:pPr>
            <w:pStyle w:val="Inhopg2"/>
            <w:tabs>
              <w:tab w:val="right" w:leader="dot" w:pos="9514"/>
            </w:tabs>
            <w:rPr>
              <w:rFonts w:asciiTheme="majorHAnsi" w:hAnsiTheme="majorHAnsi" w:cstheme="majorHAnsi"/>
              <w:noProof/>
              <w:color w:val="auto"/>
            </w:rPr>
          </w:pPr>
          <w:hyperlink w:anchor="_Toc49456604" w:history="1">
            <w:r w:rsidR="001513A1" w:rsidRPr="00500040">
              <w:rPr>
                <w:rStyle w:val="Hyperlink"/>
                <w:rFonts w:asciiTheme="majorHAnsi" w:hAnsiTheme="majorHAnsi" w:cstheme="majorHAnsi"/>
                <w:noProof/>
              </w:rPr>
              <w:t>KZ - Kwaliteitszorg</w:t>
            </w:r>
          </w:hyperlink>
        </w:p>
        <w:p w14:paraId="38C5091A" w14:textId="12E386F0" w:rsidR="001513A1" w:rsidRPr="00500040" w:rsidRDefault="007E1376">
          <w:pPr>
            <w:pStyle w:val="Inhopg3"/>
            <w:tabs>
              <w:tab w:val="right" w:leader="dot" w:pos="9514"/>
            </w:tabs>
            <w:rPr>
              <w:rFonts w:asciiTheme="majorHAnsi" w:hAnsiTheme="majorHAnsi" w:cstheme="majorHAnsi"/>
              <w:noProof/>
              <w:color w:val="auto"/>
            </w:rPr>
          </w:pPr>
          <w:hyperlink w:anchor="_Toc49456605" w:history="1">
            <w:r w:rsidR="001513A1" w:rsidRPr="00500040">
              <w:rPr>
                <w:rStyle w:val="Hyperlink"/>
                <w:rFonts w:asciiTheme="majorHAnsi" w:hAnsiTheme="majorHAnsi" w:cstheme="majorHAnsi"/>
                <w:noProof/>
              </w:rPr>
              <w:t>KZ1 - Kwaliteitszorgsysteem</w:t>
            </w:r>
          </w:hyperlink>
        </w:p>
        <w:p w14:paraId="79FB0B79" w14:textId="7E6B7A60" w:rsidR="001513A1" w:rsidRPr="00500040" w:rsidRDefault="007E1376">
          <w:pPr>
            <w:pStyle w:val="Inhopg3"/>
            <w:tabs>
              <w:tab w:val="right" w:leader="dot" w:pos="9514"/>
            </w:tabs>
            <w:rPr>
              <w:rFonts w:asciiTheme="majorHAnsi" w:hAnsiTheme="majorHAnsi" w:cstheme="majorHAnsi"/>
              <w:noProof/>
              <w:color w:val="auto"/>
            </w:rPr>
          </w:pPr>
          <w:hyperlink w:anchor="_Toc49456606" w:history="1">
            <w:r w:rsidR="001513A1" w:rsidRPr="00500040">
              <w:rPr>
                <w:rStyle w:val="Hyperlink"/>
                <w:rFonts w:asciiTheme="majorHAnsi" w:hAnsiTheme="majorHAnsi" w:cstheme="majorHAnsi"/>
                <w:noProof/>
              </w:rPr>
              <w:t>KZ2 - Resultaatgericht werken</w:t>
            </w:r>
          </w:hyperlink>
        </w:p>
        <w:p w14:paraId="2EF429C7" w14:textId="231BB531" w:rsidR="001513A1" w:rsidRPr="00500040" w:rsidRDefault="007E1376">
          <w:pPr>
            <w:pStyle w:val="Inhopg3"/>
            <w:tabs>
              <w:tab w:val="right" w:leader="dot" w:pos="9514"/>
            </w:tabs>
            <w:rPr>
              <w:rFonts w:asciiTheme="majorHAnsi" w:hAnsiTheme="majorHAnsi" w:cstheme="majorHAnsi"/>
              <w:noProof/>
              <w:color w:val="auto"/>
            </w:rPr>
          </w:pPr>
          <w:hyperlink w:anchor="_Toc49456607" w:history="1">
            <w:r w:rsidR="001513A1" w:rsidRPr="00500040">
              <w:rPr>
                <w:rStyle w:val="Hyperlink"/>
                <w:rFonts w:asciiTheme="majorHAnsi" w:hAnsiTheme="majorHAnsi" w:cstheme="majorHAnsi"/>
                <w:noProof/>
              </w:rPr>
              <w:t>KZ3 - Kwaliteitscultuur</w:t>
            </w:r>
          </w:hyperlink>
        </w:p>
        <w:p w14:paraId="67F384D7" w14:textId="7DA27799" w:rsidR="001513A1" w:rsidRPr="00500040" w:rsidRDefault="007E1376">
          <w:pPr>
            <w:pStyle w:val="Inhopg3"/>
            <w:tabs>
              <w:tab w:val="right" w:leader="dot" w:pos="9514"/>
            </w:tabs>
            <w:rPr>
              <w:rFonts w:asciiTheme="majorHAnsi" w:hAnsiTheme="majorHAnsi" w:cstheme="majorHAnsi"/>
              <w:noProof/>
              <w:color w:val="auto"/>
            </w:rPr>
          </w:pPr>
          <w:hyperlink w:anchor="_Toc49456608" w:history="1">
            <w:r w:rsidR="001513A1" w:rsidRPr="00500040">
              <w:rPr>
                <w:rStyle w:val="Hyperlink"/>
                <w:rFonts w:asciiTheme="majorHAnsi" w:hAnsiTheme="majorHAnsi" w:cstheme="majorHAnsi"/>
                <w:noProof/>
              </w:rPr>
              <w:t>KZ4 - Veiligheidsbeleid</w:t>
            </w:r>
          </w:hyperlink>
        </w:p>
        <w:p w14:paraId="043C2C3D" w14:textId="28FC195C" w:rsidR="001513A1" w:rsidRPr="00500040" w:rsidRDefault="007E1376">
          <w:pPr>
            <w:pStyle w:val="Inhopg1"/>
            <w:tabs>
              <w:tab w:val="right" w:leader="dot" w:pos="9514"/>
            </w:tabs>
            <w:rPr>
              <w:rFonts w:asciiTheme="majorHAnsi" w:hAnsiTheme="majorHAnsi" w:cstheme="majorHAnsi"/>
              <w:noProof/>
              <w:color w:val="auto"/>
            </w:rPr>
          </w:pPr>
          <w:hyperlink w:anchor="_Toc49456609" w:history="1">
            <w:r w:rsidR="001513A1" w:rsidRPr="00500040">
              <w:rPr>
                <w:rStyle w:val="Hyperlink"/>
                <w:rFonts w:asciiTheme="majorHAnsi" w:hAnsiTheme="majorHAnsi" w:cstheme="majorHAnsi"/>
                <w:noProof/>
              </w:rPr>
              <w:t>Deel III: Ontwikkelingsprofiel - Waar staat mijn school nu?</w:t>
            </w:r>
          </w:hyperlink>
        </w:p>
        <w:p w14:paraId="1379C481" w14:textId="56FC8652" w:rsidR="001513A1" w:rsidRPr="00500040" w:rsidRDefault="007E1376">
          <w:pPr>
            <w:pStyle w:val="Inhopg2"/>
            <w:tabs>
              <w:tab w:val="right" w:leader="dot" w:pos="9514"/>
            </w:tabs>
            <w:rPr>
              <w:rFonts w:asciiTheme="majorHAnsi" w:hAnsiTheme="majorHAnsi" w:cstheme="majorHAnsi"/>
              <w:noProof/>
              <w:color w:val="auto"/>
            </w:rPr>
          </w:pPr>
          <w:hyperlink w:anchor="_Toc49456610" w:history="1">
            <w:r w:rsidR="001513A1" w:rsidRPr="00500040">
              <w:rPr>
                <w:rStyle w:val="Hyperlink"/>
                <w:rFonts w:asciiTheme="majorHAnsi" w:hAnsiTheme="majorHAnsi" w:cstheme="majorHAnsi"/>
                <w:noProof/>
              </w:rPr>
              <w:t>OA - Onderwijsaanbod</w:t>
            </w:r>
          </w:hyperlink>
        </w:p>
        <w:p w14:paraId="41744003" w14:textId="62614E08" w:rsidR="001513A1" w:rsidRPr="00500040" w:rsidRDefault="007E1376">
          <w:pPr>
            <w:pStyle w:val="Inhopg2"/>
            <w:tabs>
              <w:tab w:val="right" w:leader="dot" w:pos="9514"/>
            </w:tabs>
            <w:rPr>
              <w:rFonts w:asciiTheme="majorHAnsi" w:hAnsiTheme="majorHAnsi" w:cstheme="majorHAnsi"/>
              <w:noProof/>
              <w:color w:val="auto"/>
            </w:rPr>
          </w:pPr>
          <w:hyperlink w:anchor="_Toc49456611" w:history="1">
            <w:r w:rsidR="001513A1" w:rsidRPr="00500040">
              <w:rPr>
                <w:rStyle w:val="Hyperlink"/>
                <w:rFonts w:asciiTheme="majorHAnsi" w:hAnsiTheme="majorHAnsi" w:cstheme="majorHAnsi"/>
                <w:noProof/>
              </w:rPr>
              <w:t>SK - Schoolklimaat</w:t>
            </w:r>
          </w:hyperlink>
        </w:p>
        <w:p w14:paraId="23C880F1" w14:textId="4DFF146D" w:rsidR="001513A1" w:rsidRPr="00500040" w:rsidRDefault="007E1376">
          <w:pPr>
            <w:pStyle w:val="Inhopg2"/>
            <w:tabs>
              <w:tab w:val="right" w:leader="dot" w:pos="9514"/>
            </w:tabs>
            <w:rPr>
              <w:rFonts w:asciiTheme="majorHAnsi" w:hAnsiTheme="majorHAnsi" w:cstheme="majorHAnsi"/>
              <w:noProof/>
              <w:color w:val="auto"/>
            </w:rPr>
          </w:pPr>
          <w:hyperlink w:anchor="_Toc49456612" w:history="1">
            <w:r w:rsidR="001513A1" w:rsidRPr="00500040">
              <w:rPr>
                <w:rStyle w:val="Hyperlink"/>
                <w:rFonts w:asciiTheme="majorHAnsi" w:hAnsiTheme="majorHAnsi" w:cstheme="majorHAnsi"/>
                <w:noProof/>
              </w:rPr>
              <w:t>OB - Sociale opbrengsten</w:t>
            </w:r>
          </w:hyperlink>
        </w:p>
        <w:p w14:paraId="5E076CD3" w14:textId="45D334D1" w:rsidR="001513A1" w:rsidRPr="00500040" w:rsidRDefault="007E1376">
          <w:pPr>
            <w:pStyle w:val="Inhopg2"/>
            <w:tabs>
              <w:tab w:val="right" w:leader="dot" w:pos="9514"/>
            </w:tabs>
            <w:rPr>
              <w:rFonts w:asciiTheme="majorHAnsi" w:hAnsiTheme="majorHAnsi" w:cstheme="majorHAnsi"/>
              <w:noProof/>
              <w:color w:val="auto"/>
            </w:rPr>
          </w:pPr>
          <w:hyperlink w:anchor="_Toc49456613" w:history="1">
            <w:r w:rsidR="001513A1" w:rsidRPr="00500040">
              <w:rPr>
                <w:rStyle w:val="Hyperlink"/>
                <w:rFonts w:asciiTheme="majorHAnsi" w:hAnsiTheme="majorHAnsi" w:cstheme="majorHAnsi"/>
                <w:noProof/>
              </w:rPr>
              <w:t>KZ - Kwaliteitszorg</w:t>
            </w:r>
          </w:hyperlink>
        </w:p>
        <w:p w14:paraId="5DE6BB3C" w14:textId="12546076" w:rsidR="001513A1" w:rsidRPr="00500040" w:rsidRDefault="007E1376">
          <w:pPr>
            <w:pStyle w:val="Inhopg1"/>
            <w:tabs>
              <w:tab w:val="right" w:leader="dot" w:pos="9514"/>
            </w:tabs>
            <w:rPr>
              <w:rFonts w:asciiTheme="majorHAnsi" w:hAnsiTheme="majorHAnsi" w:cstheme="majorHAnsi"/>
              <w:noProof/>
              <w:color w:val="auto"/>
            </w:rPr>
          </w:pPr>
          <w:hyperlink w:anchor="_Toc49456614" w:history="1">
            <w:r w:rsidR="001513A1" w:rsidRPr="00500040">
              <w:rPr>
                <w:rStyle w:val="Hyperlink"/>
                <w:rFonts w:asciiTheme="majorHAnsi" w:hAnsiTheme="majorHAnsi" w:cstheme="majorHAnsi"/>
                <w:noProof/>
              </w:rPr>
              <w:t>Deel IV: Actiepunten en toegevoegde bestanden</w:t>
            </w:r>
          </w:hyperlink>
        </w:p>
        <w:p w14:paraId="77A9CBCE" w14:textId="453F6D9E" w:rsidR="001513A1" w:rsidRPr="00500040" w:rsidRDefault="007E1376">
          <w:pPr>
            <w:pStyle w:val="Inhopg2"/>
            <w:tabs>
              <w:tab w:val="right" w:leader="dot" w:pos="9514"/>
            </w:tabs>
            <w:rPr>
              <w:rFonts w:asciiTheme="majorHAnsi" w:hAnsiTheme="majorHAnsi" w:cstheme="majorHAnsi"/>
              <w:noProof/>
              <w:color w:val="auto"/>
            </w:rPr>
          </w:pPr>
          <w:hyperlink w:anchor="_Toc49456615" w:history="1">
            <w:r w:rsidR="001513A1" w:rsidRPr="00500040">
              <w:rPr>
                <w:rStyle w:val="Hyperlink"/>
                <w:rFonts w:asciiTheme="majorHAnsi" w:hAnsiTheme="majorHAnsi" w:cstheme="majorHAnsi"/>
                <w:noProof/>
              </w:rPr>
              <w:t>Actiepunten</w:t>
            </w:r>
          </w:hyperlink>
        </w:p>
        <w:p w14:paraId="47FC83F7" w14:textId="6834BB22" w:rsidR="001513A1" w:rsidRPr="00500040" w:rsidRDefault="007E1376">
          <w:pPr>
            <w:pStyle w:val="Inhopg3"/>
            <w:tabs>
              <w:tab w:val="right" w:leader="dot" w:pos="9514"/>
            </w:tabs>
            <w:rPr>
              <w:rFonts w:asciiTheme="majorHAnsi" w:hAnsiTheme="majorHAnsi" w:cstheme="majorHAnsi"/>
              <w:noProof/>
              <w:color w:val="auto"/>
            </w:rPr>
          </w:pPr>
          <w:hyperlink w:anchor="_Toc49456616" w:history="1">
            <w:r w:rsidR="001513A1" w:rsidRPr="00500040">
              <w:rPr>
                <w:rStyle w:val="Hyperlink"/>
                <w:rFonts w:asciiTheme="majorHAnsi" w:hAnsiTheme="majorHAnsi" w:cstheme="majorHAnsi"/>
                <w:noProof/>
              </w:rPr>
              <w:t>OA - Onderwijsaanbod</w:t>
            </w:r>
          </w:hyperlink>
        </w:p>
        <w:p w14:paraId="3D5F6463" w14:textId="613CAC7A" w:rsidR="001513A1" w:rsidRPr="00500040" w:rsidRDefault="007E1376">
          <w:pPr>
            <w:pStyle w:val="Inhopg3"/>
            <w:tabs>
              <w:tab w:val="right" w:leader="dot" w:pos="9514"/>
            </w:tabs>
            <w:rPr>
              <w:rFonts w:asciiTheme="majorHAnsi" w:hAnsiTheme="majorHAnsi" w:cstheme="majorHAnsi"/>
              <w:noProof/>
              <w:color w:val="auto"/>
            </w:rPr>
          </w:pPr>
          <w:hyperlink w:anchor="_Toc49456617" w:history="1">
            <w:r w:rsidR="001513A1" w:rsidRPr="00500040">
              <w:rPr>
                <w:rStyle w:val="Hyperlink"/>
                <w:rFonts w:asciiTheme="majorHAnsi" w:hAnsiTheme="majorHAnsi" w:cstheme="majorHAnsi"/>
                <w:noProof/>
              </w:rPr>
              <w:t>SK - Schoolklimaat</w:t>
            </w:r>
          </w:hyperlink>
        </w:p>
        <w:p w14:paraId="0F9AF2A6" w14:textId="0E54E251" w:rsidR="001513A1" w:rsidRPr="00500040" w:rsidRDefault="007E1376">
          <w:pPr>
            <w:pStyle w:val="Inhopg3"/>
            <w:tabs>
              <w:tab w:val="right" w:leader="dot" w:pos="9514"/>
            </w:tabs>
            <w:rPr>
              <w:rFonts w:asciiTheme="majorHAnsi" w:hAnsiTheme="majorHAnsi" w:cstheme="majorHAnsi"/>
              <w:noProof/>
              <w:color w:val="auto"/>
            </w:rPr>
          </w:pPr>
          <w:hyperlink w:anchor="_Toc49456618" w:history="1">
            <w:r w:rsidR="001513A1" w:rsidRPr="00500040">
              <w:rPr>
                <w:rStyle w:val="Hyperlink"/>
                <w:rFonts w:asciiTheme="majorHAnsi" w:hAnsiTheme="majorHAnsi" w:cstheme="majorHAnsi"/>
                <w:noProof/>
              </w:rPr>
              <w:t>SO - Sociale opbrengsten</w:t>
            </w:r>
          </w:hyperlink>
        </w:p>
        <w:p w14:paraId="465B8520" w14:textId="2D86D36F" w:rsidR="001513A1" w:rsidRPr="00500040" w:rsidRDefault="007E1376">
          <w:pPr>
            <w:pStyle w:val="Inhopg3"/>
            <w:tabs>
              <w:tab w:val="right" w:leader="dot" w:pos="9514"/>
            </w:tabs>
            <w:rPr>
              <w:rFonts w:asciiTheme="majorHAnsi" w:hAnsiTheme="majorHAnsi" w:cstheme="majorHAnsi"/>
              <w:noProof/>
              <w:color w:val="auto"/>
            </w:rPr>
          </w:pPr>
          <w:hyperlink w:anchor="_Toc49456619" w:history="1">
            <w:r w:rsidR="001513A1" w:rsidRPr="00500040">
              <w:rPr>
                <w:rStyle w:val="Hyperlink"/>
                <w:rFonts w:asciiTheme="majorHAnsi" w:hAnsiTheme="majorHAnsi" w:cstheme="majorHAnsi"/>
                <w:noProof/>
              </w:rPr>
              <w:t>KZ - Kwaliteitszorg</w:t>
            </w:r>
          </w:hyperlink>
        </w:p>
        <w:p w14:paraId="400EE6A8" w14:textId="08777780" w:rsidR="001513A1" w:rsidRDefault="007E1376">
          <w:pPr>
            <w:pStyle w:val="Inhopg2"/>
            <w:tabs>
              <w:tab w:val="right" w:leader="dot" w:pos="9514"/>
            </w:tabs>
            <w:rPr>
              <w:rStyle w:val="Hyperlink"/>
              <w:rFonts w:asciiTheme="majorHAnsi" w:hAnsiTheme="majorHAnsi" w:cstheme="majorHAnsi"/>
              <w:noProof/>
            </w:rPr>
          </w:pPr>
          <w:hyperlink w:anchor="_Toc49456620" w:history="1">
            <w:r w:rsidR="001513A1" w:rsidRPr="00500040">
              <w:rPr>
                <w:rStyle w:val="Hyperlink"/>
                <w:rFonts w:asciiTheme="majorHAnsi" w:hAnsiTheme="majorHAnsi" w:cstheme="majorHAnsi"/>
                <w:noProof/>
              </w:rPr>
              <w:t>Toegevoegde bestanden</w:t>
            </w:r>
          </w:hyperlink>
        </w:p>
        <w:p w14:paraId="6A302571" w14:textId="541945E1" w:rsidR="00500040" w:rsidRDefault="00500040" w:rsidP="00500040"/>
        <w:p w14:paraId="689A9CCE" w14:textId="0E7E8366" w:rsidR="00500040" w:rsidRDefault="00500040" w:rsidP="00500040"/>
        <w:p w14:paraId="26839D7F" w14:textId="223DE8E1" w:rsidR="00500040" w:rsidRDefault="00500040" w:rsidP="00500040"/>
        <w:p w14:paraId="3C1BCE1D" w14:textId="11BF083A" w:rsidR="00500040" w:rsidRDefault="00500040" w:rsidP="00500040"/>
        <w:p w14:paraId="68AB5CCE" w14:textId="77777777" w:rsidR="00500040" w:rsidRPr="00500040" w:rsidRDefault="00500040" w:rsidP="00500040"/>
        <w:p w14:paraId="16B38031" w14:textId="46A53011" w:rsidR="001513A1" w:rsidRPr="00500040" w:rsidRDefault="007E1376">
          <w:pPr>
            <w:pStyle w:val="Inhopg1"/>
            <w:tabs>
              <w:tab w:val="right" w:leader="dot" w:pos="9514"/>
            </w:tabs>
            <w:rPr>
              <w:rFonts w:asciiTheme="majorHAnsi" w:hAnsiTheme="majorHAnsi" w:cstheme="majorHAnsi"/>
              <w:noProof/>
              <w:color w:val="auto"/>
            </w:rPr>
          </w:pPr>
          <w:hyperlink w:anchor="_Toc49456621" w:history="1">
            <w:r w:rsidR="001513A1" w:rsidRPr="00500040">
              <w:rPr>
                <w:rStyle w:val="Hyperlink"/>
                <w:rFonts w:asciiTheme="majorHAnsi" w:hAnsiTheme="majorHAnsi" w:cstheme="majorHAnsi"/>
                <w:noProof/>
              </w:rPr>
              <w:t>Deel V: Sjablonen - Karakteristiek van de school</w:t>
            </w:r>
          </w:hyperlink>
        </w:p>
        <w:p w14:paraId="7F49A460" w14:textId="739EB820" w:rsidR="001513A1" w:rsidRPr="00500040" w:rsidRDefault="007E1376">
          <w:pPr>
            <w:pStyle w:val="Inhopg2"/>
            <w:tabs>
              <w:tab w:val="right" w:leader="dot" w:pos="9514"/>
            </w:tabs>
            <w:rPr>
              <w:rFonts w:asciiTheme="majorHAnsi" w:hAnsiTheme="majorHAnsi" w:cstheme="majorHAnsi"/>
              <w:noProof/>
              <w:color w:val="auto"/>
            </w:rPr>
          </w:pPr>
          <w:hyperlink w:anchor="_Toc49456622" w:history="1">
            <w:r w:rsidR="001513A1" w:rsidRPr="00500040">
              <w:rPr>
                <w:rStyle w:val="Hyperlink"/>
                <w:rFonts w:asciiTheme="majorHAnsi" w:hAnsiTheme="majorHAnsi" w:cstheme="majorHAnsi"/>
                <w:noProof/>
              </w:rPr>
              <w:t>Kenmerken van “De Aanbodschool”</w:t>
            </w:r>
          </w:hyperlink>
        </w:p>
        <w:p w14:paraId="4733E924" w14:textId="4F11323B" w:rsidR="001513A1" w:rsidRPr="00500040" w:rsidRDefault="007E1376">
          <w:pPr>
            <w:pStyle w:val="Inhopg2"/>
            <w:tabs>
              <w:tab w:val="right" w:leader="dot" w:pos="9514"/>
            </w:tabs>
            <w:rPr>
              <w:rFonts w:asciiTheme="majorHAnsi" w:hAnsiTheme="majorHAnsi" w:cstheme="majorHAnsi"/>
              <w:noProof/>
              <w:color w:val="auto"/>
            </w:rPr>
          </w:pPr>
          <w:hyperlink w:anchor="_Toc49456623" w:history="1">
            <w:r w:rsidR="001513A1" w:rsidRPr="00500040">
              <w:rPr>
                <w:rStyle w:val="Hyperlink"/>
                <w:rFonts w:asciiTheme="majorHAnsi" w:hAnsiTheme="majorHAnsi" w:cstheme="majorHAnsi"/>
                <w:i/>
                <w:noProof/>
              </w:rPr>
              <w:t>Kenmerken van</w:t>
            </w:r>
            <w:r w:rsidR="001513A1" w:rsidRPr="00500040">
              <w:rPr>
                <w:rStyle w:val="Hyperlink"/>
                <w:rFonts w:asciiTheme="majorHAnsi" w:hAnsiTheme="majorHAnsi" w:cstheme="majorHAnsi"/>
                <w:noProof/>
              </w:rPr>
              <w:t xml:space="preserve"> “De Leerling-voorop-school”</w:t>
            </w:r>
          </w:hyperlink>
        </w:p>
        <w:p w14:paraId="2D83E412" w14:textId="41521F74" w:rsidR="001513A1" w:rsidRPr="00500040" w:rsidRDefault="007E1376">
          <w:pPr>
            <w:pStyle w:val="Inhopg2"/>
            <w:tabs>
              <w:tab w:val="right" w:leader="dot" w:pos="9514"/>
            </w:tabs>
            <w:rPr>
              <w:rFonts w:asciiTheme="majorHAnsi" w:hAnsiTheme="majorHAnsi" w:cstheme="majorHAnsi"/>
              <w:noProof/>
              <w:color w:val="auto"/>
            </w:rPr>
          </w:pPr>
          <w:hyperlink w:anchor="_Toc49456624" w:history="1">
            <w:r w:rsidR="001513A1" w:rsidRPr="00500040">
              <w:rPr>
                <w:rStyle w:val="Hyperlink"/>
                <w:rFonts w:asciiTheme="majorHAnsi" w:hAnsiTheme="majorHAnsi" w:cstheme="majorHAnsi"/>
                <w:i/>
                <w:iCs/>
                <w:noProof/>
              </w:rPr>
              <w:t xml:space="preserve">Kenmerken van </w:t>
            </w:r>
            <w:r w:rsidR="001513A1" w:rsidRPr="00500040">
              <w:rPr>
                <w:rStyle w:val="Hyperlink"/>
                <w:rFonts w:asciiTheme="majorHAnsi" w:hAnsiTheme="majorHAnsi" w:cstheme="majorHAnsi"/>
                <w:noProof/>
              </w:rPr>
              <w:t>“De Het-gaat-vanzelf-school”</w:t>
            </w:r>
          </w:hyperlink>
        </w:p>
        <w:p w14:paraId="7FCA344C" w14:textId="4615E40A" w:rsidR="007812AC" w:rsidRPr="00500040" w:rsidRDefault="002A4B35" w:rsidP="00561E92">
          <w:pPr>
            <w:pStyle w:val="Inhopg3"/>
            <w:tabs>
              <w:tab w:val="right" w:leader="dot" w:pos="9514"/>
            </w:tabs>
            <w:ind w:left="0"/>
            <w:rPr>
              <w:rFonts w:asciiTheme="majorHAnsi" w:hAnsiTheme="majorHAnsi" w:cstheme="majorHAnsi"/>
            </w:rPr>
          </w:pPr>
          <w:r w:rsidRPr="00500040">
            <w:rPr>
              <w:rFonts w:asciiTheme="majorHAnsi" w:hAnsiTheme="majorHAnsi" w:cstheme="majorHAnsi"/>
            </w:rPr>
            <w:fldChar w:fldCharType="end"/>
          </w:r>
        </w:p>
      </w:sdtContent>
    </w:sdt>
    <w:bookmarkEnd w:id="3" w:displacedByCustomXml="prev"/>
    <w:p w14:paraId="4DFAC512" w14:textId="77777777" w:rsidR="00500040" w:rsidRDefault="00500040" w:rsidP="008B617C">
      <w:pPr>
        <w:pStyle w:val="Hoofdstukken"/>
        <w:rPr>
          <w:rFonts w:asciiTheme="majorHAnsi" w:hAnsiTheme="majorHAnsi" w:cstheme="majorHAnsi"/>
        </w:rPr>
      </w:pPr>
      <w:bookmarkStart w:id="4" w:name="_Toc49456588"/>
    </w:p>
    <w:p w14:paraId="0312F111" w14:textId="11142C78" w:rsidR="008B617C" w:rsidRPr="00500040" w:rsidRDefault="008B617C" w:rsidP="008B617C">
      <w:pPr>
        <w:pStyle w:val="Hoofdstukken"/>
        <w:rPr>
          <w:rFonts w:asciiTheme="majorHAnsi" w:hAnsiTheme="majorHAnsi" w:cstheme="majorHAnsi"/>
        </w:rPr>
      </w:pPr>
      <w:r w:rsidRPr="00500040">
        <w:rPr>
          <w:rFonts w:asciiTheme="majorHAnsi" w:hAnsiTheme="majorHAnsi" w:cstheme="majorHAnsi"/>
        </w:rPr>
        <w:t>Algemene Inleiding</w:t>
      </w:r>
      <w:bookmarkEnd w:id="4"/>
    </w:p>
    <w:p w14:paraId="6138A61E" w14:textId="77777777" w:rsidR="00D65D7F" w:rsidRPr="00500040" w:rsidRDefault="00D65D7F" w:rsidP="00584087">
      <w:pPr>
        <w:pStyle w:val="Standaard1"/>
        <w:rPr>
          <w:rFonts w:asciiTheme="majorHAnsi" w:hAnsiTheme="majorHAnsi" w:cstheme="majorHAnsi"/>
          <w:color w:val="262626" w:themeColor="text1" w:themeTint="D9"/>
        </w:rPr>
      </w:pPr>
      <w:bookmarkStart w:id="5" w:name="_Hlk36117474"/>
    </w:p>
    <w:p w14:paraId="11D303BC" w14:textId="3D437DAA" w:rsidR="00584087" w:rsidRPr="00500040" w:rsidRDefault="00584087" w:rsidP="00584087">
      <w:pPr>
        <w:pStyle w:val="Standaard1"/>
        <w:rPr>
          <w:rFonts w:asciiTheme="majorHAnsi" w:hAnsiTheme="majorHAnsi" w:cstheme="majorHAnsi"/>
          <w:color w:val="262626" w:themeColor="text1" w:themeTint="D9"/>
        </w:rPr>
      </w:pPr>
      <w:r w:rsidRPr="00500040">
        <w:rPr>
          <w:rFonts w:asciiTheme="majorHAnsi" w:hAnsiTheme="majorHAnsi" w:cstheme="majorHAnsi"/>
          <w:color w:val="262626" w:themeColor="text1" w:themeTint="D9"/>
        </w:rPr>
        <w:t>Met dit zelfevaluatie-instrument brengen scholen hun sociale kwaliteit in kaart. Je school verzamelt en beoordeelt met dit instrument haar informatie over de kwaliteit van het onderwijs van het sociale domein. De resultaten zijn bruikbaar voor schoolverbetering en voor (externe) verantwoording. Dit instrument is geschikt voor scholen voor basis, speciaal en voortgezet onderwijs, en kan aangepast worden voor andere onderwijssectoren.</w:t>
      </w:r>
    </w:p>
    <w:p w14:paraId="674304B5" w14:textId="77777777" w:rsidR="00584087" w:rsidRPr="00500040" w:rsidRDefault="00584087" w:rsidP="00584087">
      <w:pPr>
        <w:pStyle w:val="Standaard1"/>
        <w:rPr>
          <w:rFonts w:asciiTheme="majorHAnsi" w:hAnsiTheme="majorHAnsi" w:cstheme="majorHAnsi"/>
          <w:color w:val="262626" w:themeColor="text1" w:themeTint="D9"/>
        </w:rPr>
      </w:pPr>
    </w:p>
    <w:p w14:paraId="11188F0D" w14:textId="77777777" w:rsidR="00584087" w:rsidRPr="00500040" w:rsidRDefault="00584087" w:rsidP="00584087">
      <w:pPr>
        <w:pStyle w:val="Standaard1"/>
        <w:rPr>
          <w:rFonts w:asciiTheme="majorHAnsi" w:hAnsiTheme="majorHAnsi" w:cstheme="majorHAnsi"/>
          <w:color w:val="262626" w:themeColor="text1" w:themeTint="D9"/>
        </w:rPr>
      </w:pPr>
      <w:r w:rsidRPr="00500040">
        <w:rPr>
          <w:rFonts w:asciiTheme="majorHAnsi" w:hAnsiTheme="majorHAnsi" w:cstheme="majorHAnsi"/>
          <w:color w:val="262626" w:themeColor="text1" w:themeTint="D9"/>
        </w:rPr>
        <w:t>Zelfevaluatie legt de verantwoordelijkheid voor de ontwikkeling en bewaking van de kwaliteit van het onderwijs daar waar die in de eerste plaats hoort: bij de school en bij het bestuur (bevoegd gezag).</w:t>
      </w:r>
    </w:p>
    <w:p w14:paraId="7634A81B" w14:textId="77777777" w:rsidR="00584087" w:rsidRPr="00500040" w:rsidRDefault="00584087" w:rsidP="00584087">
      <w:pPr>
        <w:pStyle w:val="Standaard1"/>
        <w:rPr>
          <w:rFonts w:asciiTheme="majorHAnsi" w:hAnsiTheme="majorHAnsi" w:cstheme="majorHAnsi"/>
          <w:color w:val="262626" w:themeColor="text1" w:themeTint="D9"/>
        </w:rPr>
      </w:pPr>
    </w:p>
    <w:p w14:paraId="5D221176" w14:textId="77777777" w:rsidR="00584087" w:rsidRPr="00500040" w:rsidRDefault="00584087" w:rsidP="00584087">
      <w:pPr>
        <w:pStyle w:val="Standaard1"/>
        <w:rPr>
          <w:rFonts w:asciiTheme="majorHAnsi" w:hAnsiTheme="majorHAnsi" w:cstheme="majorHAnsi"/>
          <w:color w:val="262626" w:themeColor="text1" w:themeTint="D9"/>
        </w:rPr>
      </w:pPr>
      <w:r w:rsidRPr="00500040">
        <w:rPr>
          <w:rFonts w:asciiTheme="majorHAnsi" w:hAnsiTheme="majorHAnsi" w:cstheme="majorHAnsi"/>
          <w:color w:val="262626" w:themeColor="text1" w:themeTint="D9"/>
        </w:rPr>
        <w:t>Door dit instrument te gebruiken kunnen scholen hun sociale kwaliteit zichtbaar maken. In het instrument zijn de wettelijke eisen verwerkt. Bij zorgvuldige uitvoering van de zelfevaluatie kunnen scholen hun oordeel over de sociale kwaliteit van hun school goed onderbouwen. Je school maakt ook zichtbaar op welke onderdelen van het onderwijs verbetering nodig is. Je legt zo de basis voor een verbeter- of ontwikkelplan.</w:t>
      </w:r>
    </w:p>
    <w:p w14:paraId="7F04CD3B" w14:textId="77777777" w:rsidR="00584087" w:rsidRPr="00500040" w:rsidRDefault="00584087" w:rsidP="00584087">
      <w:pPr>
        <w:pStyle w:val="Standaard1"/>
        <w:rPr>
          <w:rFonts w:asciiTheme="majorHAnsi" w:hAnsiTheme="majorHAnsi" w:cstheme="majorHAnsi"/>
          <w:color w:val="262626" w:themeColor="text1" w:themeTint="D9"/>
        </w:rPr>
      </w:pPr>
    </w:p>
    <w:p w14:paraId="0C0CB53F" w14:textId="6816BAA7" w:rsidR="008B617C" w:rsidRPr="00500040" w:rsidRDefault="00584087" w:rsidP="00584087">
      <w:pPr>
        <w:pStyle w:val="Standaard1"/>
        <w:rPr>
          <w:rFonts w:asciiTheme="majorHAnsi" w:hAnsiTheme="majorHAnsi" w:cstheme="majorHAnsi"/>
          <w:color w:val="262626" w:themeColor="text1" w:themeTint="D9"/>
        </w:rPr>
      </w:pPr>
      <w:r w:rsidRPr="00500040">
        <w:rPr>
          <w:rFonts w:asciiTheme="majorHAnsi" w:hAnsiTheme="majorHAnsi" w:cstheme="majorHAnsi"/>
          <w:color w:val="262626" w:themeColor="text1" w:themeTint="D9"/>
        </w:rPr>
        <w:t>Met deze zelfevaluatie kun je medewerkers van de school, leerlingen, ouders, bevoegd gezag, de onderwijsinspectie en andere (externe) partijen gedegen informeren over de sociale kwaliteit van de school en kun je verantwoording afleggen over de onderwijsaanpak van het sociale domein en de resultaten daarvan.</w:t>
      </w:r>
    </w:p>
    <w:p w14:paraId="4E68C34F" w14:textId="25E80ABD" w:rsidR="00497B82" w:rsidRPr="00500040" w:rsidRDefault="00497B82" w:rsidP="00497B82">
      <w:pPr>
        <w:rPr>
          <w:rFonts w:asciiTheme="majorHAnsi" w:hAnsiTheme="majorHAnsi" w:cstheme="majorHAnsi"/>
          <w:szCs w:val="40"/>
        </w:rPr>
      </w:pPr>
      <w:bookmarkStart w:id="6" w:name="_z7xz4grphu5j" w:colFirst="0" w:colLast="0"/>
      <w:bookmarkEnd w:id="5"/>
      <w:bookmarkEnd w:id="6"/>
    </w:p>
    <w:p w14:paraId="12EB1D21" w14:textId="77777777" w:rsidR="004859AF" w:rsidRPr="00500040" w:rsidRDefault="004859AF">
      <w:pPr>
        <w:rPr>
          <w:rFonts w:asciiTheme="majorHAnsi" w:hAnsiTheme="majorHAnsi" w:cstheme="majorHAnsi"/>
          <w:sz w:val="40"/>
          <w:szCs w:val="36"/>
        </w:rPr>
      </w:pPr>
      <w:bookmarkStart w:id="7" w:name="_Toc49456590"/>
      <w:r w:rsidRPr="00500040">
        <w:rPr>
          <w:rFonts w:asciiTheme="majorHAnsi" w:hAnsiTheme="majorHAnsi" w:cstheme="majorHAnsi"/>
        </w:rPr>
        <w:br w:type="page"/>
      </w:r>
    </w:p>
    <w:p w14:paraId="3FF239C6" w14:textId="6CBC67E8" w:rsidR="007F398F" w:rsidRPr="00500040" w:rsidRDefault="007A1850" w:rsidP="0062488C">
      <w:pPr>
        <w:pStyle w:val="Hoofdstukken"/>
        <w:rPr>
          <w:rFonts w:asciiTheme="majorHAnsi" w:hAnsiTheme="majorHAnsi" w:cstheme="majorHAnsi"/>
        </w:rPr>
      </w:pPr>
      <w:r w:rsidRPr="00500040">
        <w:rPr>
          <w:rFonts w:asciiTheme="majorHAnsi" w:hAnsiTheme="majorHAnsi" w:cstheme="majorHAnsi"/>
        </w:rPr>
        <w:lastRenderedPageBreak/>
        <w:t>Deel I:</w:t>
      </w:r>
      <w:r w:rsidR="00D65D7F" w:rsidRPr="00500040">
        <w:rPr>
          <w:rFonts w:asciiTheme="majorHAnsi" w:hAnsiTheme="majorHAnsi" w:cstheme="majorHAnsi"/>
        </w:rPr>
        <w:br/>
      </w:r>
      <w:r w:rsidR="007F398F" w:rsidRPr="00500040">
        <w:rPr>
          <w:rFonts w:asciiTheme="majorHAnsi" w:hAnsiTheme="majorHAnsi" w:cstheme="majorHAnsi"/>
        </w:rPr>
        <w:t>Werkwijze van de zelfevaluatie op onze school</w:t>
      </w:r>
      <w:bookmarkEnd w:id="7"/>
    </w:p>
    <w:p w14:paraId="4A9F4230" w14:textId="77777777" w:rsidR="007F398F" w:rsidRPr="00500040" w:rsidRDefault="007F398F" w:rsidP="007F398F">
      <w:pPr>
        <w:rPr>
          <w:rFonts w:asciiTheme="majorHAnsi" w:hAnsiTheme="majorHAnsi" w:cstheme="majorHAnsi"/>
        </w:rPr>
      </w:pPr>
    </w:p>
    <w:p w14:paraId="5ABAFC6F" w14:textId="004CC7D2" w:rsidR="007F398F" w:rsidRPr="00500040" w:rsidRDefault="007F398F" w:rsidP="007F398F">
      <w:pPr>
        <w:rPr>
          <w:rFonts w:asciiTheme="majorHAnsi" w:hAnsiTheme="majorHAnsi" w:cstheme="majorHAnsi"/>
        </w:rPr>
      </w:pPr>
      <w:r w:rsidRPr="00500040">
        <w:rPr>
          <w:rFonts w:asciiTheme="majorHAnsi" w:hAnsiTheme="majorHAnsi" w:cstheme="majorHAnsi"/>
        </w:rPr>
        <w:t>De school heeft de sociale kwaliteit van haar onderwijs in kaart gebracht met behulp van het Zelfevaluatie</w:t>
      </w:r>
      <w:r w:rsidR="00500040" w:rsidRPr="00500040">
        <w:rPr>
          <w:rFonts w:asciiTheme="majorHAnsi" w:hAnsiTheme="majorHAnsi" w:cstheme="majorHAnsi"/>
        </w:rPr>
        <w:t xml:space="preserve"> </w:t>
      </w:r>
      <w:r w:rsidRPr="00500040">
        <w:rPr>
          <w:rFonts w:asciiTheme="majorHAnsi" w:hAnsiTheme="majorHAnsi" w:cstheme="majorHAnsi"/>
        </w:rPr>
        <w:t>instrument Sociale Kwaliteit. Zij heeft de instructie voor dit instrument</w:t>
      </w:r>
      <w:r w:rsidR="00370306" w:rsidRPr="00500040">
        <w:rPr>
          <w:rFonts w:asciiTheme="majorHAnsi" w:hAnsiTheme="majorHAnsi" w:cstheme="majorHAnsi"/>
        </w:rPr>
        <w:t xml:space="preserve"> gevolgd</w:t>
      </w:r>
      <w:r w:rsidRPr="00500040">
        <w:rPr>
          <w:rFonts w:asciiTheme="majorHAnsi" w:hAnsiTheme="majorHAnsi" w:cstheme="majorHAnsi"/>
        </w:rPr>
        <w:t xml:space="preserve">, zoals beschreven in de Algemene Inleiding, waar nodig keuzes gemaakt of prioriteiten gesteld. In dit deel over de rapportage van deze zelfevaluatie </w:t>
      </w:r>
      <w:r w:rsidR="00D65D7F" w:rsidRPr="00500040">
        <w:rPr>
          <w:rFonts w:asciiTheme="majorHAnsi" w:hAnsiTheme="majorHAnsi" w:cstheme="majorHAnsi"/>
        </w:rPr>
        <w:t xml:space="preserve">(het Schoolrapport) </w:t>
      </w:r>
      <w:r w:rsidRPr="00500040">
        <w:rPr>
          <w:rFonts w:asciiTheme="majorHAnsi" w:hAnsiTheme="majorHAnsi" w:cstheme="majorHAnsi"/>
        </w:rPr>
        <w:t xml:space="preserve">wordt weergegeven hoe de zelfevaluatie op onze school is uitgevoerd en welke keuzes er eventueel zijn gemaakt. Daarmee kan de waarde van het proces van deze zelfevaluatie – en de resultaten daarvan – op waarde worden geschat door de lezer van dit rapport. De resultaten van de zelfevaluatie worden uitgewerkt in deel </w:t>
      </w:r>
      <w:r w:rsidR="00932728" w:rsidRPr="00500040">
        <w:rPr>
          <w:rFonts w:asciiTheme="majorHAnsi" w:hAnsiTheme="majorHAnsi" w:cstheme="majorHAnsi"/>
          <w:bCs/>
        </w:rPr>
        <w:t>II</w:t>
      </w:r>
      <w:r w:rsidRPr="00500040">
        <w:rPr>
          <w:rFonts w:asciiTheme="majorHAnsi" w:hAnsiTheme="majorHAnsi" w:cstheme="majorHAnsi"/>
          <w:b/>
        </w:rPr>
        <w:t xml:space="preserve"> </w:t>
      </w:r>
      <w:r w:rsidRPr="00500040">
        <w:rPr>
          <w:rFonts w:asciiTheme="majorHAnsi" w:hAnsiTheme="majorHAnsi" w:cstheme="majorHAnsi"/>
        </w:rPr>
        <w:t>van dit rapport.</w:t>
      </w:r>
    </w:p>
    <w:p w14:paraId="3378E4E7" w14:textId="77777777" w:rsidR="007F398F" w:rsidRPr="00500040" w:rsidRDefault="007F398F" w:rsidP="00497B82">
      <w:pPr>
        <w:rPr>
          <w:rFonts w:asciiTheme="majorHAnsi" w:hAnsiTheme="majorHAnsi" w:cstheme="majorHAnsi"/>
          <w:szCs w:val="40"/>
        </w:rPr>
      </w:pPr>
    </w:p>
    <w:p w14:paraId="24154D86" w14:textId="7A1EB12D" w:rsidR="007F398F" w:rsidRPr="00500040" w:rsidRDefault="004F5464" w:rsidP="0062488C">
      <w:pPr>
        <w:pStyle w:val="Paragrafen"/>
        <w:rPr>
          <w:rFonts w:asciiTheme="majorHAnsi" w:hAnsiTheme="majorHAnsi" w:cstheme="majorHAnsi"/>
        </w:rPr>
      </w:pPr>
      <w:bookmarkStart w:id="8" w:name="_Toc49456591"/>
      <w:r w:rsidRPr="00500040">
        <w:rPr>
          <w:rFonts w:asciiTheme="majorHAnsi" w:hAnsiTheme="majorHAnsi" w:cstheme="majorHAnsi"/>
        </w:rPr>
        <w:t>Opzet zelfevaluatie</w:t>
      </w:r>
      <w:bookmarkEnd w:id="8"/>
    </w:p>
    <w:p w14:paraId="0B607ABD" w14:textId="77777777" w:rsidR="004F5464" w:rsidRPr="00500040" w:rsidRDefault="004F5464" w:rsidP="004F5464">
      <w:pPr>
        <w:rPr>
          <w:rFonts w:asciiTheme="majorHAnsi" w:hAnsiTheme="majorHAnsi" w:cstheme="majorHAnsi"/>
        </w:rPr>
      </w:pPr>
    </w:p>
    <w:p w14:paraId="3695EA7A" w14:textId="38E5A4F4" w:rsidR="002010A8" w:rsidRPr="00500040" w:rsidRDefault="004F5464" w:rsidP="004F5464">
      <w:pPr>
        <w:rPr>
          <w:rFonts w:asciiTheme="majorHAnsi" w:hAnsiTheme="majorHAnsi" w:cstheme="majorHAnsi"/>
        </w:rPr>
      </w:pPr>
      <w:r w:rsidRPr="00500040">
        <w:rPr>
          <w:rFonts w:asciiTheme="majorHAnsi" w:hAnsiTheme="majorHAnsi" w:cstheme="majorHAnsi"/>
        </w:rPr>
        <w:t xml:space="preserve">Op de school </w:t>
      </w:r>
      <w:r w:rsidR="00A365B9" w:rsidRPr="00500040">
        <w:rPr>
          <w:rFonts w:asciiTheme="majorHAnsi" w:hAnsiTheme="majorHAnsi" w:cstheme="majorHAnsi"/>
        </w:rPr>
        <w:t xml:space="preserve">is </w:t>
      </w:r>
      <w:r w:rsidRPr="00500040">
        <w:rPr>
          <w:rFonts w:asciiTheme="majorHAnsi" w:hAnsiTheme="majorHAnsi" w:cstheme="majorHAnsi"/>
        </w:rPr>
        <w:t xml:space="preserve">een evaluatieteam samengesteld. In dit team waren de volgende vertegenwoordigers van de school betrokken: </w:t>
      </w:r>
    </w:p>
    <w:p w14:paraId="16D1977E" w14:textId="77777777" w:rsidR="004F5464" w:rsidRPr="00500040" w:rsidRDefault="004F5464" w:rsidP="004F5464">
      <w:pPr>
        <w:rPr>
          <w:rFonts w:asciiTheme="majorHAnsi" w:hAnsiTheme="majorHAnsi" w:cstheme="majorHAnsi"/>
        </w:rPr>
      </w:pPr>
    </w:p>
    <w:p w14:paraId="01AD6CE2" w14:textId="004F5800" w:rsidR="004F5464" w:rsidRPr="00500040" w:rsidRDefault="004F5464" w:rsidP="004F5464">
      <w:pPr>
        <w:rPr>
          <w:rFonts w:asciiTheme="majorHAnsi" w:hAnsiTheme="majorHAnsi" w:cstheme="majorHAnsi"/>
        </w:rPr>
      </w:pPr>
      <w:r w:rsidRPr="00500040">
        <w:rPr>
          <w:rFonts w:asciiTheme="majorHAnsi" w:hAnsiTheme="majorHAnsi" w:cstheme="majorHAnsi"/>
        </w:rPr>
        <w:t>Dit team heeft in de periode</w:t>
      </w:r>
      <w:r w:rsidR="00274CAD" w:rsidRPr="00500040">
        <w:rPr>
          <w:rFonts w:asciiTheme="majorHAnsi" w:hAnsiTheme="majorHAnsi" w:cstheme="majorHAnsi"/>
        </w:rPr>
        <w:t xml:space="preserve"> van </w:t>
      </w:r>
      <w:r w:rsidRPr="00500040">
        <w:rPr>
          <w:rFonts w:asciiTheme="majorHAnsi" w:hAnsiTheme="majorHAnsi" w:cstheme="majorHAnsi"/>
        </w:rPr>
        <w:t xml:space="preserve"> tot  de zelfevaluatie uitgevoerd. </w:t>
      </w:r>
    </w:p>
    <w:p w14:paraId="7536BEBD" w14:textId="51BADD6E" w:rsidR="004F5464" w:rsidRPr="00500040" w:rsidRDefault="004F4442" w:rsidP="004F5464">
      <w:pPr>
        <w:rPr>
          <w:rFonts w:asciiTheme="majorHAnsi" w:hAnsiTheme="majorHAnsi" w:cstheme="majorHAnsi"/>
        </w:rPr>
      </w:pPr>
      <w:r w:rsidRPr="00500040">
        <w:rPr>
          <w:rFonts w:asciiTheme="majorHAnsi" w:hAnsiTheme="majorHAnsi" w:cstheme="majorHAnsi"/>
        </w:rPr>
        <w:t>Het team heeft de basisdocumentatie van de school over de sociale kwaliteit geanalyseerd en zelf, waar dat nodig was, actief gegevens verzameld op de school. Dat kan dus door gebruik te maken van bestaande schooldocumenten en ook door gegevens te gebruiken die eerder door de school zijn verzameld over onderdelen van de sociale kwaliteit. De school voert doorgaans ook speciaal voor deze zelfevaluatie activiteiten uit voor het verzamelen van data. Voorbeelden hiervan zijn: gesprekken met personeelsleden, leerlingen en ouders, afname van zelfgemaakte schoolspecifieke vragenlijsten en observaties in onderwijsgroepen.</w:t>
      </w:r>
    </w:p>
    <w:p w14:paraId="7C2031D8" w14:textId="77777777" w:rsidR="008863DA" w:rsidRPr="00500040" w:rsidRDefault="008863DA" w:rsidP="004F5464">
      <w:pPr>
        <w:rPr>
          <w:rFonts w:asciiTheme="majorHAnsi" w:hAnsiTheme="majorHAnsi" w:cstheme="majorHAnsi"/>
        </w:rPr>
      </w:pPr>
    </w:p>
    <w:p w14:paraId="1F6B4DC6" w14:textId="1B2311D2" w:rsidR="004F4442" w:rsidRPr="00500040" w:rsidRDefault="004F4442" w:rsidP="004F4442">
      <w:pPr>
        <w:jc w:val="both"/>
        <w:rPr>
          <w:rFonts w:asciiTheme="majorHAnsi" w:hAnsiTheme="majorHAnsi" w:cstheme="majorHAnsi"/>
        </w:rPr>
      </w:pPr>
      <w:r w:rsidRPr="00500040">
        <w:rPr>
          <w:rFonts w:asciiTheme="majorHAnsi" w:hAnsiTheme="majorHAnsi" w:cstheme="majorHAnsi"/>
        </w:rPr>
        <w:t xml:space="preserve">In deel </w:t>
      </w:r>
      <w:r w:rsidRPr="00500040">
        <w:rPr>
          <w:rFonts w:asciiTheme="majorHAnsi" w:hAnsiTheme="majorHAnsi" w:cstheme="majorHAnsi"/>
          <w:bCs/>
        </w:rPr>
        <w:t>II</w:t>
      </w:r>
      <w:r w:rsidRPr="00500040">
        <w:rPr>
          <w:rFonts w:asciiTheme="majorHAnsi" w:hAnsiTheme="majorHAnsi" w:cstheme="majorHAnsi"/>
        </w:rPr>
        <w:t xml:space="preserve"> van dit schoolrapport is voor elk hoofdstuk en elke beoordeelde indicator aangegeven op welke informatie of evaluatieaanpak het kwaliteitsoordeel is gebaseerd: Belangrijke informatiebronnen die onze school bij deze zelfevaluatie heeft gebruikt staan vermeld in Deel IV van dit schoolrapport. </w:t>
      </w:r>
    </w:p>
    <w:p w14:paraId="2B6F5745" w14:textId="77777777" w:rsidR="004F4442" w:rsidRPr="00500040" w:rsidRDefault="004F4442" w:rsidP="004F4442">
      <w:pPr>
        <w:jc w:val="both"/>
        <w:rPr>
          <w:rFonts w:asciiTheme="majorHAnsi" w:hAnsiTheme="majorHAnsi" w:cstheme="majorHAnsi"/>
        </w:rPr>
      </w:pPr>
    </w:p>
    <w:p w14:paraId="294D9CFC" w14:textId="39B54A2B" w:rsidR="008114E7" w:rsidRPr="00500040" w:rsidRDefault="004F4442" w:rsidP="004F4442">
      <w:pPr>
        <w:rPr>
          <w:rFonts w:asciiTheme="majorHAnsi" w:hAnsiTheme="majorHAnsi" w:cstheme="majorHAnsi"/>
        </w:rPr>
      </w:pPr>
      <w:r w:rsidRPr="00500040">
        <w:rPr>
          <w:rFonts w:asciiTheme="majorHAnsi" w:hAnsiTheme="majorHAnsi" w:cstheme="majorHAnsi"/>
        </w:rPr>
        <w:t>Een uitvoerige uitwerking van alle resultaten van de zelfevaluatie van onze school (ook van de onderliggende criteria bij een Indicator) staat in het rapport ‘Uitwerking van alle resultaten van de zelfevaluatie’. In dat rapport staan alle inhoudelijke oordelen weergegeven en ook de onderbouwing daarvan.</w:t>
      </w:r>
    </w:p>
    <w:p w14:paraId="7AEB16FA" w14:textId="77777777" w:rsidR="004F4442" w:rsidRPr="00500040" w:rsidRDefault="004F4442" w:rsidP="004F4442">
      <w:pPr>
        <w:rPr>
          <w:rFonts w:asciiTheme="majorHAnsi" w:hAnsiTheme="majorHAnsi" w:cstheme="majorHAnsi"/>
        </w:rPr>
      </w:pPr>
    </w:p>
    <w:p w14:paraId="2B7A6CFD" w14:textId="77777777" w:rsidR="008114E7" w:rsidRPr="00500040" w:rsidRDefault="008114E7" w:rsidP="0062488C">
      <w:pPr>
        <w:pStyle w:val="Paragrafen"/>
        <w:rPr>
          <w:rFonts w:asciiTheme="majorHAnsi" w:hAnsiTheme="majorHAnsi" w:cstheme="majorHAnsi"/>
        </w:rPr>
      </w:pPr>
      <w:bookmarkStart w:id="9" w:name="_Toc49456592"/>
      <w:r w:rsidRPr="00500040">
        <w:rPr>
          <w:rFonts w:asciiTheme="majorHAnsi" w:hAnsiTheme="majorHAnsi" w:cstheme="majorHAnsi"/>
        </w:rPr>
        <w:t>Keuzes binnen de zelfevaluatie naar sociale kwaliteit</w:t>
      </w:r>
      <w:bookmarkEnd w:id="9"/>
    </w:p>
    <w:p w14:paraId="1D8FA420" w14:textId="77777777" w:rsidR="008114E7" w:rsidRPr="00500040" w:rsidRDefault="008114E7" w:rsidP="008114E7">
      <w:pPr>
        <w:rPr>
          <w:rFonts w:asciiTheme="majorHAnsi" w:hAnsiTheme="majorHAnsi" w:cstheme="majorHAnsi"/>
        </w:rPr>
      </w:pPr>
    </w:p>
    <w:p w14:paraId="30C1904C" w14:textId="6379042C" w:rsidR="0088719E" w:rsidRPr="00500040" w:rsidRDefault="00EC77AE" w:rsidP="008114E7">
      <w:pPr>
        <w:rPr>
          <w:rFonts w:asciiTheme="majorHAnsi" w:hAnsiTheme="majorHAnsi" w:cstheme="majorHAnsi"/>
        </w:rPr>
      </w:pPr>
      <w:r w:rsidRPr="00500040">
        <w:rPr>
          <w:rFonts w:asciiTheme="majorHAnsi" w:hAnsiTheme="majorHAnsi" w:cstheme="majorHAnsi"/>
        </w:rPr>
        <w:t>In de opzet van het zelfevaluatie-instrument wordt de sociale kwaliteit onderzocht van vier belangrijke elementen van die kwaliteit: het onderwijsaanbod, het schoolklimaat en de sociale veiligheid, de opbrengsten/resultaten en de kwaliteitszorg. Wanneer al deze elementen (hoofdstukken) binnen één periode worden onderzocht levert dit een integraal beeld op van de sociale kwaliteit van de school. Scholen kunnen echter de keuze maken om één of meer onderdelen uit het instrument te gebruiken.</w:t>
      </w:r>
    </w:p>
    <w:p w14:paraId="7F8D9E3A" w14:textId="2EA6BBDD" w:rsidR="008114E7" w:rsidRPr="00500040" w:rsidRDefault="00283C8F" w:rsidP="008114E7">
      <w:pPr>
        <w:rPr>
          <w:rFonts w:asciiTheme="majorHAnsi" w:hAnsiTheme="majorHAnsi" w:cstheme="majorHAnsi"/>
        </w:rPr>
      </w:pPr>
      <w:r w:rsidRPr="00500040">
        <w:rPr>
          <w:rFonts w:asciiTheme="majorHAnsi" w:hAnsiTheme="majorHAnsi" w:cstheme="majorHAnsi"/>
        </w:rPr>
        <w:br/>
      </w:r>
      <w:r w:rsidR="008114E7" w:rsidRPr="00500040">
        <w:rPr>
          <w:rFonts w:asciiTheme="majorHAnsi" w:hAnsiTheme="majorHAnsi" w:cstheme="majorHAnsi"/>
        </w:rPr>
        <w:t>Op de school is de volgende aanpak gevolgd:</w:t>
      </w:r>
    </w:p>
    <w:p w14:paraId="03FB9742" w14:textId="107A929E" w:rsidR="005F2E8F" w:rsidRPr="00500040" w:rsidRDefault="005F2E8F" w:rsidP="008114E7">
      <w:pPr>
        <w:rPr>
          <w:rFonts w:asciiTheme="majorHAnsi" w:hAnsiTheme="majorHAnsi" w:cstheme="majorHAnsi"/>
        </w:rPr>
      </w:pPr>
      <w:r w:rsidRPr="00500040">
        <w:rPr>
          <w:rFonts w:asciiTheme="majorHAnsi" w:hAnsiTheme="majorHAnsi" w:cstheme="majorHAnsi"/>
        </w:rPr>
        <w:t xml:space="preserve">Een integrale aanpak (alle vier hoofdstukken zijn geëvalueerd).  </w:t>
      </w:r>
    </w:p>
    <w:p w14:paraId="71A107CD" w14:textId="77777777" w:rsidR="005F2E8F" w:rsidRPr="00500040" w:rsidRDefault="005F2E8F" w:rsidP="008114E7">
      <w:pPr>
        <w:rPr>
          <w:rFonts w:asciiTheme="majorHAnsi" w:hAnsiTheme="majorHAnsi" w:cstheme="majorHAnsi"/>
          <w:i/>
          <w:iCs/>
        </w:rPr>
      </w:pPr>
    </w:p>
    <w:p w14:paraId="40BA1C7E" w14:textId="77777777" w:rsidR="008114E7" w:rsidRPr="00500040" w:rsidRDefault="008114E7" w:rsidP="008114E7">
      <w:pPr>
        <w:rPr>
          <w:rFonts w:asciiTheme="majorHAnsi" w:hAnsiTheme="majorHAnsi" w:cstheme="majorHAnsi"/>
        </w:rPr>
      </w:pPr>
      <w:r w:rsidRPr="00500040">
        <w:rPr>
          <w:rFonts w:asciiTheme="majorHAnsi" w:hAnsiTheme="majorHAnsi" w:cstheme="majorHAnsi"/>
        </w:rPr>
        <w:t>Toelichting:</w:t>
      </w:r>
    </w:p>
    <w:p w14:paraId="3EE3DD1F" w14:textId="77777777" w:rsidR="008114E7" w:rsidRPr="00500040" w:rsidRDefault="008114E7" w:rsidP="008114E7">
      <w:pPr>
        <w:rPr>
          <w:rFonts w:asciiTheme="majorHAnsi" w:hAnsiTheme="majorHAnsi" w:cstheme="majorHAnsi"/>
        </w:rPr>
      </w:pPr>
      <w:r w:rsidRPr="00500040">
        <w:rPr>
          <w:rFonts w:asciiTheme="majorHAnsi" w:hAnsiTheme="majorHAnsi" w:cstheme="majorHAnsi"/>
        </w:rPr>
        <w:t>Onze school heeft gekozen voor deze aanpak omdat:</w:t>
      </w:r>
    </w:p>
    <w:p w14:paraId="46A6D5D0" w14:textId="130C3819" w:rsidR="008114E7" w:rsidRPr="00500040" w:rsidRDefault="002010A8" w:rsidP="008114E7">
      <w:pPr>
        <w:rPr>
          <w:rFonts w:asciiTheme="majorHAnsi" w:hAnsiTheme="majorHAnsi" w:cstheme="majorHAnsi"/>
          <w:i/>
          <w:iCs/>
        </w:rPr>
      </w:pPr>
      <w:r w:rsidRPr="00500040">
        <w:rPr>
          <w:rFonts w:asciiTheme="majorHAnsi" w:hAnsiTheme="majorHAnsi" w:cstheme="majorHAnsi"/>
        </w:rPr>
        <w:t>we werken vanuit een eerdere ZE dus achten het mogelijk een integrale aanpak te hanteren</w:t>
      </w:r>
    </w:p>
    <w:p w14:paraId="6FAD9970" w14:textId="71E4586B" w:rsidR="007B799F" w:rsidRPr="00500040" w:rsidRDefault="007B799F" w:rsidP="008114E7">
      <w:pPr>
        <w:rPr>
          <w:rFonts w:asciiTheme="majorHAnsi" w:hAnsiTheme="majorHAnsi" w:cstheme="majorHAnsi"/>
          <w:i/>
          <w:iCs/>
        </w:rPr>
      </w:pPr>
    </w:p>
    <w:p w14:paraId="6020EF17" w14:textId="73DD7E75" w:rsidR="007B799F" w:rsidRPr="00500040" w:rsidRDefault="007B799F" w:rsidP="0062488C">
      <w:pPr>
        <w:pStyle w:val="Paragrafen"/>
        <w:rPr>
          <w:rFonts w:asciiTheme="majorHAnsi" w:hAnsiTheme="majorHAnsi" w:cstheme="majorHAnsi"/>
        </w:rPr>
      </w:pPr>
      <w:bookmarkStart w:id="10" w:name="_Toc49456593"/>
      <w:r w:rsidRPr="00500040">
        <w:rPr>
          <w:rFonts w:asciiTheme="majorHAnsi" w:hAnsiTheme="majorHAnsi" w:cstheme="majorHAnsi"/>
        </w:rPr>
        <w:lastRenderedPageBreak/>
        <w:t>Een onderbouwde zelfb</w:t>
      </w:r>
      <w:r w:rsidRPr="00500040">
        <w:rPr>
          <w:rFonts w:asciiTheme="majorHAnsi" w:hAnsiTheme="majorHAnsi" w:cstheme="majorHAnsi"/>
          <w:color w:val="000000"/>
          <w14:textFill>
            <w14:solidFill>
              <w14:srgbClr w14:val="000000">
                <w14:lumMod w14:val="85000"/>
                <w14:lumOff w14:val="15000"/>
                <w14:lumMod w14:val="85000"/>
                <w14:lumOff w14:val="15000"/>
              </w14:srgbClr>
            </w14:solidFill>
          </w14:textFill>
        </w:rPr>
        <w:t>eoo</w:t>
      </w:r>
      <w:r w:rsidRPr="00500040">
        <w:rPr>
          <w:rFonts w:asciiTheme="majorHAnsi" w:hAnsiTheme="majorHAnsi" w:cstheme="majorHAnsi"/>
        </w:rPr>
        <w:t>rdeling</w:t>
      </w:r>
      <w:r w:rsidR="00A753B8" w:rsidRPr="00500040">
        <w:rPr>
          <w:rFonts w:asciiTheme="majorHAnsi" w:hAnsiTheme="majorHAnsi" w:cstheme="majorHAnsi"/>
        </w:rPr>
        <w:t xml:space="preserve"> en uitleg kwalificatie</w:t>
      </w:r>
      <w:bookmarkEnd w:id="10"/>
    </w:p>
    <w:p w14:paraId="47AF8D8A" w14:textId="34D5C6BE" w:rsidR="007B799F" w:rsidRPr="00500040" w:rsidRDefault="007B799F" w:rsidP="007B799F">
      <w:pPr>
        <w:rPr>
          <w:rFonts w:asciiTheme="majorHAnsi" w:hAnsiTheme="majorHAnsi" w:cstheme="majorHAnsi"/>
        </w:rPr>
      </w:pPr>
    </w:p>
    <w:p w14:paraId="3DD9C6F1" w14:textId="430EDB54" w:rsidR="007B799F" w:rsidRPr="00500040" w:rsidRDefault="00A753B8" w:rsidP="007B799F">
      <w:pPr>
        <w:rPr>
          <w:rFonts w:asciiTheme="majorHAnsi" w:hAnsiTheme="majorHAnsi" w:cstheme="majorHAnsi"/>
        </w:rPr>
      </w:pPr>
      <w:r w:rsidRPr="00500040">
        <w:rPr>
          <w:rFonts w:asciiTheme="majorHAnsi" w:hAnsiTheme="majorHAnsi" w:cstheme="majorHAnsi"/>
        </w:rPr>
        <w:t>De beoordelingen met het zelfevaluatie-instrument steunen op twee belangrijke kwaliteitsoordelen. Enerzijds wordt de kwaliteit van de inhoud van elke indicator beoordeeld na zorgvuldig evaluatieonderzoek door de school. Anderzijds moet worden aangegeven op welke onderbouwing dat oordeel berust. Wat is de kwaliteit van de methode of werkwijze waarop dat inhoudelijke oordeel is gebaseerd? Waar vind je de documenten of personen die de inhoud voor het kwaliteitsoordeel leverden? Met deze gegevens wordt niet alleen het kwaliteitsoordeel sterker, maar is het ook mogelijk om op een later moment de bronnen te verifiëren waarop het kwaliteitsoordeel in dit rapport steunt. En zo kan er ook op deze informatie worden voortgebouwd als de school besluit de sociale kwaliteit op een van de onderwerpen te verbeteren of verder te ontwikkelen.</w:t>
      </w:r>
    </w:p>
    <w:p w14:paraId="2C00FD7C" w14:textId="2413174C" w:rsidR="00A753B8" w:rsidRPr="00500040" w:rsidRDefault="00A753B8" w:rsidP="007B799F">
      <w:pPr>
        <w:rPr>
          <w:rFonts w:asciiTheme="majorHAnsi" w:hAnsiTheme="majorHAnsi" w:cstheme="majorHAnsi"/>
        </w:rPr>
      </w:pPr>
    </w:p>
    <w:p w14:paraId="0B71856C" w14:textId="64CE4FD7" w:rsidR="00A753B8" w:rsidRPr="00500040" w:rsidRDefault="00A753B8" w:rsidP="007B799F">
      <w:pPr>
        <w:rPr>
          <w:rFonts w:asciiTheme="majorHAnsi" w:hAnsiTheme="majorHAnsi" w:cstheme="majorHAnsi"/>
          <w:color w:val="404040" w:themeColor="text1" w:themeTint="BF"/>
          <w:sz w:val="26"/>
          <w:szCs w:val="26"/>
        </w:rPr>
      </w:pPr>
      <w:r w:rsidRPr="00500040">
        <w:rPr>
          <w:rFonts w:asciiTheme="majorHAnsi" w:hAnsiTheme="majorHAnsi" w:cstheme="majorHAnsi"/>
          <w:color w:val="404040" w:themeColor="text1" w:themeTint="BF"/>
          <w:sz w:val="26"/>
          <w:szCs w:val="26"/>
        </w:rPr>
        <w:t>Toelichting kwalificatie</w:t>
      </w:r>
    </w:p>
    <w:p w14:paraId="59D9D2BB" w14:textId="77777777" w:rsidR="00A753B8" w:rsidRPr="00500040" w:rsidRDefault="00A753B8" w:rsidP="007B799F">
      <w:pPr>
        <w:rPr>
          <w:rFonts w:asciiTheme="majorHAnsi" w:hAnsiTheme="majorHAnsi" w:cstheme="majorHAnsi"/>
        </w:rPr>
      </w:pPr>
    </w:p>
    <w:p w14:paraId="2F110A8E" w14:textId="77777777" w:rsidR="00A753B8" w:rsidRPr="00500040" w:rsidDel="00E61DF5" w:rsidRDefault="00A753B8" w:rsidP="00A753B8">
      <w:pPr>
        <w:pStyle w:val="Standaard1"/>
        <w:jc w:val="both"/>
        <w:rPr>
          <w:rFonts w:asciiTheme="majorHAnsi" w:hAnsiTheme="majorHAnsi" w:cstheme="majorHAnsi"/>
          <w:color w:val="262626" w:themeColor="text1" w:themeTint="D9"/>
        </w:rPr>
      </w:pPr>
      <w:r w:rsidRPr="00500040" w:rsidDel="00E61DF5">
        <w:rPr>
          <w:rFonts w:asciiTheme="majorHAnsi" w:hAnsiTheme="majorHAnsi" w:cstheme="majorHAnsi"/>
          <w:color w:val="262626" w:themeColor="text1" w:themeTint="D9"/>
        </w:rPr>
        <w:t>Het voorliggende rapport is tot stand gekomen door het beantwoorden van de zelfevaluatie.</w:t>
      </w:r>
    </w:p>
    <w:p w14:paraId="3BCEA395" w14:textId="77777777" w:rsidR="00A753B8" w:rsidRPr="00500040" w:rsidDel="00E61DF5" w:rsidRDefault="00A753B8" w:rsidP="00A753B8">
      <w:pPr>
        <w:pStyle w:val="Standaard1"/>
        <w:jc w:val="both"/>
        <w:rPr>
          <w:rFonts w:asciiTheme="majorHAnsi" w:hAnsiTheme="majorHAnsi" w:cstheme="majorHAnsi"/>
          <w:color w:val="262626" w:themeColor="text1" w:themeTint="D9"/>
        </w:rPr>
      </w:pPr>
      <w:r w:rsidRPr="00500040" w:rsidDel="00E61DF5">
        <w:rPr>
          <w:rFonts w:asciiTheme="majorHAnsi" w:hAnsiTheme="majorHAnsi" w:cstheme="majorHAnsi"/>
          <w:color w:val="262626" w:themeColor="text1" w:themeTint="D9"/>
        </w:rPr>
        <w:t>Elke vraag heeft een waarde en, als het noodzakelijk is, een actiepunt met prioriteiten, de acties die ondernomen worden en een begin- en einddatum. In de</w:t>
      </w:r>
      <w:r w:rsidRPr="00500040">
        <w:rPr>
          <w:rFonts w:asciiTheme="majorHAnsi" w:hAnsiTheme="majorHAnsi" w:cstheme="majorHAnsi"/>
          <w:color w:val="262626" w:themeColor="text1" w:themeTint="D9"/>
        </w:rPr>
        <w:t>ze</w:t>
      </w:r>
      <w:r w:rsidRPr="00500040" w:rsidDel="00E61DF5">
        <w:rPr>
          <w:rFonts w:asciiTheme="majorHAnsi" w:hAnsiTheme="majorHAnsi" w:cstheme="majorHAnsi"/>
          <w:color w:val="262626" w:themeColor="text1" w:themeTint="D9"/>
        </w:rPr>
        <w:t xml:space="preserve"> zelfevaluatie zijn mogelijkheden gegeven om onderwerpen te onderbouwen. D</w:t>
      </w:r>
      <w:r w:rsidRPr="00500040">
        <w:rPr>
          <w:rFonts w:asciiTheme="majorHAnsi" w:hAnsiTheme="majorHAnsi" w:cstheme="majorHAnsi"/>
          <w:color w:val="262626" w:themeColor="text1" w:themeTint="D9"/>
        </w:rPr>
        <w:t>ie</w:t>
      </w:r>
      <w:r w:rsidRPr="00500040" w:rsidDel="00E61DF5">
        <w:rPr>
          <w:rFonts w:asciiTheme="majorHAnsi" w:hAnsiTheme="majorHAnsi" w:cstheme="majorHAnsi"/>
          <w:b/>
          <w:color w:val="262626" w:themeColor="text1" w:themeTint="D9"/>
        </w:rPr>
        <w:t xml:space="preserve"> </w:t>
      </w:r>
      <w:r w:rsidRPr="00500040" w:rsidDel="00E61DF5">
        <w:rPr>
          <w:rFonts w:asciiTheme="majorHAnsi" w:hAnsiTheme="majorHAnsi" w:cstheme="majorHAnsi"/>
          <w:bCs/>
          <w:color w:val="262626" w:themeColor="text1" w:themeTint="D9"/>
        </w:rPr>
        <w:t>onderbouwing</w:t>
      </w:r>
      <w:r w:rsidRPr="00500040" w:rsidDel="00E61DF5">
        <w:rPr>
          <w:rFonts w:asciiTheme="majorHAnsi" w:hAnsiTheme="majorHAnsi" w:cstheme="majorHAnsi"/>
          <w:b/>
          <w:color w:val="262626" w:themeColor="text1" w:themeTint="D9"/>
        </w:rPr>
        <w:t xml:space="preserve"> </w:t>
      </w:r>
      <w:r w:rsidRPr="00500040" w:rsidDel="00E61DF5">
        <w:rPr>
          <w:rFonts w:asciiTheme="majorHAnsi" w:hAnsiTheme="majorHAnsi" w:cstheme="majorHAnsi"/>
          <w:color w:val="262626" w:themeColor="text1" w:themeTint="D9"/>
        </w:rPr>
        <w:t>wordt in het rapport bij het betreffende onderwerp weergegeven.</w:t>
      </w:r>
    </w:p>
    <w:p w14:paraId="0166553D" w14:textId="77777777" w:rsidR="00A753B8" w:rsidRPr="00500040" w:rsidRDefault="00A753B8" w:rsidP="00A753B8">
      <w:pPr>
        <w:pStyle w:val="Standaard1"/>
        <w:jc w:val="both"/>
        <w:rPr>
          <w:rFonts w:asciiTheme="majorHAnsi" w:hAnsiTheme="majorHAnsi" w:cstheme="majorHAnsi"/>
          <w:color w:val="262626" w:themeColor="text1" w:themeTint="D9"/>
        </w:rPr>
      </w:pPr>
      <w:r w:rsidRPr="00500040" w:rsidDel="00E61DF5">
        <w:rPr>
          <w:rFonts w:asciiTheme="majorHAnsi" w:hAnsiTheme="majorHAnsi" w:cstheme="majorHAnsi"/>
          <w:color w:val="262626" w:themeColor="text1" w:themeTint="D9"/>
        </w:rPr>
        <w:t>De beoordeling van onderwerpen en onderdelen vindt volgens een vaste systematiek plaats. Elk onderwerp bestaat uit diverse onderdelen die elk apart worden geclassificeerd.</w:t>
      </w:r>
      <w:r w:rsidRPr="00500040">
        <w:rPr>
          <w:rFonts w:asciiTheme="majorHAnsi" w:hAnsiTheme="majorHAnsi" w:cstheme="majorHAnsi"/>
          <w:color w:val="262626" w:themeColor="text1" w:themeTint="D9"/>
        </w:rPr>
        <w:t xml:space="preserve"> </w:t>
      </w:r>
      <w:r w:rsidRPr="00500040" w:rsidDel="00E61DF5">
        <w:rPr>
          <w:rFonts w:asciiTheme="majorHAnsi" w:hAnsiTheme="majorHAnsi" w:cstheme="majorHAnsi"/>
          <w:color w:val="262626" w:themeColor="text1" w:themeTint="D9"/>
        </w:rPr>
        <w:t>Op basis van de gegeven antwoorden worden er scores uitgerekend.</w:t>
      </w:r>
    </w:p>
    <w:p w14:paraId="4DE0AAEC" w14:textId="77777777" w:rsidR="00A753B8" w:rsidRPr="00500040" w:rsidRDefault="00A753B8" w:rsidP="00A753B8">
      <w:pPr>
        <w:pStyle w:val="Standaard1"/>
        <w:jc w:val="both"/>
        <w:rPr>
          <w:rFonts w:asciiTheme="majorHAnsi" w:hAnsiTheme="majorHAnsi" w:cstheme="majorHAnsi"/>
          <w:color w:val="262626" w:themeColor="text1" w:themeTint="D9"/>
        </w:rPr>
      </w:pPr>
    </w:p>
    <w:p w14:paraId="3F0A0E8E" w14:textId="77777777" w:rsidR="00A753B8" w:rsidRPr="00500040" w:rsidRDefault="00A753B8" w:rsidP="00A753B8">
      <w:pPr>
        <w:pStyle w:val="Standaard1"/>
        <w:jc w:val="both"/>
        <w:rPr>
          <w:rFonts w:asciiTheme="majorHAnsi" w:hAnsiTheme="majorHAnsi" w:cstheme="majorHAnsi"/>
          <w:color w:val="262626" w:themeColor="text1" w:themeTint="D9"/>
        </w:rPr>
      </w:pPr>
      <w:r w:rsidRPr="00500040" w:rsidDel="00E61DF5">
        <w:rPr>
          <w:rFonts w:asciiTheme="majorHAnsi" w:hAnsiTheme="majorHAnsi" w:cstheme="majorHAnsi"/>
          <w:color w:val="262626" w:themeColor="text1" w:themeTint="D9"/>
        </w:rPr>
        <w:t>In dit rapport tonen w</w:t>
      </w:r>
      <w:r w:rsidRPr="00500040">
        <w:rPr>
          <w:rFonts w:asciiTheme="majorHAnsi" w:hAnsiTheme="majorHAnsi" w:cstheme="majorHAnsi"/>
          <w:color w:val="262626" w:themeColor="text1" w:themeTint="D9"/>
        </w:rPr>
        <w:t>e de resultaten</w:t>
      </w:r>
      <w:r w:rsidRPr="00500040" w:rsidDel="00E61DF5">
        <w:rPr>
          <w:rFonts w:asciiTheme="majorHAnsi" w:hAnsiTheme="majorHAnsi" w:cstheme="majorHAnsi"/>
          <w:color w:val="262626" w:themeColor="text1" w:themeTint="D9"/>
        </w:rPr>
        <w:t xml:space="preserve"> van de </w:t>
      </w:r>
      <w:r w:rsidRPr="00500040">
        <w:rPr>
          <w:rFonts w:asciiTheme="majorHAnsi" w:hAnsiTheme="majorHAnsi" w:cstheme="majorHAnsi"/>
          <w:color w:val="262626" w:themeColor="text1" w:themeTint="D9"/>
        </w:rPr>
        <w:t xml:space="preserve">zelfevaluatie in cirkeldiagrammen. </w:t>
      </w:r>
    </w:p>
    <w:p w14:paraId="7FDD3553" w14:textId="77777777" w:rsidR="00A753B8" w:rsidRPr="00500040" w:rsidRDefault="00A753B8" w:rsidP="00A753B8">
      <w:pPr>
        <w:pStyle w:val="Standaard1"/>
        <w:jc w:val="both"/>
        <w:rPr>
          <w:rFonts w:asciiTheme="majorHAnsi" w:hAnsiTheme="majorHAnsi" w:cstheme="majorHAnsi"/>
          <w:color w:val="262626" w:themeColor="text1" w:themeTint="D9"/>
        </w:rPr>
      </w:pPr>
      <w:r w:rsidRPr="00500040">
        <w:rPr>
          <w:rFonts w:asciiTheme="majorHAnsi" w:hAnsiTheme="majorHAnsi" w:cstheme="majorHAnsi"/>
          <w:color w:val="262626" w:themeColor="text1" w:themeTint="D9"/>
        </w:rPr>
        <w:t xml:space="preserve">Elk hoofdstuk start met een diagram met het </w:t>
      </w:r>
      <w:r w:rsidRPr="00500040">
        <w:rPr>
          <w:rFonts w:asciiTheme="majorHAnsi" w:hAnsiTheme="majorHAnsi" w:cstheme="majorHAnsi"/>
          <w:b/>
          <w:bCs/>
          <w:color w:val="262626" w:themeColor="text1" w:themeTint="D9"/>
        </w:rPr>
        <w:t>kwaliteitsoordeel over het hele hoofdstuk</w:t>
      </w:r>
      <w:r w:rsidRPr="00500040">
        <w:rPr>
          <w:rFonts w:asciiTheme="majorHAnsi" w:hAnsiTheme="majorHAnsi" w:cstheme="majorHAnsi"/>
          <w:color w:val="262626" w:themeColor="text1" w:themeTint="D9"/>
        </w:rPr>
        <w:t xml:space="preserve">. In de rand van het diagram worden </w:t>
      </w:r>
      <w:r w:rsidRPr="00500040" w:rsidDel="00E61DF5">
        <w:rPr>
          <w:rFonts w:asciiTheme="majorHAnsi" w:hAnsiTheme="majorHAnsi" w:cstheme="majorHAnsi"/>
          <w:color w:val="262626" w:themeColor="text1" w:themeTint="D9"/>
        </w:rPr>
        <w:t xml:space="preserve">de oordelen </w:t>
      </w:r>
      <w:r w:rsidRPr="00500040">
        <w:rPr>
          <w:rFonts w:asciiTheme="majorHAnsi" w:hAnsiTheme="majorHAnsi" w:cstheme="majorHAnsi"/>
          <w:color w:val="262626" w:themeColor="text1" w:themeTint="D9"/>
        </w:rPr>
        <w:t>over</w:t>
      </w:r>
      <w:r w:rsidRPr="00500040" w:rsidDel="00E61DF5">
        <w:rPr>
          <w:rFonts w:asciiTheme="majorHAnsi" w:hAnsiTheme="majorHAnsi" w:cstheme="majorHAnsi"/>
          <w:color w:val="262626" w:themeColor="text1" w:themeTint="D9"/>
        </w:rPr>
        <w:t xml:space="preserve"> de onderdelen</w:t>
      </w:r>
      <w:r w:rsidRPr="00500040">
        <w:rPr>
          <w:rFonts w:asciiTheme="majorHAnsi" w:hAnsiTheme="majorHAnsi" w:cstheme="majorHAnsi"/>
          <w:color w:val="262626" w:themeColor="text1" w:themeTint="D9"/>
        </w:rPr>
        <w:t xml:space="preserve"> </w:t>
      </w:r>
      <w:r w:rsidRPr="00500040" w:rsidDel="00E61DF5">
        <w:rPr>
          <w:rFonts w:asciiTheme="majorHAnsi" w:hAnsiTheme="majorHAnsi" w:cstheme="majorHAnsi"/>
          <w:color w:val="262626" w:themeColor="text1" w:themeTint="D9"/>
        </w:rPr>
        <w:t>in rood</w:t>
      </w:r>
      <w:r w:rsidRPr="00500040">
        <w:rPr>
          <w:rFonts w:asciiTheme="majorHAnsi" w:hAnsiTheme="majorHAnsi" w:cstheme="majorHAnsi"/>
          <w:color w:val="262626" w:themeColor="text1" w:themeTint="D9"/>
        </w:rPr>
        <w:t xml:space="preserve"> (onvoldoende)</w:t>
      </w:r>
      <w:r w:rsidRPr="00500040" w:rsidDel="00E61DF5">
        <w:rPr>
          <w:rFonts w:asciiTheme="majorHAnsi" w:hAnsiTheme="majorHAnsi" w:cstheme="majorHAnsi"/>
          <w:color w:val="262626" w:themeColor="text1" w:themeTint="D9"/>
        </w:rPr>
        <w:t>, lichtgroen</w:t>
      </w:r>
      <w:r w:rsidRPr="00500040">
        <w:rPr>
          <w:rFonts w:asciiTheme="majorHAnsi" w:hAnsiTheme="majorHAnsi" w:cstheme="majorHAnsi"/>
          <w:color w:val="262626" w:themeColor="text1" w:themeTint="D9"/>
        </w:rPr>
        <w:t xml:space="preserve"> (voldoende)</w:t>
      </w:r>
      <w:r w:rsidRPr="00500040" w:rsidDel="00E61DF5">
        <w:rPr>
          <w:rFonts w:asciiTheme="majorHAnsi" w:hAnsiTheme="majorHAnsi" w:cstheme="majorHAnsi"/>
          <w:color w:val="262626" w:themeColor="text1" w:themeTint="D9"/>
        </w:rPr>
        <w:t xml:space="preserve"> en donkergroen</w:t>
      </w:r>
      <w:r w:rsidRPr="00500040">
        <w:rPr>
          <w:rFonts w:asciiTheme="majorHAnsi" w:hAnsiTheme="majorHAnsi" w:cstheme="majorHAnsi"/>
          <w:color w:val="262626" w:themeColor="text1" w:themeTint="D9"/>
        </w:rPr>
        <w:t xml:space="preserve"> (goed)</w:t>
      </w:r>
      <w:r w:rsidRPr="00500040" w:rsidDel="00E61DF5">
        <w:rPr>
          <w:rFonts w:asciiTheme="majorHAnsi" w:hAnsiTheme="majorHAnsi" w:cstheme="majorHAnsi"/>
          <w:color w:val="262626" w:themeColor="text1" w:themeTint="D9"/>
        </w:rPr>
        <w:t xml:space="preserve"> </w:t>
      </w:r>
      <w:r w:rsidRPr="00500040">
        <w:rPr>
          <w:rFonts w:asciiTheme="majorHAnsi" w:hAnsiTheme="majorHAnsi" w:cstheme="majorHAnsi"/>
          <w:color w:val="262626" w:themeColor="text1" w:themeTint="D9"/>
        </w:rPr>
        <w:t xml:space="preserve">weergegeven. </w:t>
      </w:r>
    </w:p>
    <w:p w14:paraId="6453A5E4" w14:textId="77777777" w:rsidR="00A753B8" w:rsidRPr="00500040" w:rsidRDefault="00A753B8" w:rsidP="00A753B8">
      <w:pPr>
        <w:pStyle w:val="Standaard1"/>
        <w:jc w:val="both"/>
        <w:rPr>
          <w:rFonts w:asciiTheme="majorHAnsi" w:hAnsiTheme="majorHAnsi" w:cstheme="majorHAnsi"/>
          <w:color w:val="262626" w:themeColor="text1" w:themeTint="D9"/>
        </w:rPr>
      </w:pPr>
      <w:r w:rsidRPr="00500040">
        <w:rPr>
          <w:rFonts w:asciiTheme="majorHAnsi" w:hAnsiTheme="majorHAnsi" w:cstheme="majorHAnsi"/>
          <w:color w:val="262626" w:themeColor="text1" w:themeTint="D9"/>
        </w:rPr>
        <w:t xml:space="preserve">Daarna volgt een diagram waarin de </w:t>
      </w:r>
      <w:r w:rsidRPr="00500040">
        <w:rPr>
          <w:rFonts w:asciiTheme="majorHAnsi" w:hAnsiTheme="majorHAnsi" w:cstheme="majorHAnsi"/>
          <w:b/>
          <w:bCs/>
          <w:color w:val="262626" w:themeColor="text1" w:themeTint="D9"/>
        </w:rPr>
        <w:t>kwaliteitsoordelen per onderdeel van dat hoofdstuk</w:t>
      </w:r>
      <w:r w:rsidRPr="00500040">
        <w:rPr>
          <w:rFonts w:asciiTheme="majorHAnsi" w:hAnsiTheme="majorHAnsi" w:cstheme="majorHAnsi"/>
          <w:color w:val="262626" w:themeColor="text1" w:themeTint="D9"/>
        </w:rPr>
        <w:t xml:space="preserve"> zichtbaar worden, ook weer in rood, lichtgroen en donkergroen. Voor het kwaliteitsoordeel over de eigen doelen van de school wordt de kleur </w:t>
      </w:r>
      <w:r w:rsidRPr="00500040" w:rsidDel="00E61DF5">
        <w:rPr>
          <w:rFonts w:asciiTheme="majorHAnsi" w:hAnsiTheme="majorHAnsi" w:cstheme="majorHAnsi"/>
          <w:color w:val="262626" w:themeColor="text1" w:themeTint="D9"/>
        </w:rPr>
        <w:t xml:space="preserve">blauw </w:t>
      </w:r>
      <w:r w:rsidRPr="00500040">
        <w:rPr>
          <w:rFonts w:asciiTheme="majorHAnsi" w:hAnsiTheme="majorHAnsi" w:cstheme="majorHAnsi"/>
          <w:color w:val="262626" w:themeColor="text1" w:themeTint="D9"/>
        </w:rPr>
        <w:t xml:space="preserve">gebruikt, omdat daarvoor geen beoordelingscriteria kunnen worden gegeven.  </w:t>
      </w:r>
    </w:p>
    <w:p w14:paraId="7299AC30" w14:textId="28671656" w:rsidR="00283C8F" w:rsidRPr="00500040" w:rsidRDefault="00283C8F">
      <w:pPr>
        <w:rPr>
          <w:rFonts w:asciiTheme="majorHAnsi" w:hAnsiTheme="majorHAnsi" w:cstheme="majorHAnsi"/>
        </w:rPr>
      </w:pPr>
    </w:p>
    <w:p w14:paraId="175072CC" w14:textId="30E23F0D" w:rsidR="00A753B8" w:rsidRPr="00500040" w:rsidDel="00E61DF5" w:rsidRDefault="00A753B8" w:rsidP="00A753B8">
      <w:pPr>
        <w:pStyle w:val="Standaard1"/>
        <w:jc w:val="both"/>
        <w:rPr>
          <w:rFonts w:asciiTheme="majorHAnsi" w:hAnsiTheme="majorHAnsi" w:cstheme="majorHAnsi"/>
          <w:color w:val="262626" w:themeColor="text1" w:themeTint="D9"/>
        </w:rPr>
      </w:pPr>
      <w:r w:rsidRPr="00500040" w:rsidDel="00E61DF5">
        <w:rPr>
          <w:rFonts w:asciiTheme="majorHAnsi" w:hAnsiTheme="majorHAnsi" w:cstheme="majorHAnsi"/>
          <w:color w:val="262626" w:themeColor="text1" w:themeTint="D9"/>
        </w:rPr>
        <w:t xml:space="preserve">Een voorbeeld </w:t>
      </w:r>
      <w:r w:rsidRPr="00500040">
        <w:rPr>
          <w:rFonts w:asciiTheme="majorHAnsi" w:hAnsiTheme="majorHAnsi" w:cstheme="majorHAnsi"/>
          <w:color w:val="262626" w:themeColor="text1" w:themeTint="D9"/>
        </w:rPr>
        <w:t>zo’n diagram met kwaliteitsoordelen per onderdeel staat</w:t>
      </w:r>
      <w:r w:rsidRPr="00500040" w:rsidDel="00E61DF5">
        <w:rPr>
          <w:rFonts w:asciiTheme="majorHAnsi" w:hAnsiTheme="majorHAnsi" w:cstheme="majorHAnsi"/>
          <w:color w:val="262626" w:themeColor="text1" w:themeTint="D9"/>
        </w:rPr>
        <w:t xml:space="preserve"> hieronder:</w:t>
      </w:r>
    </w:p>
    <w:p w14:paraId="0450AF4A" w14:textId="77777777" w:rsidR="00A753B8" w:rsidRPr="00500040" w:rsidDel="00E61DF5" w:rsidRDefault="00A753B8" w:rsidP="00A753B8">
      <w:pPr>
        <w:pStyle w:val="Standaard1"/>
        <w:jc w:val="both"/>
        <w:rPr>
          <w:rFonts w:asciiTheme="majorHAnsi" w:hAnsiTheme="majorHAnsi" w:cstheme="majorHAnsi"/>
          <w:color w:val="262626" w:themeColor="text1" w:themeTint="D9"/>
        </w:rPr>
      </w:pPr>
    </w:p>
    <w:p w14:paraId="26615FAF" w14:textId="77777777" w:rsidR="00A753B8" w:rsidRPr="00500040" w:rsidDel="00E61DF5" w:rsidRDefault="00A753B8" w:rsidP="00A753B8">
      <w:pPr>
        <w:pStyle w:val="Standaard1"/>
        <w:keepNext/>
        <w:jc w:val="both"/>
        <w:rPr>
          <w:rFonts w:asciiTheme="majorHAnsi" w:hAnsiTheme="majorHAnsi" w:cstheme="majorHAnsi"/>
        </w:rPr>
      </w:pPr>
      <w:r w:rsidRPr="00500040" w:rsidDel="00E61DF5">
        <w:rPr>
          <w:rFonts w:asciiTheme="majorHAnsi" w:hAnsiTheme="majorHAnsi" w:cstheme="majorHAnsi"/>
          <w:noProof/>
        </w:rPr>
        <mc:AlternateContent>
          <mc:Choice Requires="wps">
            <w:drawing>
              <wp:anchor distT="0" distB="0" distL="114300" distR="114300" simplePos="0" relativeHeight="251670528" behindDoc="0" locked="0" layoutInCell="1" allowOverlap="1" wp14:anchorId="695BAABF" wp14:editId="7CB24962">
                <wp:simplePos x="0" y="0"/>
                <wp:positionH relativeFrom="column">
                  <wp:posOffset>562610</wp:posOffset>
                </wp:positionH>
                <wp:positionV relativeFrom="paragraph">
                  <wp:posOffset>561340</wp:posOffset>
                </wp:positionV>
                <wp:extent cx="175260" cy="144780"/>
                <wp:effectExtent l="0" t="0" r="15240" b="26670"/>
                <wp:wrapNone/>
                <wp:docPr id="2" name="Rectangle 8"/>
                <wp:cNvGraphicFramePr/>
                <a:graphic xmlns:a="http://schemas.openxmlformats.org/drawingml/2006/main">
                  <a:graphicData uri="http://schemas.microsoft.com/office/word/2010/wordprocessingShape">
                    <wps:wsp>
                      <wps:cNvSpPr/>
                      <wps:spPr>
                        <a:xfrm>
                          <a:off x="0" y="0"/>
                          <a:ext cx="175260" cy="144780"/>
                        </a:xfrm>
                        <a:prstGeom prst="rect">
                          <a:avLst/>
                        </a:prstGeom>
                        <a:solidFill>
                          <a:srgbClr val="51D351"/>
                        </a:solidFill>
                        <a:ln>
                          <a:solidFill>
                            <a:srgbClr val="51D35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4B29D8" id="Rectangle 8" o:spid="_x0000_s1026" style="position:absolute;margin-left:44.3pt;margin-top:44.2pt;width:13.8pt;height:11.4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" fillcolor="#51d351" strokecolor="#51d351" strokeweight="2pt"/>
            </w:pict>
          </mc:Fallback>
        </mc:AlternateContent>
      </w:r>
      <w:r w:rsidRPr="00500040" w:rsidDel="00E61DF5">
        <w:rPr>
          <w:rFonts w:asciiTheme="majorHAnsi" w:hAnsiTheme="majorHAnsi" w:cstheme="majorHAnsi"/>
          <w:noProof/>
        </w:rPr>
        <w:drawing>
          <wp:inline distT="0" distB="0" distL="0" distR="0" wp14:anchorId="5EB6394C" wp14:editId="0FC10CD4">
            <wp:extent cx="1313825" cy="1287780"/>
            <wp:effectExtent l="0" t="0" r="635" b="762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33333" cy="1306901"/>
                    </a:xfrm>
                    <a:prstGeom prst="rect">
                      <a:avLst/>
                    </a:prstGeom>
                  </pic:spPr>
                </pic:pic>
              </a:graphicData>
            </a:graphic>
          </wp:inline>
        </w:drawing>
      </w:r>
    </w:p>
    <w:p w14:paraId="00A08017" w14:textId="77777777" w:rsidR="00A753B8" w:rsidRPr="00500040" w:rsidDel="00E61DF5" w:rsidRDefault="00A753B8" w:rsidP="00A753B8">
      <w:pPr>
        <w:pStyle w:val="Bijschrift"/>
        <w:jc w:val="both"/>
        <w:rPr>
          <w:rFonts w:asciiTheme="majorHAnsi" w:hAnsiTheme="majorHAnsi" w:cstheme="majorHAnsi"/>
          <w:color w:val="auto"/>
        </w:rPr>
      </w:pPr>
      <w:r w:rsidRPr="00500040" w:rsidDel="00E61DF5">
        <w:rPr>
          <w:rFonts w:asciiTheme="majorHAnsi" w:hAnsiTheme="majorHAnsi" w:cstheme="majorHAnsi"/>
          <w:color w:val="auto"/>
        </w:rPr>
        <w:t xml:space="preserve">Voorbeeld </w:t>
      </w:r>
      <w:r w:rsidRPr="00500040" w:rsidDel="00E61DF5">
        <w:rPr>
          <w:rFonts w:asciiTheme="majorHAnsi" w:hAnsiTheme="majorHAnsi" w:cstheme="majorHAnsi"/>
          <w:i w:val="0"/>
          <w:iCs w:val="0"/>
          <w:color w:val="auto"/>
        </w:rPr>
        <w:fldChar w:fldCharType="begin"/>
      </w:r>
      <w:r w:rsidRPr="00500040" w:rsidDel="00E61DF5">
        <w:rPr>
          <w:rFonts w:asciiTheme="majorHAnsi" w:hAnsiTheme="majorHAnsi" w:cstheme="majorHAnsi"/>
          <w:color w:val="auto"/>
        </w:rPr>
        <w:instrText xml:space="preserve"> SEQ Voorbeeld \* ARABIC </w:instrText>
      </w:r>
      <w:r w:rsidRPr="00500040" w:rsidDel="00E61DF5">
        <w:rPr>
          <w:rFonts w:asciiTheme="majorHAnsi" w:hAnsiTheme="majorHAnsi" w:cstheme="majorHAnsi"/>
          <w:i w:val="0"/>
          <w:iCs w:val="0"/>
          <w:color w:val="auto"/>
        </w:rPr>
        <w:fldChar w:fldCharType="separate"/>
      </w:r>
      <w:r w:rsidRPr="00500040" w:rsidDel="00E61DF5">
        <w:rPr>
          <w:rFonts w:asciiTheme="majorHAnsi" w:hAnsiTheme="majorHAnsi" w:cstheme="majorHAnsi"/>
          <w:noProof/>
          <w:color w:val="auto"/>
        </w:rPr>
        <w:t>1</w:t>
      </w:r>
      <w:r w:rsidRPr="00500040" w:rsidDel="00E61DF5">
        <w:rPr>
          <w:rFonts w:asciiTheme="majorHAnsi" w:hAnsiTheme="majorHAnsi" w:cstheme="majorHAnsi"/>
          <w:i w:val="0"/>
          <w:iCs w:val="0"/>
          <w:color w:val="auto"/>
        </w:rPr>
        <w:fldChar w:fldCharType="end"/>
      </w:r>
    </w:p>
    <w:p w14:paraId="285E98B8" w14:textId="77777777" w:rsidR="00A753B8" w:rsidRPr="00500040" w:rsidDel="00E61DF5" w:rsidRDefault="00A753B8" w:rsidP="00A753B8">
      <w:pPr>
        <w:jc w:val="both"/>
        <w:rPr>
          <w:rFonts w:asciiTheme="majorHAnsi" w:hAnsiTheme="majorHAnsi" w:cstheme="majorHAnsi"/>
        </w:rPr>
      </w:pPr>
    </w:p>
    <w:p w14:paraId="5015A4AF" w14:textId="77777777" w:rsidR="00A753B8" w:rsidRPr="00500040" w:rsidDel="00E61DF5" w:rsidRDefault="00A753B8" w:rsidP="00A753B8">
      <w:pPr>
        <w:jc w:val="both"/>
        <w:rPr>
          <w:rFonts w:asciiTheme="majorHAnsi" w:hAnsiTheme="majorHAnsi" w:cstheme="majorHAnsi"/>
        </w:rPr>
      </w:pPr>
      <w:r w:rsidRPr="00500040" w:rsidDel="00E61DF5">
        <w:rPr>
          <w:rFonts w:asciiTheme="majorHAnsi" w:hAnsiTheme="majorHAnsi" w:cstheme="majorHAnsi"/>
        </w:rPr>
        <w:t>In voorbeeld 1 zijn er scores op 6 verschillende onderdelen</w:t>
      </w:r>
      <w:r w:rsidRPr="00500040">
        <w:rPr>
          <w:rFonts w:asciiTheme="majorHAnsi" w:hAnsiTheme="majorHAnsi" w:cstheme="majorHAnsi"/>
        </w:rPr>
        <w:t xml:space="preserve"> weergegeven in de rand van het diagram</w:t>
      </w:r>
      <w:r w:rsidRPr="00500040" w:rsidDel="00E61DF5">
        <w:rPr>
          <w:rFonts w:asciiTheme="majorHAnsi" w:hAnsiTheme="majorHAnsi" w:cstheme="majorHAnsi"/>
        </w:rPr>
        <w:t xml:space="preserve">, de onderdelen met de rode kleur geven aan dat </w:t>
      </w:r>
      <w:r w:rsidRPr="00500040">
        <w:rPr>
          <w:rFonts w:asciiTheme="majorHAnsi" w:hAnsiTheme="majorHAnsi" w:cstheme="majorHAnsi"/>
        </w:rPr>
        <w:t>er een “</w:t>
      </w:r>
      <w:r w:rsidRPr="00500040" w:rsidDel="00E61DF5">
        <w:rPr>
          <w:rFonts w:asciiTheme="majorHAnsi" w:hAnsiTheme="majorHAnsi" w:cstheme="majorHAnsi"/>
        </w:rPr>
        <w:t>onvoldoende</w:t>
      </w:r>
      <w:r w:rsidRPr="00500040">
        <w:rPr>
          <w:rFonts w:asciiTheme="majorHAnsi" w:hAnsiTheme="majorHAnsi" w:cstheme="majorHAnsi"/>
        </w:rPr>
        <w:t>”</w:t>
      </w:r>
      <w:r w:rsidRPr="00500040" w:rsidDel="00E61DF5">
        <w:rPr>
          <w:rFonts w:asciiTheme="majorHAnsi" w:hAnsiTheme="majorHAnsi" w:cstheme="majorHAnsi"/>
        </w:rPr>
        <w:t xml:space="preserve"> </w:t>
      </w:r>
      <w:r w:rsidRPr="00500040">
        <w:rPr>
          <w:rFonts w:asciiTheme="majorHAnsi" w:hAnsiTheme="majorHAnsi" w:cstheme="majorHAnsi"/>
        </w:rPr>
        <w:t xml:space="preserve">is </w:t>
      </w:r>
      <w:r w:rsidRPr="00500040" w:rsidDel="00E61DF5">
        <w:rPr>
          <w:rFonts w:asciiTheme="majorHAnsi" w:hAnsiTheme="majorHAnsi" w:cstheme="majorHAnsi"/>
        </w:rPr>
        <w:t xml:space="preserve">gescoord, de onderdelen met de donkergroene kleur geven aan dat </w:t>
      </w:r>
      <w:r w:rsidRPr="00500040">
        <w:rPr>
          <w:rFonts w:asciiTheme="majorHAnsi" w:hAnsiTheme="majorHAnsi" w:cstheme="majorHAnsi"/>
        </w:rPr>
        <w:t>er een “</w:t>
      </w:r>
      <w:r w:rsidRPr="00500040" w:rsidDel="00E61DF5">
        <w:rPr>
          <w:rFonts w:asciiTheme="majorHAnsi" w:hAnsiTheme="majorHAnsi" w:cstheme="majorHAnsi"/>
        </w:rPr>
        <w:t>goed</w:t>
      </w:r>
      <w:r w:rsidRPr="00500040">
        <w:rPr>
          <w:rFonts w:asciiTheme="majorHAnsi" w:hAnsiTheme="majorHAnsi" w:cstheme="majorHAnsi"/>
        </w:rPr>
        <w:t>”</w:t>
      </w:r>
      <w:r w:rsidRPr="00500040" w:rsidDel="00E61DF5">
        <w:rPr>
          <w:rFonts w:asciiTheme="majorHAnsi" w:hAnsiTheme="majorHAnsi" w:cstheme="majorHAnsi"/>
        </w:rPr>
        <w:t xml:space="preserve"> </w:t>
      </w:r>
      <w:r w:rsidRPr="00500040">
        <w:rPr>
          <w:rFonts w:asciiTheme="majorHAnsi" w:hAnsiTheme="majorHAnsi" w:cstheme="majorHAnsi"/>
        </w:rPr>
        <w:t>is</w:t>
      </w:r>
      <w:r w:rsidRPr="00500040" w:rsidDel="00E61DF5">
        <w:rPr>
          <w:rFonts w:asciiTheme="majorHAnsi" w:hAnsiTheme="majorHAnsi" w:cstheme="majorHAnsi"/>
        </w:rPr>
        <w:t xml:space="preserve"> gescoord en de donkerblauwe kleur geeft het onderdeel met schooleigen doelen weer. Het grote vlak in het midden geeft de ge</w:t>
      </w:r>
      <w:r w:rsidRPr="00500040">
        <w:rPr>
          <w:rFonts w:asciiTheme="majorHAnsi" w:hAnsiTheme="majorHAnsi" w:cstheme="majorHAnsi"/>
        </w:rPr>
        <w:t xml:space="preserve">wogen </w:t>
      </w:r>
      <w:r w:rsidRPr="00500040" w:rsidDel="00E61DF5">
        <w:rPr>
          <w:rFonts w:asciiTheme="majorHAnsi" w:hAnsiTheme="majorHAnsi" w:cstheme="majorHAnsi"/>
        </w:rPr>
        <w:t xml:space="preserve">score van al deze onderdelen. In dit voorbeeld heeft dit vlak een lichtgroene kleur, wat betekent dat </w:t>
      </w:r>
      <w:r w:rsidRPr="00500040">
        <w:rPr>
          <w:rFonts w:asciiTheme="majorHAnsi" w:hAnsiTheme="majorHAnsi" w:cstheme="majorHAnsi"/>
        </w:rPr>
        <w:t>de kwaliteit van dit onderdeel als “</w:t>
      </w:r>
      <w:r w:rsidRPr="00500040" w:rsidDel="00E61DF5">
        <w:rPr>
          <w:rFonts w:asciiTheme="majorHAnsi" w:hAnsiTheme="majorHAnsi" w:cstheme="majorHAnsi"/>
        </w:rPr>
        <w:t>voldoende</w:t>
      </w:r>
      <w:r w:rsidRPr="00500040">
        <w:rPr>
          <w:rFonts w:asciiTheme="majorHAnsi" w:hAnsiTheme="majorHAnsi" w:cstheme="majorHAnsi"/>
        </w:rPr>
        <w:t>”</w:t>
      </w:r>
      <w:r w:rsidRPr="00500040" w:rsidDel="00E61DF5">
        <w:rPr>
          <w:rFonts w:asciiTheme="majorHAnsi" w:hAnsiTheme="majorHAnsi" w:cstheme="majorHAnsi"/>
        </w:rPr>
        <w:t xml:space="preserve"> is </w:t>
      </w:r>
      <w:r w:rsidRPr="00500040">
        <w:rPr>
          <w:rFonts w:asciiTheme="majorHAnsi" w:hAnsiTheme="majorHAnsi" w:cstheme="majorHAnsi"/>
        </w:rPr>
        <w:t>beoordeeld</w:t>
      </w:r>
      <w:r w:rsidRPr="00500040" w:rsidDel="00E61DF5">
        <w:rPr>
          <w:rFonts w:asciiTheme="majorHAnsi" w:hAnsiTheme="majorHAnsi" w:cstheme="majorHAnsi"/>
        </w:rPr>
        <w:t>.</w:t>
      </w:r>
    </w:p>
    <w:p w14:paraId="2627E30F" w14:textId="77777777" w:rsidR="00A753B8" w:rsidRPr="00500040" w:rsidRDefault="00A753B8" w:rsidP="007B799F">
      <w:pPr>
        <w:rPr>
          <w:rFonts w:asciiTheme="majorHAnsi" w:hAnsiTheme="majorHAnsi" w:cstheme="majorHAnsi"/>
        </w:rPr>
      </w:pPr>
    </w:p>
    <w:p w14:paraId="52A89444" w14:textId="6EB07E3D" w:rsidR="007B799F" w:rsidRPr="00500040" w:rsidRDefault="007B799F" w:rsidP="0062488C">
      <w:pPr>
        <w:pStyle w:val="Paragrafen"/>
        <w:rPr>
          <w:rFonts w:asciiTheme="majorHAnsi" w:hAnsiTheme="majorHAnsi" w:cstheme="majorHAnsi"/>
        </w:rPr>
      </w:pPr>
      <w:bookmarkStart w:id="11" w:name="_Toc49456594"/>
      <w:r w:rsidRPr="00500040">
        <w:rPr>
          <w:rFonts w:asciiTheme="majorHAnsi" w:hAnsiTheme="majorHAnsi" w:cstheme="majorHAnsi"/>
        </w:rPr>
        <w:lastRenderedPageBreak/>
        <w:t>Samenvatting van het kwaliteitsbeeld van de school</w:t>
      </w:r>
      <w:bookmarkEnd w:id="11"/>
    </w:p>
    <w:p w14:paraId="74CB2FE6" w14:textId="31F9764E" w:rsidR="007B799F" w:rsidRPr="00500040" w:rsidRDefault="007B799F" w:rsidP="007B799F">
      <w:pPr>
        <w:rPr>
          <w:rFonts w:asciiTheme="majorHAnsi" w:hAnsiTheme="majorHAnsi" w:cstheme="majorHAnsi"/>
        </w:rPr>
      </w:pPr>
    </w:p>
    <w:p w14:paraId="49D6B694" w14:textId="77777777" w:rsidR="00583B4F" w:rsidRPr="00500040" w:rsidRDefault="00583B4F" w:rsidP="00583B4F">
      <w:pPr>
        <w:rPr>
          <w:rFonts w:asciiTheme="majorHAnsi" w:hAnsiTheme="majorHAnsi" w:cstheme="majorHAnsi"/>
        </w:rPr>
      </w:pPr>
      <w:r w:rsidRPr="00500040">
        <w:rPr>
          <w:rFonts w:asciiTheme="majorHAnsi" w:hAnsiTheme="majorHAnsi" w:cstheme="majorHAnsi"/>
        </w:rPr>
        <w:t xml:space="preserve">Hieronder volgt in dit deel I van het Schoolrapport een samenvatting van de resultaten van de zelfevaluatie in de vorm van een cirkeldiagram met de kerngegevens over de aangetroffen sociale kwaliteit per geëvalueerd hoofdstuk. </w:t>
      </w:r>
    </w:p>
    <w:p w14:paraId="4D2716C5" w14:textId="77777777" w:rsidR="00583B4F" w:rsidRPr="00500040" w:rsidRDefault="00583B4F" w:rsidP="00583B4F">
      <w:pPr>
        <w:rPr>
          <w:rFonts w:asciiTheme="majorHAnsi" w:hAnsiTheme="majorHAnsi" w:cstheme="majorHAnsi"/>
        </w:rPr>
      </w:pPr>
    </w:p>
    <w:p w14:paraId="6FA15696" w14:textId="77777777" w:rsidR="00583B4F" w:rsidRPr="00500040" w:rsidRDefault="00583B4F" w:rsidP="00583B4F">
      <w:pPr>
        <w:rPr>
          <w:rFonts w:asciiTheme="majorHAnsi" w:hAnsiTheme="majorHAnsi" w:cstheme="majorHAnsi"/>
        </w:rPr>
      </w:pPr>
      <w:r w:rsidRPr="00500040">
        <w:rPr>
          <w:rFonts w:asciiTheme="majorHAnsi" w:hAnsiTheme="majorHAnsi" w:cstheme="majorHAnsi"/>
        </w:rPr>
        <w:t xml:space="preserve">In deel II van dit schoolrapport is per onderdeel voor elk van die (sub)hoofdstukken na te gaan hoe dat kwaliteitsoordeel is opgebouwd. </w:t>
      </w:r>
    </w:p>
    <w:p w14:paraId="1B839C39" w14:textId="77777777" w:rsidR="00583B4F" w:rsidRPr="00500040" w:rsidRDefault="00583B4F" w:rsidP="00583B4F">
      <w:pPr>
        <w:rPr>
          <w:rFonts w:asciiTheme="majorHAnsi" w:hAnsiTheme="majorHAnsi" w:cstheme="majorHAnsi"/>
        </w:rPr>
      </w:pPr>
    </w:p>
    <w:p w14:paraId="230D078F" w14:textId="77777777" w:rsidR="00583B4F" w:rsidRPr="00500040" w:rsidRDefault="00583B4F" w:rsidP="00583B4F">
      <w:pPr>
        <w:rPr>
          <w:rFonts w:asciiTheme="majorHAnsi" w:hAnsiTheme="majorHAnsi" w:cstheme="majorHAnsi"/>
        </w:rPr>
      </w:pPr>
      <w:r w:rsidRPr="00500040">
        <w:rPr>
          <w:rFonts w:asciiTheme="majorHAnsi" w:hAnsiTheme="majorHAnsi" w:cstheme="majorHAnsi"/>
        </w:rPr>
        <w:t xml:space="preserve">Hoe de criteria bij alle indicatoren zijn beoordeeld, is verantwoord in de ‘Uitwerking’ die als separate bijlage bij dit rapport beschikbaar is. </w:t>
      </w:r>
    </w:p>
    <w:p w14:paraId="45E7AC0D" w14:textId="77777777" w:rsidR="00583B4F" w:rsidRPr="00500040" w:rsidRDefault="00583B4F" w:rsidP="00583B4F">
      <w:pPr>
        <w:rPr>
          <w:rFonts w:asciiTheme="majorHAnsi" w:hAnsiTheme="majorHAnsi" w:cstheme="majorHAnsi"/>
        </w:rPr>
      </w:pPr>
    </w:p>
    <w:p w14:paraId="63C043EA" w14:textId="77777777" w:rsidR="00583B4F" w:rsidRPr="00500040" w:rsidRDefault="00583B4F" w:rsidP="00583B4F">
      <w:pPr>
        <w:rPr>
          <w:rFonts w:asciiTheme="majorHAnsi" w:hAnsiTheme="majorHAnsi" w:cstheme="majorHAnsi"/>
        </w:rPr>
      </w:pPr>
      <w:r w:rsidRPr="00500040">
        <w:rPr>
          <w:rFonts w:asciiTheme="majorHAnsi" w:hAnsiTheme="majorHAnsi" w:cstheme="majorHAnsi"/>
        </w:rPr>
        <w:t xml:space="preserve">In Deel III van het dit  schoolrapport, wordt op basis van alle kwaliteitsoordelen in een Ontwikkelingsoverzicht de fase van ontwikkeling aangegeven waarin de sociale kwaliteit van de school zich bevindt. </w:t>
      </w:r>
    </w:p>
    <w:p w14:paraId="61FA5600" w14:textId="77777777" w:rsidR="00583B4F" w:rsidRPr="00500040" w:rsidRDefault="00583B4F" w:rsidP="00583B4F">
      <w:pPr>
        <w:rPr>
          <w:rFonts w:asciiTheme="majorHAnsi" w:hAnsiTheme="majorHAnsi" w:cstheme="majorHAnsi"/>
        </w:rPr>
      </w:pPr>
    </w:p>
    <w:p w14:paraId="5BC230B7" w14:textId="77777777" w:rsidR="00583B4F" w:rsidRPr="00500040" w:rsidRDefault="00583B4F" w:rsidP="00583B4F">
      <w:pPr>
        <w:rPr>
          <w:rFonts w:asciiTheme="majorHAnsi" w:hAnsiTheme="majorHAnsi" w:cstheme="majorHAnsi"/>
        </w:rPr>
      </w:pPr>
      <w:r w:rsidRPr="00500040">
        <w:rPr>
          <w:rFonts w:asciiTheme="majorHAnsi" w:hAnsiTheme="majorHAnsi" w:cstheme="majorHAnsi"/>
        </w:rPr>
        <w:t>In deel IV van het rapport zijn de Actiepunten opgenomen die de school in de loop van het onderzoek heeft vastgesteld. Ook bevat dit een overzicht van de documenten waar het evaluatieteam haar kwaliteitsoordeel mede op heeft gebaseerd. Hiermee kan dat kwaliteitsoordeel ook worden geverifieerd.</w:t>
      </w:r>
    </w:p>
    <w:p w14:paraId="43D3B9D7" w14:textId="77777777" w:rsidR="00583B4F" w:rsidRPr="00500040" w:rsidRDefault="00583B4F" w:rsidP="00583B4F">
      <w:pPr>
        <w:rPr>
          <w:rFonts w:asciiTheme="majorHAnsi" w:hAnsiTheme="majorHAnsi" w:cstheme="majorHAnsi"/>
        </w:rPr>
      </w:pPr>
    </w:p>
    <w:p w14:paraId="0002EFFF" w14:textId="485894BB" w:rsidR="007A1850" w:rsidRPr="00500040" w:rsidRDefault="00583B4F" w:rsidP="00583B4F">
      <w:pPr>
        <w:rPr>
          <w:rFonts w:asciiTheme="majorHAnsi" w:hAnsiTheme="majorHAnsi" w:cstheme="majorHAnsi"/>
        </w:rPr>
      </w:pPr>
      <w:r w:rsidRPr="00500040">
        <w:rPr>
          <w:rFonts w:asciiTheme="majorHAnsi" w:hAnsiTheme="majorHAnsi" w:cstheme="majorHAnsi"/>
        </w:rPr>
        <w:t>Tenslotte wordt in deel V het kwaliteitsbeeld van de school gekarakteriseerd in een sjabloon: een typering van de school op basis van specifieke kwaliteitsoordelen die de school zelf heeft bepaald.</w:t>
      </w:r>
      <w:r w:rsidR="007A1850" w:rsidRPr="00500040">
        <w:rPr>
          <w:rFonts w:asciiTheme="majorHAnsi" w:hAnsiTheme="majorHAnsi" w:cstheme="majorHAnsi"/>
        </w:rPr>
        <w:t xml:space="preserve"> </w:t>
      </w:r>
    </w:p>
    <w:p w14:paraId="0735686C" w14:textId="77777777" w:rsidR="007A1850" w:rsidRPr="00500040" w:rsidRDefault="007A1850" w:rsidP="007B799F">
      <w:pPr>
        <w:rPr>
          <w:rFonts w:asciiTheme="majorHAnsi" w:hAnsiTheme="majorHAnsi" w:cstheme="majorHAnsi"/>
        </w:rPr>
      </w:pPr>
    </w:p>
    <w:p w14:paraId="7AF527B3" w14:textId="77777777" w:rsidR="00583B4F" w:rsidRPr="00500040" w:rsidRDefault="00583B4F">
      <w:pPr>
        <w:rPr>
          <w:rFonts w:asciiTheme="majorHAnsi" w:hAnsiTheme="majorHAnsi" w:cstheme="majorHAnsi"/>
          <w:u w:val="single"/>
        </w:rPr>
      </w:pPr>
      <w:r w:rsidRPr="00500040">
        <w:rPr>
          <w:rFonts w:asciiTheme="majorHAnsi" w:hAnsiTheme="majorHAnsi" w:cstheme="majorHAnsi"/>
          <w:u w:val="single"/>
        </w:rPr>
        <w:br w:type="page"/>
      </w:r>
    </w:p>
    <w:p w14:paraId="556914B9" w14:textId="01FF5951" w:rsidR="00583B4F" w:rsidRPr="00500040" w:rsidRDefault="00583B4F" w:rsidP="007B799F">
      <w:pPr>
        <w:rPr>
          <w:rFonts w:asciiTheme="majorHAnsi" w:hAnsiTheme="majorHAnsi" w:cstheme="majorHAnsi"/>
        </w:rPr>
      </w:pPr>
      <w:r w:rsidRPr="00500040">
        <w:rPr>
          <w:rFonts w:asciiTheme="majorHAnsi" w:hAnsiTheme="majorHAnsi" w:cstheme="majorHAnsi"/>
          <w:u w:val="single"/>
        </w:rPr>
        <w:lastRenderedPageBreak/>
        <w:t xml:space="preserve">Sociale kwaliteit op de school </w:t>
      </w:r>
    </w:p>
    <w:p w14:paraId="02285089" w14:textId="77777777" w:rsidR="00583B4F" w:rsidRPr="00500040" w:rsidRDefault="00583B4F" w:rsidP="007B799F">
      <w:pPr>
        <w:rPr>
          <w:rFonts w:asciiTheme="majorHAnsi" w:hAnsiTheme="majorHAnsi" w:cstheme="majorHAnsi"/>
        </w:rPr>
      </w:pPr>
    </w:p>
    <w:p w14:paraId="388E5D35" w14:textId="77777777" w:rsidR="00583B4F" w:rsidRPr="00500040" w:rsidRDefault="00583B4F" w:rsidP="00583B4F">
      <w:pPr>
        <w:jc w:val="both"/>
        <w:rPr>
          <w:rFonts w:asciiTheme="majorHAnsi" w:hAnsiTheme="majorHAnsi" w:cstheme="majorHAnsi"/>
        </w:rPr>
      </w:pPr>
      <w:r w:rsidRPr="00500040">
        <w:rPr>
          <w:rFonts w:asciiTheme="majorHAnsi" w:hAnsiTheme="majorHAnsi" w:cstheme="majorHAnsi"/>
        </w:rPr>
        <w:t xml:space="preserve">Hierna worden achtereenvolgens de resultaten van de zelfevaluatie van de vier hoofdstukken weergegeven van: </w:t>
      </w:r>
    </w:p>
    <w:p w14:paraId="489A996A" w14:textId="77777777" w:rsidR="00583B4F" w:rsidRPr="00500040" w:rsidRDefault="00583B4F" w:rsidP="00583B4F">
      <w:pPr>
        <w:pStyle w:val="Lijstalinea"/>
        <w:numPr>
          <w:ilvl w:val="0"/>
          <w:numId w:val="32"/>
        </w:numPr>
        <w:jc w:val="both"/>
        <w:rPr>
          <w:rFonts w:asciiTheme="majorHAnsi" w:hAnsiTheme="majorHAnsi" w:cstheme="majorHAnsi"/>
        </w:rPr>
      </w:pPr>
      <w:r w:rsidRPr="00500040">
        <w:rPr>
          <w:rFonts w:asciiTheme="majorHAnsi" w:hAnsiTheme="majorHAnsi" w:cstheme="majorHAnsi"/>
        </w:rPr>
        <w:t>de kwaliteit van de i</w:t>
      </w:r>
      <w:r w:rsidRPr="00500040">
        <w:rPr>
          <w:rFonts w:asciiTheme="majorHAnsi" w:hAnsiTheme="majorHAnsi" w:cstheme="majorHAnsi"/>
          <w:i/>
        </w:rPr>
        <w:t>nhoudelijke</w:t>
      </w:r>
      <w:r w:rsidRPr="00500040">
        <w:rPr>
          <w:rFonts w:asciiTheme="majorHAnsi" w:hAnsiTheme="majorHAnsi" w:cstheme="majorHAnsi"/>
        </w:rPr>
        <w:t xml:space="preserve"> oordelen;</w:t>
      </w:r>
    </w:p>
    <w:p w14:paraId="6DFC4535" w14:textId="77777777" w:rsidR="00583B4F" w:rsidRPr="00500040" w:rsidRDefault="00583B4F" w:rsidP="00583B4F">
      <w:pPr>
        <w:pStyle w:val="Lijstalinea"/>
        <w:numPr>
          <w:ilvl w:val="0"/>
          <w:numId w:val="32"/>
        </w:numPr>
        <w:jc w:val="both"/>
        <w:rPr>
          <w:rFonts w:asciiTheme="majorHAnsi" w:hAnsiTheme="majorHAnsi" w:cstheme="majorHAnsi"/>
        </w:rPr>
      </w:pPr>
      <w:r w:rsidRPr="00500040">
        <w:rPr>
          <w:rFonts w:asciiTheme="majorHAnsi" w:hAnsiTheme="majorHAnsi" w:cstheme="majorHAnsi"/>
        </w:rPr>
        <w:t xml:space="preserve">de kwaliteit van de </w:t>
      </w:r>
      <w:r w:rsidRPr="00500040">
        <w:rPr>
          <w:rFonts w:asciiTheme="majorHAnsi" w:hAnsiTheme="majorHAnsi" w:cstheme="majorHAnsi"/>
          <w:i/>
        </w:rPr>
        <w:t>onderbouwing</w:t>
      </w:r>
      <w:r w:rsidRPr="00500040">
        <w:rPr>
          <w:rFonts w:asciiTheme="majorHAnsi" w:hAnsiTheme="majorHAnsi" w:cstheme="majorHAnsi"/>
        </w:rPr>
        <w:t xml:space="preserve"> van de gegeven oordelen;</w:t>
      </w:r>
    </w:p>
    <w:p w14:paraId="01F7E9F5" w14:textId="77777777" w:rsidR="00583B4F" w:rsidRPr="00500040" w:rsidRDefault="00583B4F" w:rsidP="00583B4F">
      <w:pPr>
        <w:pStyle w:val="Lijstalinea"/>
        <w:numPr>
          <w:ilvl w:val="0"/>
          <w:numId w:val="32"/>
        </w:numPr>
        <w:jc w:val="both"/>
        <w:rPr>
          <w:rFonts w:asciiTheme="majorHAnsi" w:hAnsiTheme="majorHAnsi" w:cstheme="majorHAnsi"/>
        </w:rPr>
      </w:pPr>
      <w:r w:rsidRPr="00500040">
        <w:rPr>
          <w:rFonts w:asciiTheme="majorHAnsi" w:hAnsiTheme="majorHAnsi" w:cstheme="majorHAnsi"/>
        </w:rPr>
        <w:t xml:space="preserve">het </w:t>
      </w:r>
      <w:r w:rsidRPr="00500040">
        <w:rPr>
          <w:rFonts w:asciiTheme="majorHAnsi" w:hAnsiTheme="majorHAnsi" w:cstheme="majorHAnsi"/>
          <w:i/>
        </w:rPr>
        <w:t>ontwikkelingsoverzicht,</w:t>
      </w:r>
      <w:r w:rsidRPr="00500040">
        <w:rPr>
          <w:rFonts w:asciiTheme="majorHAnsi" w:hAnsiTheme="majorHAnsi" w:cstheme="majorHAnsi"/>
        </w:rPr>
        <w:t xml:space="preserve"> met de ontwikkelingsfase van onze school;</w:t>
      </w:r>
    </w:p>
    <w:p w14:paraId="1ED71E78" w14:textId="77777777" w:rsidR="00583B4F" w:rsidRPr="00500040" w:rsidRDefault="00583B4F" w:rsidP="00583B4F">
      <w:pPr>
        <w:pStyle w:val="Lijstalinea"/>
        <w:numPr>
          <w:ilvl w:val="0"/>
          <w:numId w:val="32"/>
        </w:numPr>
        <w:jc w:val="both"/>
        <w:rPr>
          <w:rFonts w:asciiTheme="majorHAnsi" w:hAnsiTheme="majorHAnsi" w:cstheme="majorHAnsi"/>
          <w:i/>
        </w:rPr>
      </w:pPr>
      <w:r w:rsidRPr="00500040">
        <w:rPr>
          <w:rFonts w:asciiTheme="majorHAnsi" w:hAnsiTheme="majorHAnsi" w:cstheme="majorHAnsi"/>
        </w:rPr>
        <w:t xml:space="preserve">het meest passende </w:t>
      </w:r>
      <w:r w:rsidRPr="00500040">
        <w:rPr>
          <w:rFonts w:asciiTheme="majorHAnsi" w:hAnsiTheme="majorHAnsi" w:cstheme="majorHAnsi"/>
          <w:i/>
        </w:rPr>
        <w:t>sjabloon.</w:t>
      </w:r>
    </w:p>
    <w:p w14:paraId="3DB8997E" w14:textId="77777777" w:rsidR="00583B4F" w:rsidRPr="00500040" w:rsidRDefault="00583B4F" w:rsidP="00583B4F">
      <w:pPr>
        <w:jc w:val="both"/>
        <w:rPr>
          <w:rFonts w:asciiTheme="majorHAnsi" w:hAnsiTheme="majorHAnsi" w:cstheme="majorHAnsi"/>
        </w:rPr>
      </w:pPr>
    </w:p>
    <w:p w14:paraId="6DE55495" w14:textId="77777777" w:rsidR="00583B4F" w:rsidRPr="00500040" w:rsidRDefault="00583B4F" w:rsidP="00583B4F">
      <w:pPr>
        <w:jc w:val="both"/>
        <w:rPr>
          <w:rFonts w:asciiTheme="majorHAnsi" w:hAnsiTheme="majorHAnsi" w:cstheme="majorHAnsi"/>
        </w:rPr>
      </w:pPr>
      <w:r w:rsidRPr="00500040">
        <w:rPr>
          <w:rFonts w:asciiTheme="majorHAnsi" w:hAnsiTheme="majorHAnsi" w:cstheme="majorHAnsi"/>
        </w:rPr>
        <w:t>Een uitvoerige toelichting op de hier genoemde begrippen (inhoudelijk oordeel, onderbouwing, ontwikkelingsoverzicht en sjabloon) is opgenomen in de Algemene Inleiding vooraan in het digitale zelfevaluatie-instrument.</w:t>
      </w:r>
    </w:p>
    <w:p w14:paraId="11EAC1DB" w14:textId="77777777" w:rsidR="00583B4F" w:rsidRPr="00500040" w:rsidRDefault="00583B4F" w:rsidP="00583B4F">
      <w:pPr>
        <w:jc w:val="both"/>
        <w:rPr>
          <w:rFonts w:asciiTheme="majorHAnsi" w:hAnsiTheme="majorHAnsi" w:cstheme="majorHAnsi"/>
        </w:rPr>
      </w:pPr>
      <w:r w:rsidRPr="00500040">
        <w:rPr>
          <w:rFonts w:asciiTheme="majorHAnsi" w:hAnsiTheme="majorHAnsi" w:cstheme="majorHAnsi"/>
        </w:rPr>
        <w:t xml:space="preserve">De aangetroffen sociale kwaliteit van de school biedt het volgende beeld: </w:t>
      </w:r>
    </w:p>
    <w:p w14:paraId="761BAD6C" w14:textId="77777777" w:rsidR="00583B4F" w:rsidRPr="00500040" w:rsidRDefault="00583B4F" w:rsidP="00583B4F">
      <w:pPr>
        <w:jc w:val="both"/>
        <w:rPr>
          <w:rFonts w:asciiTheme="majorHAnsi" w:hAnsiTheme="majorHAnsi" w:cstheme="majorHAnsi"/>
        </w:rPr>
      </w:pPr>
    </w:p>
    <w:p w14:paraId="1ED8F149" w14:textId="77777777" w:rsidR="00583B4F" w:rsidRPr="00500040" w:rsidRDefault="00583B4F" w:rsidP="00583B4F">
      <w:pPr>
        <w:jc w:val="both"/>
        <w:rPr>
          <w:rFonts w:asciiTheme="majorHAnsi" w:hAnsiTheme="majorHAnsi" w:cstheme="majorHAnsi"/>
        </w:rPr>
      </w:pPr>
      <w:r w:rsidRPr="00500040">
        <w:rPr>
          <w:rFonts w:asciiTheme="majorHAnsi" w:hAnsiTheme="majorHAnsi" w:cstheme="majorHAnsi"/>
        </w:rPr>
        <w:t xml:space="preserve">De  kwaliteit van de </w:t>
      </w:r>
      <w:r w:rsidRPr="00500040">
        <w:rPr>
          <w:rFonts w:asciiTheme="majorHAnsi" w:hAnsiTheme="majorHAnsi" w:cstheme="majorHAnsi"/>
          <w:i/>
        </w:rPr>
        <w:t>inhoudelijke oordelen</w:t>
      </w:r>
      <w:r w:rsidRPr="00500040">
        <w:rPr>
          <w:rFonts w:asciiTheme="majorHAnsi" w:hAnsiTheme="majorHAnsi" w:cstheme="majorHAnsi"/>
        </w:rPr>
        <w:t xml:space="preserve"> over de sociale kwaliteit van de school over elk </w:t>
      </w:r>
      <w:r w:rsidRPr="00500040">
        <w:rPr>
          <w:rFonts w:asciiTheme="majorHAnsi" w:hAnsiTheme="majorHAnsi" w:cstheme="majorHAnsi"/>
          <w:i/>
        </w:rPr>
        <w:t xml:space="preserve">hoofdstuk </w:t>
      </w:r>
      <w:r w:rsidRPr="00500040">
        <w:rPr>
          <w:rFonts w:asciiTheme="majorHAnsi" w:hAnsiTheme="majorHAnsi" w:cstheme="majorHAnsi"/>
        </w:rPr>
        <w:t>dat is onderzocht is als volgt:</w:t>
      </w:r>
    </w:p>
    <w:p w14:paraId="090088CF" w14:textId="77777777" w:rsidR="00583B4F" w:rsidRPr="00500040" w:rsidRDefault="00583B4F" w:rsidP="00583B4F">
      <w:pPr>
        <w:rPr>
          <w:rFonts w:asciiTheme="majorHAnsi" w:hAnsiTheme="majorHAnsi" w:cstheme="majorHAnsi"/>
        </w:rPr>
      </w:pPr>
    </w:p>
    <w:tbl>
      <w:tblPr>
        <w:tblStyle w:val="Tabelraster"/>
        <w:tblW w:w="9615" w:type="dxa"/>
        <w:tblLayout w:type="fixed"/>
        <w:tblCellMar>
          <w:left w:w="28" w:type="dxa"/>
          <w:right w:w="0" w:type="dxa"/>
        </w:tblCellMar>
        <w:tblLook w:val="04A0" w:firstRow="1" w:lastRow="0" w:firstColumn="1" w:lastColumn="0" w:noHBand="0" w:noVBand="1"/>
      </w:tblPr>
      <w:tblGrid>
        <w:gridCol w:w="4592"/>
        <w:gridCol w:w="5023"/>
      </w:tblGrid>
      <w:tr w:rsidR="00583B4F" w:rsidRPr="00500040" w14:paraId="59FFF5FA" w14:textId="77777777" w:rsidTr="004E33B0">
        <w:trPr>
          <w:tblHeader/>
        </w:trPr>
        <w:tc>
          <w:tcPr>
            <w:tcW w:w="4592" w:type="dxa"/>
          </w:tcPr>
          <w:p w14:paraId="748D1176" w14:textId="77777777" w:rsidR="00583B4F" w:rsidRPr="00500040" w:rsidRDefault="00583B4F" w:rsidP="004E33B0">
            <w:pPr>
              <w:pStyle w:val="Standaard1"/>
              <w:rPr>
                <w:rFonts w:asciiTheme="majorHAnsi" w:hAnsiTheme="majorHAnsi" w:cstheme="majorHAnsi"/>
                <w:b/>
                <w:bCs/>
                <w:color w:val="262626" w:themeColor="text1" w:themeTint="D9"/>
              </w:rPr>
            </w:pPr>
            <w:r w:rsidRPr="00500040">
              <w:rPr>
                <w:rFonts w:asciiTheme="majorHAnsi" w:hAnsiTheme="majorHAnsi" w:cstheme="majorHAnsi"/>
                <w:b/>
                <w:bCs/>
                <w:color w:val="262626" w:themeColor="text1" w:themeTint="D9"/>
              </w:rPr>
              <w:t>Oordelen</w:t>
            </w:r>
          </w:p>
        </w:tc>
        <w:tc>
          <w:tcPr>
            <w:tcW w:w="5023" w:type="dxa"/>
          </w:tcPr>
          <w:p w14:paraId="62E3D8C5" w14:textId="77777777" w:rsidR="00583B4F" w:rsidRPr="00500040" w:rsidRDefault="00583B4F" w:rsidP="004E33B0">
            <w:pPr>
              <w:pStyle w:val="Standaard1"/>
              <w:rPr>
                <w:rFonts w:asciiTheme="majorHAnsi" w:hAnsiTheme="majorHAnsi" w:cstheme="majorHAnsi"/>
                <w:color w:val="262626" w:themeColor="text1" w:themeTint="D9"/>
              </w:rPr>
            </w:pPr>
            <w:r w:rsidRPr="00500040">
              <w:rPr>
                <w:rFonts w:asciiTheme="majorHAnsi" w:hAnsiTheme="majorHAnsi" w:cstheme="majorHAnsi"/>
                <w:color w:val="262626" w:themeColor="text1" w:themeTint="D9"/>
                <w:sz w:val="20"/>
                <w:szCs w:val="20"/>
              </w:rPr>
              <w:t>Onderdeel (met klok mee)</w:t>
            </w:r>
          </w:p>
        </w:tc>
      </w:tr>
      <w:tr w:rsidR="005829E2" w:rsidRPr="00500040" w14:paraId="2C67494E" w14:textId="77777777" w:rsidTr="004E33B0">
        <w:trPr>
          <w:trHeight w:hRule="exact" w:val="5329"/>
        </w:trPr>
        <w:tc>
          <w:tcPr>
            <w:tcW w:w="4592" w:type="dxa"/>
          </w:tcPr>
          <w:p w14:paraId="4B8C4DB0" w14:textId="77777777" w:rsidR="00583B4F" w:rsidRPr="00500040" w:rsidRDefault="00561E92" w:rsidP="004E33B0">
            <w:pPr>
              <w:pStyle w:val="Standaard1"/>
              <w:rPr>
                <w:rFonts w:asciiTheme="majorHAnsi" w:hAnsiTheme="majorHAnsi" w:cstheme="majorHAnsi"/>
                <w:color w:val="262626" w:themeColor="text1" w:themeTint="D9"/>
              </w:rPr>
            </w:pPr>
            <w:r w:rsidRPr="00500040">
              <w:rPr>
                <w:rFonts w:asciiTheme="majorHAnsi" w:hAnsiTheme="majorHAnsi" w:cstheme="majorHAnsi"/>
                <w:color w:val="262626" w:themeColor="text1" w:themeTint="D9"/>
              </w:rPr>
              <w:pict w14:anchorId="6EBB2AFD">
                <v:shape id="_x0000_i1026" type="#_x0000_t75" style="width:450pt;height:273pt">
                  <v:imagedata r:id="rId10" o:title=""/>
                </v:shape>
              </w:pict>
            </w:r>
          </w:p>
        </w:tc>
        <w:tc>
          <w:tcPr>
            <w:tcW w:w="5023" w:type="dxa"/>
            <w:vAlign w:val="center"/>
          </w:tcPr>
          <w:p w14:paraId="608D38EB" w14:textId="77777777" w:rsidR="00583B4F" w:rsidRPr="00500040" w:rsidRDefault="00583B4F" w:rsidP="004E33B0">
            <w:pPr>
              <w:pStyle w:val="Standaard1"/>
              <w:numPr>
                <w:ilvl w:val="0"/>
                <w:numId w:val="29"/>
              </w:numPr>
              <w:spacing w:line="360" w:lineRule="auto"/>
              <w:rPr>
                <w:rFonts w:asciiTheme="majorHAnsi" w:hAnsiTheme="majorHAnsi" w:cstheme="majorHAnsi"/>
                <w:color w:val="262626" w:themeColor="text1" w:themeTint="D9"/>
              </w:rPr>
            </w:pPr>
            <w:r w:rsidRPr="00500040">
              <w:rPr>
                <w:rFonts w:asciiTheme="majorHAnsi" w:hAnsiTheme="majorHAnsi" w:cstheme="majorHAnsi"/>
                <w:color w:val="262626" w:themeColor="text1" w:themeTint="D9"/>
              </w:rPr>
              <w:t>Onderwijsaanbod</w:t>
            </w:r>
          </w:p>
          <w:p w14:paraId="24CD835D" w14:textId="77777777" w:rsidR="00583B4F" w:rsidRPr="00500040" w:rsidRDefault="00583B4F" w:rsidP="004E33B0">
            <w:pPr>
              <w:pStyle w:val="Standaard1"/>
              <w:numPr>
                <w:ilvl w:val="0"/>
                <w:numId w:val="29"/>
              </w:numPr>
              <w:spacing w:line="360" w:lineRule="auto"/>
              <w:rPr>
                <w:rFonts w:asciiTheme="majorHAnsi" w:hAnsiTheme="majorHAnsi" w:cstheme="majorHAnsi"/>
                <w:color w:val="262626" w:themeColor="text1" w:themeTint="D9"/>
              </w:rPr>
            </w:pPr>
            <w:r w:rsidRPr="00500040">
              <w:rPr>
                <w:rFonts w:asciiTheme="majorHAnsi" w:hAnsiTheme="majorHAnsi" w:cstheme="majorHAnsi"/>
                <w:color w:val="262626" w:themeColor="text1" w:themeTint="D9"/>
              </w:rPr>
              <w:t>Schoolklimaat</w:t>
            </w:r>
          </w:p>
          <w:p w14:paraId="7B354127" w14:textId="77777777" w:rsidR="00583B4F" w:rsidRPr="00500040" w:rsidRDefault="00583B4F" w:rsidP="004E33B0">
            <w:pPr>
              <w:pStyle w:val="Standaard1"/>
              <w:numPr>
                <w:ilvl w:val="0"/>
                <w:numId w:val="29"/>
              </w:numPr>
              <w:spacing w:line="360" w:lineRule="auto"/>
              <w:rPr>
                <w:rFonts w:asciiTheme="majorHAnsi" w:hAnsiTheme="majorHAnsi" w:cstheme="majorHAnsi"/>
                <w:color w:val="262626" w:themeColor="text1" w:themeTint="D9"/>
              </w:rPr>
            </w:pPr>
            <w:r w:rsidRPr="00500040">
              <w:rPr>
                <w:rFonts w:asciiTheme="majorHAnsi" w:hAnsiTheme="majorHAnsi" w:cstheme="majorHAnsi"/>
                <w:color w:val="262626" w:themeColor="text1" w:themeTint="D9"/>
              </w:rPr>
              <w:t>Sociale Opbrengsten</w:t>
            </w:r>
          </w:p>
          <w:p w14:paraId="4511621D" w14:textId="77777777" w:rsidR="00583B4F" w:rsidRPr="00500040" w:rsidRDefault="00583B4F" w:rsidP="004E33B0">
            <w:pPr>
              <w:pStyle w:val="Standaard1"/>
              <w:numPr>
                <w:ilvl w:val="0"/>
                <w:numId w:val="29"/>
              </w:numPr>
              <w:spacing w:after="40" w:line="276" w:lineRule="auto"/>
              <w:rPr>
                <w:rFonts w:asciiTheme="majorHAnsi" w:hAnsiTheme="majorHAnsi" w:cstheme="majorHAnsi"/>
                <w:color w:val="262626" w:themeColor="text1" w:themeTint="D9"/>
              </w:rPr>
            </w:pPr>
            <w:r w:rsidRPr="00500040">
              <w:rPr>
                <w:rFonts w:asciiTheme="majorHAnsi" w:hAnsiTheme="majorHAnsi" w:cstheme="majorHAnsi"/>
                <w:color w:val="262626" w:themeColor="text1" w:themeTint="D9"/>
              </w:rPr>
              <w:t>Kwaliteitszorg</w:t>
            </w:r>
          </w:p>
          <w:p w14:paraId="46EDD092" w14:textId="77777777" w:rsidR="00583B4F" w:rsidRPr="00500040" w:rsidRDefault="00583B4F" w:rsidP="004E33B0">
            <w:pPr>
              <w:pStyle w:val="Standaard1"/>
              <w:numPr>
                <w:ilvl w:val="0"/>
                <w:numId w:val="29"/>
              </w:numPr>
              <w:spacing w:after="40" w:line="276" w:lineRule="auto"/>
              <w:rPr>
                <w:rFonts w:asciiTheme="majorHAnsi" w:hAnsiTheme="majorHAnsi" w:cstheme="majorHAnsi"/>
                <w:color w:val="262626" w:themeColor="text1" w:themeTint="D9"/>
              </w:rPr>
            </w:pPr>
            <w:r w:rsidRPr="00500040">
              <w:rPr>
                <w:rFonts w:asciiTheme="majorHAnsi" w:hAnsiTheme="majorHAnsi" w:cstheme="majorHAnsi"/>
                <w:color w:val="262626" w:themeColor="text1" w:themeTint="D9"/>
              </w:rPr>
              <w:t>Totaal (midden)</w:t>
            </w:r>
          </w:p>
        </w:tc>
      </w:tr>
    </w:tbl>
    <w:p w14:paraId="24CC9E3A" w14:textId="77777777" w:rsidR="005829E2" w:rsidRPr="00500040" w:rsidRDefault="005829E2" w:rsidP="00583B4F">
      <w:pPr>
        <w:jc w:val="both"/>
        <w:rPr>
          <w:rFonts w:asciiTheme="majorHAnsi" w:hAnsiTheme="majorHAnsi" w:cstheme="majorHAnsi"/>
        </w:rPr>
      </w:pPr>
    </w:p>
    <w:p w14:paraId="3C356F51" w14:textId="77777777" w:rsidR="00A53E37" w:rsidRPr="00500040" w:rsidRDefault="00A53E37">
      <w:pPr>
        <w:rPr>
          <w:rFonts w:asciiTheme="majorHAnsi" w:hAnsiTheme="majorHAnsi" w:cstheme="majorHAnsi"/>
        </w:rPr>
      </w:pPr>
      <w:r w:rsidRPr="00500040">
        <w:rPr>
          <w:rFonts w:asciiTheme="majorHAnsi" w:hAnsiTheme="majorHAnsi" w:cstheme="majorHAnsi"/>
        </w:rPr>
        <w:br w:type="page"/>
      </w:r>
    </w:p>
    <w:p w14:paraId="194D8D8A" w14:textId="3D0D2446" w:rsidR="00583B4F" w:rsidRPr="00500040" w:rsidRDefault="00583B4F" w:rsidP="00583B4F">
      <w:pPr>
        <w:jc w:val="both"/>
        <w:rPr>
          <w:rFonts w:asciiTheme="majorHAnsi" w:hAnsiTheme="majorHAnsi" w:cstheme="majorHAnsi"/>
        </w:rPr>
      </w:pPr>
      <w:r w:rsidRPr="00500040">
        <w:rPr>
          <w:rFonts w:asciiTheme="majorHAnsi" w:hAnsiTheme="majorHAnsi" w:cstheme="majorHAnsi"/>
        </w:rPr>
        <w:lastRenderedPageBreak/>
        <w:t xml:space="preserve">De kwaliteit van de </w:t>
      </w:r>
      <w:r w:rsidRPr="00500040">
        <w:rPr>
          <w:rFonts w:asciiTheme="majorHAnsi" w:hAnsiTheme="majorHAnsi" w:cstheme="majorHAnsi"/>
          <w:i/>
        </w:rPr>
        <w:t xml:space="preserve">onderbouwing </w:t>
      </w:r>
      <w:r w:rsidRPr="00500040">
        <w:rPr>
          <w:rFonts w:asciiTheme="majorHAnsi" w:hAnsiTheme="majorHAnsi" w:cstheme="majorHAnsi"/>
        </w:rPr>
        <w:t xml:space="preserve">van de oordelen van de school van elk </w:t>
      </w:r>
      <w:r w:rsidRPr="00500040">
        <w:rPr>
          <w:rFonts w:asciiTheme="majorHAnsi" w:hAnsiTheme="majorHAnsi" w:cstheme="majorHAnsi"/>
          <w:i/>
        </w:rPr>
        <w:t xml:space="preserve">hoofdstuk </w:t>
      </w:r>
      <w:r w:rsidRPr="00500040">
        <w:rPr>
          <w:rFonts w:asciiTheme="majorHAnsi" w:hAnsiTheme="majorHAnsi" w:cstheme="majorHAnsi"/>
        </w:rPr>
        <w:t>dat is onderzocht is als volgt:</w:t>
      </w:r>
    </w:p>
    <w:p w14:paraId="5ED23B0C" w14:textId="77777777" w:rsidR="00002474" w:rsidRPr="00500040" w:rsidRDefault="00002474" w:rsidP="00583B4F">
      <w:pPr>
        <w:jc w:val="both"/>
        <w:rPr>
          <w:rFonts w:asciiTheme="majorHAnsi" w:hAnsiTheme="majorHAnsi" w:cstheme="majorHAnsi"/>
        </w:rPr>
      </w:pPr>
    </w:p>
    <w:tbl>
      <w:tblPr>
        <w:tblStyle w:val="Tabelraster"/>
        <w:tblW w:w="9615" w:type="dxa"/>
        <w:tblLayout w:type="fixed"/>
        <w:tblCellMar>
          <w:left w:w="28" w:type="dxa"/>
          <w:right w:w="0" w:type="dxa"/>
        </w:tblCellMar>
        <w:tblLook w:val="04A0" w:firstRow="1" w:lastRow="0" w:firstColumn="1" w:lastColumn="0" w:noHBand="0" w:noVBand="1"/>
      </w:tblPr>
      <w:tblGrid>
        <w:gridCol w:w="4592"/>
        <w:gridCol w:w="5023"/>
      </w:tblGrid>
      <w:tr w:rsidR="00002474" w:rsidRPr="00500040" w14:paraId="2B8BE5E3" w14:textId="77777777" w:rsidTr="004E33B0">
        <w:trPr>
          <w:tblHeader/>
        </w:trPr>
        <w:tc>
          <w:tcPr>
            <w:tcW w:w="4592" w:type="dxa"/>
          </w:tcPr>
          <w:p w14:paraId="4206BF17" w14:textId="1045A2BD" w:rsidR="00002474" w:rsidRPr="00500040" w:rsidRDefault="00002474" w:rsidP="004E33B0">
            <w:pPr>
              <w:pStyle w:val="Standaard1"/>
              <w:rPr>
                <w:rFonts w:asciiTheme="majorHAnsi" w:hAnsiTheme="majorHAnsi" w:cstheme="majorHAnsi"/>
                <w:b/>
                <w:bCs/>
                <w:color w:val="262626" w:themeColor="text1" w:themeTint="D9"/>
              </w:rPr>
            </w:pPr>
            <w:r w:rsidRPr="00500040">
              <w:rPr>
                <w:rFonts w:asciiTheme="majorHAnsi" w:hAnsiTheme="majorHAnsi" w:cstheme="majorHAnsi"/>
                <w:b/>
                <w:bCs/>
                <w:color w:val="262626" w:themeColor="text1" w:themeTint="D9"/>
              </w:rPr>
              <w:t>Onderbouwing</w:t>
            </w:r>
          </w:p>
        </w:tc>
        <w:tc>
          <w:tcPr>
            <w:tcW w:w="5023" w:type="dxa"/>
          </w:tcPr>
          <w:p w14:paraId="17DD9AE4" w14:textId="77777777" w:rsidR="00002474" w:rsidRPr="00500040" w:rsidRDefault="00002474" w:rsidP="004E33B0">
            <w:pPr>
              <w:pStyle w:val="Standaard1"/>
              <w:rPr>
                <w:rFonts w:asciiTheme="majorHAnsi" w:hAnsiTheme="majorHAnsi" w:cstheme="majorHAnsi"/>
                <w:color w:val="262626" w:themeColor="text1" w:themeTint="D9"/>
              </w:rPr>
            </w:pPr>
            <w:r w:rsidRPr="00500040">
              <w:rPr>
                <w:rFonts w:asciiTheme="majorHAnsi" w:hAnsiTheme="majorHAnsi" w:cstheme="majorHAnsi"/>
                <w:color w:val="262626" w:themeColor="text1" w:themeTint="D9"/>
                <w:sz w:val="20"/>
                <w:szCs w:val="20"/>
              </w:rPr>
              <w:t>Onderdeel (met klok mee)</w:t>
            </w:r>
          </w:p>
        </w:tc>
      </w:tr>
      <w:tr w:rsidR="00002474" w:rsidRPr="00500040" w14:paraId="1699498D" w14:textId="77777777" w:rsidTr="004E33B0">
        <w:trPr>
          <w:trHeight w:hRule="exact" w:val="5329"/>
        </w:trPr>
        <w:tc>
          <w:tcPr>
            <w:tcW w:w="4592" w:type="dxa"/>
          </w:tcPr>
          <w:p w14:paraId="30FEECC3" w14:textId="2785632C" w:rsidR="00002474" w:rsidRPr="00500040" w:rsidRDefault="00561E92" w:rsidP="004E33B0">
            <w:pPr>
              <w:pStyle w:val="Standaard1"/>
              <w:rPr>
                <w:rFonts w:asciiTheme="majorHAnsi" w:hAnsiTheme="majorHAnsi" w:cstheme="majorHAnsi"/>
                <w:color w:val="262626" w:themeColor="text1" w:themeTint="D9"/>
              </w:rPr>
            </w:pPr>
            <w:r w:rsidRPr="00500040">
              <w:rPr>
                <w:rFonts w:asciiTheme="majorHAnsi" w:hAnsiTheme="majorHAnsi" w:cstheme="majorHAnsi"/>
                <w:color w:val="262626" w:themeColor="text1" w:themeTint="D9"/>
              </w:rPr>
              <w:pict w14:anchorId="610B7DA4">
                <v:shape id="_x0000_i1027" type="#_x0000_t75" style="width:450pt;height:383.25pt">
                  <v:imagedata r:id="rId13" o:title=""/>
                </v:shape>
              </w:pict>
            </w:r>
          </w:p>
        </w:tc>
        <w:tc>
          <w:tcPr>
            <w:tcW w:w="5023" w:type="dxa"/>
            <w:vAlign w:val="center"/>
          </w:tcPr>
          <w:p w14:paraId="3ECDD0A1" w14:textId="77777777" w:rsidR="00002474" w:rsidRPr="00500040" w:rsidRDefault="00002474" w:rsidP="004E33B0">
            <w:pPr>
              <w:pStyle w:val="Standaard1"/>
              <w:numPr>
                <w:ilvl w:val="0"/>
                <w:numId w:val="29"/>
              </w:numPr>
              <w:spacing w:line="360" w:lineRule="auto"/>
              <w:rPr>
                <w:rFonts w:asciiTheme="majorHAnsi" w:hAnsiTheme="majorHAnsi" w:cstheme="majorHAnsi"/>
                <w:color w:val="262626" w:themeColor="text1" w:themeTint="D9"/>
              </w:rPr>
            </w:pPr>
            <w:r w:rsidRPr="00500040">
              <w:rPr>
                <w:rFonts w:asciiTheme="majorHAnsi" w:hAnsiTheme="majorHAnsi" w:cstheme="majorHAnsi"/>
                <w:color w:val="262626" w:themeColor="text1" w:themeTint="D9"/>
              </w:rPr>
              <w:t>Onderwijsaanbod</w:t>
            </w:r>
          </w:p>
          <w:p w14:paraId="78C97784" w14:textId="77777777" w:rsidR="00002474" w:rsidRPr="00500040" w:rsidRDefault="00002474" w:rsidP="004E33B0">
            <w:pPr>
              <w:pStyle w:val="Standaard1"/>
              <w:numPr>
                <w:ilvl w:val="0"/>
                <w:numId w:val="29"/>
              </w:numPr>
              <w:spacing w:line="360" w:lineRule="auto"/>
              <w:rPr>
                <w:rFonts w:asciiTheme="majorHAnsi" w:hAnsiTheme="majorHAnsi" w:cstheme="majorHAnsi"/>
                <w:color w:val="262626" w:themeColor="text1" w:themeTint="D9"/>
              </w:rPr>
            </w:pPr>
            <w:r w:rsidRPr="00500040">
              <w:rPr>
                <w:rFonts w:asciiTheme="majorHAnsi" w:hAnsiTheme="majorHAnsi" w:cstheme="majorHAnsi"/>
                <w:color w:val="262626" w:themeColor="text1" w:themeTint="D9"/>
              </w:rPr>
              <w:t>Schoolklimaat</w:t>
            </w:r>
          </w:p>
          <w:p w14:paraId="63FB0AA5" w14:textId="77777777" w:rsidR="00002474" w:rsidRPr="00500040" w:rsidRDefault="00002474" w:rsidP="004E33B0">
            <w:pPr>
              <w:pStyle w:val="Standaard1"/>
              <w:numPr>
                <w:ilvl w:val="0"/>
                <w:numId w:val="29"/>
              </w:numPr>
              <w:spacing w:line="360" w:lineRule="auto"/>
              <w:rPr>
                <w:rFonts w:asciiTheme="majorHAnsi" w:hAnsiTheme="majorHAnsi" w:cstheme="majorHAnsi"/>
                <w:color w:val="262626" w:themeColor="text1" w:themeTint="D9"/>
              </w:rPr>
            </w:pPr>
            <w:r w:rsidRPr="00500040">
              <w:rPr>
                <w:rFonts w:asciiTheme="majorHAnsi" w:hAnsiTheme="majorHAnsi" w:cstheme="majorHAnsi"/>
                <w:color w:val="262626" w:themeColor="text1" w:themeTint="D9"/>
              </w:rPr>
              <w:t>Sociale Opbrengsten</w:t>
            </w:r>
          </w:p>
          <w:p w14:paraId="30D45A59" w14:textId="77777777" w:rsidR="00002474" w:rsidRPr="00500040" w:rsidRDefault="00002474" w:rsidP="004E33B0">
            <w:pPr>
              <w:pStyle w:val="Standaard1"/>
              <w:numPr>
                <w:ilvl w:val="0"/>
                <w:numId w:val="29"/>
              </w:numPr>
              <w:spacing w:after="40" w:line="276" w:lineRule="auto"/>
              <w:rPr>
                <w:rFonts w:asciiTheme="majorHAnsi" w:hAnsiTheme="majorHAnsi" w:cstheme="majorHAnsi"/>
                <w:color w:val="262626" w:themeColor="text1" w:themeTint="D9"/>
              </w:rPr>
            </w:pPr>
            <w:r w:rsidRPr="00500040">
              <w:rPr>
                <w:rFonts w:asciiTheme="majorHAnsi" w:hAnsiTheme="majorHAnsi" w:cstheme="majorHAnsi"/>
                <w:color w:val="262626" w:themeColor="text1" w:themeTint="D9"/>
              </w:rPr>
              <w:t>Kwaliteitszorg</w:t>
            </w:r>
          </w:p>
          <w:p w14:paraId="5D9ACC37" w14:textId="77777777" w:rsidR="00002474" w:rsidRPr="00500040" w:rsidRDefault="00002474" w:rsidP="004E33B0">
            <w:pPr>
              <w:pStyle w:val="Standaard1"/>
              <w:numPr>
                <w:ilvl w:val="0"/>
                <w:numId w:val="29"/>
              </w:numPr>
              <w:spacing w:after="40" w:line="276" w:lineRule="auto"/>
              <w:rPr>
                <w:rFonts w:asciiTheme="majorHAnsi" w:hAnsiTheme="majorHAnsi" w:cstheme="majorHAnsi"/>
                <w:color w:val="262626" w:themeColor="text1" w:themeTint="D9"/>
              </w:rPr>
            </w:pPr>
            <w:r w:rsidRPr="00500040">
              <w:rPr>
                <w:rFonts w:asciiTheme="majorHAnsi" w:hAnsiTheme="majorHAnsi" w:cstheme="majorHAnsi"/>
                <w:color w:val="262626" w:themeColor="text1" w:themeTint="D9"/>
              </w:rPr>
              <w:t>Totaal (midden)</w:t>
            </w:r>
          </w:p>
        </w:tc>
      </w:tr>
    </w:tbl>
    <w:p w14:paraId="216C1A54" w14:textId="77777777" w:rsidR="00A53E37" w:rsidRPr="00500040" w:rsidRDefault="00A53E37" w:rsidP="007B799F">
      <w:pPr>
        <w:rPr>
          <w:rFonts w:asciiTheme="majorHAnsi" w:hAnsiTheme="majorHAnsi" w:cstheme="majorHAnsi"/>
        </w:rPr>
      </w:pPr>
    </w:p>
    <w:p w14:paraId="7E2BCA74" w14:textId="1EE63D35" w:rsidR="00A53E37" w:rsidRPr="00500040" w:rsidRDefault="00A53E37" w:rsidP="00A53E37">
      <w:pPr>
        <w:jc w:val="both"/>
        <w:rPr>
          <w:rFonts w:asciiTheme="majorHAnsi" w:hAnsiTheme="majorHAnsi" w:cstheme="majorHAnsi"/>
          <w:u w:val="single"/>
        </w:rPr>
      </w:pPr>
      <w:r w:rsidRPr="00500040">
        <w:rPr>
          <w:rFonts w:asciiTheme="majorHAnsi" w:hAnsiTheme="majorHAnsi" w:cstheme="majorHAnsi"/>
          <w:u w:val="single"/>
        </w:rPr>
        <w:t xml:space="preserve">Ontwikkelingsfase van de school </w:t>
      </w:r>
    </w:p>
    <w:p w14:paraId="7102B880" w14:textId="77777777" w:rsidR="00A53E37" w:rsidRPr="00500040" w:rsidRDefault="00A53E37" w:rsidP="00A53E37">
      <w:pPr>
        <w:jc w:val="both"/>
        <w:rPr>
          <w:rFonts w:asciiTheme="majorHAnsi" w:hAnsiTheme="majorHAnsi" w:cstheme="majorHAnsi"/>
        </w:rPr>
      </w:pPr>
    </w:p>
    <w:p w14:paraId="106D0A27" w14:textId="77777777" w:rsidR="00A53E37" w:rsidRPr="00500040" w:rsidRDefault="00A53E37" w:rsidP="00A53E37">
      <w:pPr>
        <w:jc w:val="both"/>
        <w:rPr>
          <w:rFonts w:asciiTheme="majorHAnsi" w:hAnsiTheme="majorHAnsi" w:cstheme="majorHAnsi"/>
        </w:rPr>
      </w:pPr>
      <w:r w:rsidRPr="00500040">
        <w:rPr>
          <w:rFonts w:asciiTheme="majorHAnsi" w:hAnsiTheme="majorHAnsi" w:cstheme="majorHAnsi"/>
        </w:rPr>
        <w:t xml:space="preserve">De kwaliteit van de geëvalueerde hoofdstukken weergegeven in ontwikkelingsfasen is als volgt:  </w:t>
      </w:r>
    </w:p>
    <w:p w14:paraId="0A2BB9EC" w14:textId="090F0CD6" w:rsidR="00A53E37" w:rsidRPr="00500040" w:rsidRDefault="00A53E37" w:rsidP="007B799F">
      <w:pPr>
        <w:rPr>
          <w:rFonts w:asciiTheme="majorHAnsi" w:hAnsiTheme="majorHAnsi" w:cstheme="majorHAnsi"/>
        </w:rPr>
        <w:sectPr w:rsidR="00A53E37" w:rsidRPr="00500040" w:rsidSect="00561E92">
          <w:headerReference w:type="default" r:id="rId14"/>
          <w:footerReference w:type="default" r:id="rId15"/>
          <w:headerReference w:type="first" r:id="rId16"/>
          <w:footerReference w:type="first" r:id="rId17"/>
          <w:pgSz w:w="11906" w:h="16838"/>
          <w:pgMar w:top="1418" w:right="1191" w:bottom="568" w:left="1191" w:header="567" w:footer="0" w:gutter="0"/>
          <w:pgNumType w:start="0"/>
          <w:cols w:space="708"/>
          <w:titlePg/>
          <w:docGrid w:linePitch="299"/>
        </w:sectPr>
      </w:pPr>
    </w:p>
    <w:p w14:paraId="627A197F" w14:textId="41FFB767" w:rsidR="00AB2A42" w:rsidRPr="00500040" w:rsidRDefault="00AB2A42" w:rsidP="007B799F">
      <w:pPr>
        <w:rPr>
          <w:rFonts w:asciiTheme="majorHAnsi" w:hAnsiTheme="majorHAnsi" w:cstheme="majorHAnsi"/>
        </w:rPr>
      </w:pPr>
    </w:p>
    <w:tbl>
      <w:tblPr>
        <w:tblStyle w:val="Tabelraster"/>
        <w:tblW w:w="14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438"/>
        <w:gridCol w:w="3119"/>
        <w:gridCol w:w="2268"/>
        <w:gridCol w:w="2268"/>
        <w:gridCol w:w="2268"/>
        <w:gridCol w:w="2268"/>
      </w:tblGrid>
      <w:tr w:rsidR="00AB2A42" w:rsidRPr="00500040" w14:paraId="7A1DAB04" w14:textId="77777777" w:rsidTr="0062488C">
        <w:tc>
          <w:tcPr>
            <w:tcW w:w="2438" w:type="dxa"/>
            <w:tcBorders>
              <w:bottom w:val="single" w:sz="4" w:space="0" w:color="auto"/>
            </w:tcBorders>
          </w:tcPr>
          <w:p w14:paraId="6C39C740" w14:textId="77777777" w:rsidR="00AB2A42" w:rsidRPr="00500040" w:rsidRDefault="00AB2A42" w:rsidP="0062488C">
            <w:pPr>
              <w:rPr>
                <w:rFonts w:asciiTheme="majorHAnsi" w:hAnsiTheme="majorHAnsi" w:cstheme="majorHAnsi"/>
                <w:b/>
                <w:sz w:val="24"/>
                <w:szCs w:val="24"/>
              </w:rPr>
            </w:pPr>
            <w:r w:rsidRPr="00500040">
              <w:rPr>
                <w:rFonts w:asciiTheme="majorHAnsi" w:hAnsiTheme="majorHAnsi" w:cstheme="majorHAnsi"/>
                <w:b/>
                <w:sz w:val="24"/>
                <w:szCs w:val="24"/>
              </w:rPr>
              <w:t>Hoofdstuk</w:t>
            </w:r>
          </w:p>
        </w:tc>
        <w:tc>
          <w:tcPr>
            <w:tcW w:w="3119" w:type="dxa"/>
            <w:tcBorders>
              <w:bottom w:val="single" w:sz="4" w:space="0" w:color="auto"/>
            </w:tcBorders>
          </w:tcPr>
          <w:p w14:paraId="7F9DDCD4" w14:textId="77777777" w:rsidR="00AB2A42" w:rsidRPr="00500040" w:rsidRDefault="00AB2A42" w:rsidP="0062488C">
            <w:pPr>
              <w:rPr>
                <w:rFonts w:asciiTheme="majorHAnsi" w:hAnsiTheme="majorHAnsi" w:cstheme="majorHAnsi"/>
                <w:b/>
                <w:sz w:val="24"/>
                <w:szCs w:val="24"/>
              </w:rPr>
            </w:pPr>
            <w:r w:rsidRPr="00500040">
              <w:rPr>
                <w:rFonts w:asciiTheme="majorHAnsi" w:hAnsiTheme="majorHAnsi" w:cstheme="majorHAnsi"/>
                <w:b/>
                <w:sz w:val="24"/>
                <w:szCs w:val="24"/>
              </w:rPr>
              <w:t>Onderdeel</w:t>
            </w:r>
          </w:p>
        </w:tc>
        <w:tc>
          <w:tcPr>
            <w:tcW w:w="2268" w:type="dxa"/>
            <w:tcBorders>
              <w:bottom w:val="single" w:sz="4" w:space="0" w:color="auto"/>
            </w:tcBorders>
          </w:tcPr>
          <w:p w14:paraId="662DB783" w14:textId="77777777" w:rsidR="00AB2A42" w:rsidRPr="00500040" w:rsidRDefault="00AB2A42" w:rsidP="0062488C">
            <w:pPr>
              <w:jc w:val="center"/>
              <w:rPr>
                <w:rFonts w:asciiTheme="majorHAnsi" w:hAnsiTheme="majorHAnsi" w:cstheme="majorHAnsi"/>
                <w:b/>
                <w:sz w:val="24"/>
                <w:szCs w:val="24"/>
              </w:rPr>
            </w:pPr>
            <w:r w:rsidRPr="00500040">
              <w:rPr>
                <w:rFonts w:asciiTheme="majorHAnsi" w:hAnsiTheme="majorHAnsi" w:cstheme="majorHAnsi"/>
                <w:b/>
                <w:sz w:val="24"/>
                <w:szCs w:val="24"/>
              </w:rPr>
              <w:t>Ontwikkeling</w:t>
            </w:r>
          </w:p>
          <w:p w14:paraId="02E5F83B" w14:textId="77777777" w:rsidR="00AB2A42" w:rsidRPr="00500040" w:rsidRDefault="00AB2A42" w:rsidP="0062488C">
            <w:pPr>
              <w:jc w:val="center"/>
              <w:rPr>
                <w:rFonts w:asciiTheme="majorHAnsi" w:hAnsiTheme="majorHAnsi" w:cstheme="majorHAnsi"/>
                <w:b/>
                <w:sz w:val="24"/>
                <w:szCs w:val="24"/>
              </w:rPr>
            </w:pPr>
            <w:r w:rsidRPr="00500040">
              <w:rPr>
                <w:rFonts w:asciiTheme="majorHAnsi" w:hAnsiTheme="majorHAnsi" w:cstheme="majorHAnsi"/>
                <w:b/>
                <w:sz w:val="24"/>
                <w:szCs w:val="24"/>
              </w:rPr>
              <w:t>urgent</w:t>
            </w:r>
          </w:p>
        </w:tc>
        <w:tc>
          <w:tcPr>
            <w:tcW w:w="2268" w:type="dxa"/>
            <w:tcBorders>
              <w:bottom w:val="single" w:sz="4" w:space="0" w:color="auto"/>
            </w:tcBorders>
          </w:tcPr>
          <w:p w14:paraId="4B70A887" w14:textId="77777777" w:rsidR="00AB2A42" w:rsidRPr="00500040" w:rsidRDefault="00AB2A42" w:rsidP="0062488C">
            <w:pPr>
              <w:jc w:val="center"/>
              <w:rPr>
                <w:rFonts w:asciiTheme="majorHAnsi" w:hAnsiTheme="majorHAnsi" w:cstheme="majorHAnsi"/>
                <w:b/>
                <w:sz w:val="24"/>
                <w:szCs w:val="24"/>
              </w:rPr>
            </w:pPr>
            <w:r w:rsidRPr="00500040">
              <w:rPr>
                <w:rFonts w:asciiTheme="majorHAnsi" w:hAnsiTheme="majorHAnsi" w:cstheme="majorHAnsi"/>
                <w:b/>
                <w:sz w:val="24"/>
                <w:szCs w:val="24"/>
              </w:rPr>
              <w:t>Ontwikkeling</w:t>
            </w:r>
          </w:p>
          <w:p w14:paraId="3BFE2C9F" w14:textId="77777777" w:rsidR="00AB2A42" w:rsidRPr="00500040" w:rsidRDefault="00AB2A42" w:rsidP="0062488C">
            <w:pPr>
              <w:jc w:val="center"/>
              <w:rPr>
                <w:rFonts w:asciiTheme="majorHAnsi" w:hAnsiTheme="majorHAnsi" w:cstheme="majorHAnsi"/>
                <w:b/>
                <w:sz w:val="24"/>
                <w:szCs w:val="24"/>
              </w:rPr>
            </w:pPr>
            <w:r w:rsidRPr="00500040">
              <w:rPr>
                <w:rFonts w:asciiTheme="majorHAnsi" w:hAnsiTheme="majorHAnsi" w:cstheme="majorHAnsi"/>
                <w:b/>
                <w:sz w:val="24"/>
                <w:szCs w:val="24"/>
              </w:rPr>
              <w:t>nodig</w:t>
            </w:r>
          </w:p>
        </w:tc>
        <w:tc>
          <w:tcPr>
            <w:tcW w:w="2268" w:type="dxa"/>
            <w:tcBorders>
              <w:bottom w:val="single" w:sz="4" w:space="0" w:color="auto"/>
            </w:tcBorders>
          </w:tcPr>
          <w:p w14:paraId="2102979F" w14:textId="77777777" w:rsidR="00AB2A42" w:rsidRPr="00500040" w:rsidRDefault="00AB2A42" w:rsidP="0062488C">
            <w:pPr>
              <w:jc w:val="center"/>
              <w:rPr>
                <w:rFonts w:asciiTheme="majorHAnsi" w:hAnsiTheme="majorHAnsi" w:cstheme="majorHAnsi"/>
                <w:b/>
                <w:sz w:val="24"/>
                <w:szCs w:val="24"/>
              </w:rPr>
            </w:pPr>
            <w:r w:rsidRPr="00500040">
              <w:rPr>
                <w:rFonts w:asciiTheme="majorHAnsi" w:hAnsiTheme="majorHAnsi" w:cstheme="majorHAnsi"/>
                <w:b/>
                <w:sz w:val="24"/>
                <w:szCs w:val="24"/>
              </w:rPr>
              <w:t>Ontwikkeling gewenst</w:t>
            </w:r>
          </w:p>
        </w:tc>
        <w:tc>
          <w:tcPr>
            <w:tcW w:w="2268" w:type="dxa"/>
            <w:tcBorders>
              <w:bottom w:val="single" w:sz="4" w:space="0" w:color="auto"/>
            </w:tcBorders>
          </w:tcPr>
          <w:p w14:paraId="7B7F69A7" w14:textId="77777777" w:rsidR="00AB2A42" w:rsidRPr="00500040" w:rsidRDefault="00AB2A42" w:rsidP="0062488C">
            <w:pPr>
              <w:jc w:val="center"/>
              <w:rPr>
                <w:rFonts w:asciiTheme="majorHAnsi" w:hAnsiTheme="majorHAnsi" w:cstheme="majorHAnsi"/>
                <w:b/>
                <w:sz w:val="24"/>
                <w:szCs w:val="24"/>
              </w:rPr>
            </w:pPr>
            <w:r w:rsidRPr="00500040">
              <w:rPr>
                <w:rFonts w:asciiTheme="majorHAnsi" w:hAnsiTheme="majorHAnsi" w:cstheme="majorHAnsi"/>
                <w:b/>
                <w:sz w:val="24"/>
                <w:szCs w:val="24"/>
              </w:rPr>
              <w:t>Ontwikkeling behouden/</w:t>
            </w:r>
          </w:p>
          <w:p w14:paraId="62052307" w14:textId="77777777" w:rsidR="00AB2A42" w:rsidRPr="00500040" w:rsidRDefault="00AB2A42" w:rsidP="0062488C">
            <w:pPr>
              <w:jc w:val="center"/>
              <w:rPr>
                <w:rFonts w:asciiTheme="majorHAnsi" w:hAnsiTheme="majorHAnsi" w:cstheme="majorHAnsi"/>
                <w:b/>
                <w:sz w:val="24"/>
                <w:szCs w:val="24"/>
              </w:rPr>
            </w:pPr>
            <w:r w:rsidRPr="00500040">
              <w:rPr>
                <w:rFonts w:asciiTheme="majorHAnsi" w:hAnsiTheme="majorHAnsi" w:cstheme="majorHAnsi"/>
                <w:b/>
                <w:sz w:val="24"/>
                <w:szCs w:val="24"/>
              </w:rPr>
              <w:t>verdiepen</w:t>
            </w:r>
          </w:p>
        </w:tc>
      </w:tr>
      <w:tr w:rsidR="00AB2A42" w:rsidRPr="00500040" w14:paraId="42145010" w14:textId="77777777" w:rsidTr="0062488C">
        <w:trPr>
          <w:trHeight w:val="425"/>
        </w:trPr>
        <w:tc>
          <w:tcPr>
            <w:tcW w:w="2438" w:type="dxa"/>
            <w:vAlign w:val="center"/>
          </w:tcPr>
          <w:p w14:paraId="5F36B2BC" w14:textId="77777777" w:rsidR="00AB2A42" w:rsidRPr="00500040" w:rsidRDefault="00AB2A42" w:rsidP="0062488C">
            <w:pPr>
              <w:rPr>
                <w:rFonts w:asciiTheme="majorHAnsi" w:hAnsiTheme="majorHAnsi" w:cstheme="majorHAnsi"/>
                <w:b/>
                <w:sz w:val="24"/>
                <w:szCs w:val="24"/>
              </w:rPr>
            </w:pPr>
            <w:r w:rsidRPr="00500040">
              <w:rPr>
                <w:rFonts w:asciiTheme="majorHAnsi" w:hAnsiTheme="majorHAnsi" w:cstheme="majorHAnsi"/>
                <w:b/>
                <w:sz w:val="24"/>
                <w:szCs w:val="24"/>
              </w:rPr>
              <w:t>Onderwijsaanbod</w:t>
            </w:r>
          </w:p>
        </w:tc>
        <w:tc>
          <w:tcPr>
            <w:tcW w:w="3119" w:type="dxa"/>
            <w:vAlign w:val="center"/>
          </w:tcPr>
          <w:p w14:paraId="5073C0EB" w14:textId="77777777" w:rsidR="00AB2A42" w:rsidRPr="00500040" w:rsidRDefault="00AB2A42" w:rsidP="0062488C">
            <w:pPr>
              <w:rPr>
                <w:rFonts w:asciiTheme="majorHAnsi" w:hAnsiTheme="majorHAnsi" w:cstheme="majorHAnsi"/>
              </w:rPr>
            </w:pPr>
            <w:r w:rsidRPr="00500040">
              <w:rPr>
                <w:rFonts w:asciiTheme="majorHAnsi" w:hAnsiTheme="majorHAnsi" w:cstheme="majorHAnsi"/>
              </w:rPr>
              <w:t>A1 aanbod</w:t>
            </w:r>
          </w:p>
        </w:tc>
        <w:tc>
          <w:tcPr>
            <w:tcW w:w="2268" w:type="dxa"/>
            <w:vAlign w:val="center"/>
          </w:tcPr>
          <w:p w14:paraId="03BCE36C" w14:textId="77777777" w:rsidR="00AB2A42" w:rsidRPr="00500040" w:rsidRDefault="00AB2A42" w:rsidP="0062488C">
            <w:pPr>
              <w:jc w:val="center"/>
              <w:rPr>
                <w:rFonts w:asciiTheme="majorHAnsi" w:hAnsiTheme="majorHAnsi" w:cstheme="majorHAnsi"/>
                <w:b/>
                <w:sz w:val="28"/>
                <w:szCs w:val="28"/>
              </w:rPr>
            </w:pPr>
          </w:p>
        </w:tc>
        <w:tc>
          <w:tcPr>
            <w:tcW w:w="2268" w:type="dxa"/>
            <w:vAlign w:val="center"/>
          </w:tcPr>
          <w:p w14:paraId="006D56DE" w14:textId="77777777" w:rsidR="00AB2A42" w:rsidRPr="00500040" w:rsidRDefault="00AB2A42" w:rsidP="0062488C">
            <w:pPr>
              <w:jc w:val="center"/>
              <w:rPr>
                <w:rFonts w:asciiTheme="majorHAnsi" w:hAnsiTheme="majorHAnsi" w:cstheme="majorHAnsi"/>
                <w:b/>
                <w:sz w:val="28"/>
                <w:szCs w:val="28"/>
              </w:rPr>
            </w:pPr>
            <w:r w:rsidRPr="00500040">
              <w:rPr>
                <w:rFonts w:asciiTheme="majorHAnsi" w:hAnsiTheme="majorHAnsi" w:cstheme="majorHAnsi"/>
              </w:rPr>
              <w:t>XXXXXXX</w:t>
            </w:r>
          </w:p>
        </w:tc>
        <w:tc>
          <w:tcPr>
            <w:tcW w:w="2268" w:type="dxa"/>
            <w:vAlign w:val="center"/>
          </w:tcPr>
          <w:p w14:paraId="7DAA31B3" w14:textId="77777777" w:rsidR="00AB2A42" w:rsidRPr="00500040" w:rsidRDefault="00AB2A42" w:rsidP="0062488C">
            <w:pPr>
              <w:jc w:val="center"/>
              <w:rPr>
                <w:rFonts w:asciiTheme="majorHAnsi" w:hAnsiTheme="majorHAnsi" w:cstheme="majorHAnsi"/>
                <w:b/>
                <w:sz w:val="28"/>
                <w:szCs w:val="28"/>
              </w:rPr>
            </w:pPr>
          </w:p>
        </w:tc>
        <w:tc>
          <w:tcPr>
            <w:tcW w:w="2268" w:type="dxa"/>
            <w:vAlign w:val="center"/>
          </w:tcPr>
          <w:p w14:paraId="0541A2EF" w14:textId="77777777" w:rsidR="00AB2A42" w:rsidRPr="00500040" w:rsidRDefault="00AB2A42" w:rsidP="0062488C">
            <w:pPr>
              <w:jc w:val="center"/>
              <w:rPr>
                <w:rFonts w:asciiTheme="majorHAnsi" w:hAnsiTheme="majorHAnsi" w:cstheme="majorHAnsi"/>
                <w:b/>
                <w:sz w:val="28"/>
                <w:szCs w:val="28"/>
              </w:rPr>
            </w:pPr>
          </w:p>
        </w:tc>
      </w:tr>
      <w:tr w:rsidR="00AB2A42" w:rsidRPr="00500040" w14:paraId="42D9CAB0" w14:textId="77777777" w:rsidTr="0062488C">
        <w:trPr>
          <w:trHeight w:val="425"/>
        </w:trPr>
        <w:tc>
          <w:tcPr>
            <w:tcW w:w="2438" w:type="dxa"/>
            <w:tcBorders>
              <w:top w:val="single" w:sz="4" w:space="0" w:color="auto"/>
            </w:tcBorders>
            <w:shd w:val="clear" w:color="auto" w:fill="D9D9D9" w:themeFill="background1" w:themeFillShade="D9"/>
            <w:vAlign w:val="center"/>
          </w:tcPr>
          <w:p w14:paraId="20505A38" w14:textId="77777777" w:rsidR="00AB2A42" w:rsidRPr="00500040" w:rsidRDefault="00AB2A42" w:rsidP="0062488C">
            <w:pPr>
              <w:rPr>
                <w:rFonts w:asciiTheme="majorHAnsi" w:hAnsiTheme="majorHAnsi" w:cstheme="majorHAnsi"/>
                <w:b/>
                <w:sz w:val="24"/>
                <w:szCs w:val="24"/>
              </w:rPr>
            </w:pPr>
            <w:r w:rsidRPr="00500040">
              <w:rPr>
                <w:rFonts w:asciiTheme="majorHAnsi" w:hAnsiTheme="majorHAnsi" w:cstheme="majorHAnsi"/>
                <w:b/>
                <w:sz w:val="24"/>
                <w:szCs w:val="24"/>
              </w:rPr>
              <w:t>Schoolklimaat</w:t>
            </w:r>
          </w:p>
        </w:tc>
        <w:tc>
          <w:tcPr>
            <w:tcW w:w="3119" w:type="dxa"/>
            <w:tcBorders>
              <w:top w:val="single" w:sz="4" w:space="0" w:color="auto"/>
            </w:tcBorders>
            <w:shd w:val="clear" w:color="auto" w:fill="D9D9D9" w:themeFill="background1" w:themeFillShade="D9"/>
            <w:vAlign w:val="center"/>
          </w:tcPr>
          <w:p w14:paraId="45A1D91B" w14:textId="77777777" w:rsidR="00AB2A42" w:rsidRPr="00500040" w:rsidRDefault="00AB2A42" w:rsidP="0062488C">
            <w:pPr>
              <w:rPr>
                <w:rFonts w:asciiTheme="majorHAnsi" w:hAnsiTheme="majorHAnsi" w:cstheme="majorHAnsi"/>
              </w:rPr>
            </w:pPr>
            <w:r w:rsidRPr="00500040">
              <w:rPr>
                <w:rFonts w:asciiTheme="majorHAnsi" w:hAnsiTheme="majorHAnsi" w:cstheme="majorHAnsi"/>
              </w:rPr>
              <w:t>S1 pedagogisch klimaat</w:t>
            </w:r>
          </w:p>
        </w:tc>
        <w:tc>
          <w:tcPr>
            <w:tcW w:w="2268" w:type="dxa"/>
            <w:tcBorders>
              <w:top w:val="single" w:sz="4" w:space="0" w:color="auto"/>
            </w:tcBorders>
            <w:shd w:val="clear" w:color="auto" w:fill="D9D9D9" w:themeFill="background1" w:themeFillShade="D9"/>
            <w:vAlign w:val="center"/>
          </w:tcPr>
          <w:p w14:paraId="6D12B493" w14:textId="77777777" w:rsidR="00AB2A42" w:rsidRPr="00500040" w:rsidRDefault="00AB2A42" w:rsidP="0062488C">
            <w:pPr>
              <w:jc w:val="center"/>
              <w:rPr>
                <w:rFonts w:asciiTheme="majorHAnsi" w:hAnsiTheme="majorHAnsi" w:cstheme="majorHAnsi"/>
                <w:b/>
                <w:sz w:val="28"/>
                <w:szCs w:val="28"/>
              </w:rPr>
            </w:pPr>
          </w:p>
        </w:tc>
        <w:tc>
          <w:tcPr>
            <w:tcW w:w="2268" w:type="dxa"/>
            <w:tcBorders>
              <w:top w:val="single" w:sz="4" w:space="0" w:color="auto"/>
            </w:tcBorders>
            <w:shd w:val="clear" w:color="auto" w:fill="D9D9D9" w:themeFill="background1" w:themeFillShade="D9"/>
            <w:vAlign w:val="center"/>
          </w:tcPr>
          <w:p w14:paraId="01A66E75" w14:textId="77777777" w:rsidR="00AB2A42" w:rsidRPr="00500040" w:rsidRDefault="00AB2A42" w:rsidP="0062488C">
            <w:pPr>
              <w:jc w:val="center"/>
              <w:rPr>
                <w:rFonts w:asciiTheme="majorHAnsi" w:hAnsiTheme="majorHAnsi" w:cstheme="majorHAnsi"/>
                <w:b/>
                <w:sz w:val="28"/>
                <w:szCs w:val="28"/>
              </w:rPr>
            </w:pPr>
          </w:p>
        </w:tc>
        <w:tc>
          <w:tcPr>
            <w:tcW w:w="2268" w:type="dxa"/>
            <w:tcBorders>
              <w:top w:val="single" w:sz="4" w:space="0" w:color="auto"/>
            </w:tcBorders>
            <w:shd w:val="clear" w:color="auto" w:fill="D9D9D9" w:themeFill="background1" w:themeFillShade="D9"/>
            <w:vAlign w:val="center"/>
          </w:tcPr>
          <w:p w14:paraId="68E82624" w14:textId="77777777" w:rsidR="00AB2A42" w:rsidRPr="00500040" w:rsidRDefault="00AB2A42" w:rsidP="0062488C">
            <w:pPr>
              <w:jc w:val="center"/>
              <w:rPr>
                <w:rFonts w:asciiTheme="majorHAnsi" w:hAnsiTheme="majorHAnsi" w:cstheme="majorHAnsi"/>
                <w:b/>
                <w:sz w:val="28"/>
                <w:szCs w:val="28"/>
              </w:rPr>
            </w:pPr>
          </w:p>
        </w:tc>
        <w:tc>
          <w:tcPr>
            <w:tcW w:w="2268" w:type="dxa"/>
            <w:tcBorders>
              <w:top w:val="single" w:sz="4" w:space="0" w:color="auto"/>
            </w:tcBorders>
            <w:shd w:val="clear" w:color="auto" w:fill="D9D9D9" w:themeFill="background1" w:themeFillShade="D9"/>
            <w:vAlign w:val="center"/>
          </w:tcPr>
          <w:p w14:paraId="2D0C104B" w14:textId="77777777" w:rsidR="00AB2A42" w:rsidRPr="00500040" w:rsidRDefault="00AB2A42" w:rsidP="0062488C">
            <w:pPr>
              <w:jc w:val="center"/>
              <w:rPr>
                <w:rFonts w:asciiTheme="majorHAnsi" w:hAnsiTheme="majorHAnsi" w:cstheme="majorHAnsi"/>
                <w:b/>
                <w:sz w:val="28"/>
                <w:szCs w:val="28"/>
              </w:rPr>
            </w:pPr>
            <w:r w:rsidRPr="00500040">
              <w:rPr>
                <w:rFonts w:asciiTheme="majorHAnsi" w:hAnsiTheme="majorHAnsi" w:cstheme="majorHAnsi"/>
              </w:rPr>
              <w:t>XXXXXXX</w:t>
            </w:r>
          </w:p>
        </w:tc>
      </w:tr>
      <w:tr w:rsidR="00AB2A42" w:rsidRPr="00500040" w14:paraId="04EAEA5C" w14:textId="77777777" w:rsidTr="0062488C">
        <w:trPr>
          <w:trHeight w:val="425"/>
        </w:trPr>
        <w:tc>
          <w:tcPr>
            <w:tcW w:w="2438" w:type="dxa"/>
            <w:vAlign w:val="center"/>
          </w:tcPr>
          <w:p w14:paraId="384199AE" w14:textId="77777777" w:rsidR="00AB2A42" w:rsidRPr="00500040" w:rsidRDefault="00AB2A42" w:rsidP="0062488C">
            <w:pPr>
              <w:rPr>
                <w:rFonts w:asciiTheme="majorHAnsi" w:hAnsiTheme="majorHAnsi" w:cstheme="majorHAnsi"/>
                <w:b/>
                <w:sz w:val="24"/>
                <w:szCs w:val="24"/>
              </w:rPr>
            </w:pPr>
          </w:p>
        </w:tc>
        <w:tc>
          <w:tcPr>
            <w:tcW w:w="3119" w:type="dxa"/>
            <w:vAlign w:val="center"/>
          </w:tcPr>
          <w:p w14:paraId="47B17696" w14:textId="77777777" w:rsidR="00AB2A42" w:rsidRPr="00500040" w:rsidRDefault="00AB2A42" w:rsidP="0062488C">
            <w:pPr>
              <w:rPr>
                <w:rFonts w:asciiTheme="majorHAnsi" w:hAnsiTheme="majorHAnsi" w:cstheme="majorHAnsi"/>
              </w:rPr>
            </w:pPr>
            <w:r w:rsidRPr="00500040">
              <w:rPr>
                <w:rFonts w:asciiTheme="majorHAnsi" w:hAnsiTheme="majorHAnsi" w:cstheme="majorHAnsi"/>
              </w:rPr>
              <w:t>S2 veiligheid</w:t>
            </w:r>
          </w:p>
        </w:tc>
        <w:tc>
          <w:tcPr>
            <w:tcW w:w="2268" w:type="dxa"/>
            <w:vAlign w:val="center"/>
          </w:tcPr>
          <w:p w14:paraId="7E1F322E" w14:textId="77777777" w:rsidR="00AB2A42" w:rsidRPr="00500040" w:rsidRDefault="00AB2A42" w:rsidP="0062488C">
            <w:pPr>
              <w:jc w:val="center"/>
              <w:rPr>
                <w:rFonts w:asciiTheme="majorHAnsi" w:hAnsiTheme="majorHAnsi" w:cstheme="majorHAnsi"/>
                <w:b/>
                <w:sz w:val="28"/>
                <w:szCs w:val="28"/>
              </w:rPr>
            </w:pPr>
          </w:p>
        </w:tc>
        <w:tc>
          <w:tcPr>
            <w:tcW w:w="2268" w:type="dxa"/>
            <w:vAlign w:val="center"/>
          </w:tcPr>
          <w:p w14:paraId="0DD4F8D0" w14:textId="77777777" w:rsidR="00AB2A42" w:rsidRPr="00500040" w:rsidRDefault="00AB2A42" w:rsidP="0062488C">
            <w:pPr>
              <w:jc w:val="center"/>
              <w:rPr>
                <w:rFonts w:asciiTheme="majorHAnsi" w:hAnsiTheme="majorHAnsi" w:cstheme="majorHAnsi"/>
                <w:b/>
                <w:sz w:val="28"/>
                <w:szCs w:val="28"/>
              </w:rPr>
            </w:pPr>
          </w:p>
        </w:tc>
        <w:tc>
          <w:tcPr>
            <w:tcW w:w="2268" w:type="dxa"/>
            <w:vAlign w:val="center"/>
          </w:tcPr>
          <w:p w14:paraId="3E59FED5" w14:textId="77777777" w:rsidR="00AB2A42" w:rsidRPr="00500040" w:rsidRDefault="00AB2A42" w:rsidP="0062488C">
            <w:pPr>
              <w:jc w:val="center"/>
              <w:rPr>
                <w:rFonts w:asciiTheme="majorHAnsi" w:hAnsiTheme="majorHAnsi" w:cstheme="majorHAnsi"/>
                <w:b/>
                <w:sz w:val="28"/>
                <w:szCs w:val="28"/>
              </w:rPr>
            </w:pPr>
          </w:p>
        </w:tc>
        <w:tc>
          <w:tcPr>
            <w:tcW w:w="2268" w:type="dxa"/>
            <w:vAlign w:val="center"/>
          </w:tcPr>
          <w:p w14:paraId="1D91FEDB" w14:textId="77777777" w:rsidR="00AB2A42" w:rsidRPr="00500040" w:rsidRDefault="00AB2A42" w:rsidP="0062488C">
            <w:pPr>
              <w:jc w:val="center"/>
              <w:rPr>
                <w:rFonts w:asciiTheme="majorHAnsi" w:hAnsiTheme="majorHAnsi" w:cstheme="majorHAnsi"/>
                <w:b/>
                <w:sz w:val="28"/>
                <w:szCs w:val="28"/>
              </w:rPr>
            </w:pPr>
            <w:r w:rsidRPr="00500040">
              <w:rPr>
                <w:rFonts w:asciiTheme="majorHAnsi" w:hAnsiTheme="majorHAnsi" w:cstheme="majorHAnsi"/>
              </w:rPr>
              <w:t>XXXXXXX</w:t>
            </w:r>
          </w:p>
        </w:tc>
      </w:tr>
      <w:tr w:rsidR="00AB2A42" w:rsidRPr="00500040" w14:paraId="3AF2F600" w14:textId="77777777" w:rsidTr="0062488C">
        <w:trPr>
          <w:trHeight w:val="425"/>
        </w:trPr>
        <w:tc>
          <w:tcPr>
            <w:tcW w:w="2438" w:type="dxa"/>
            <w:shd w:val="clear" w:color="auto" w:fill="D9D9D9" w:themeFill="background1" w:themeFillShade="D9"/>
            <w:vAlign w:val="center"/>
          </w:tcPr>
          <w:p w14:paraId="432D73E2" w14:textId="77777777" w:rsidR="00AB2A42" w:rsidRPr="00500040" w:rsidRDefault="00AB2A42" w:rsidP="0062488C">
            <w:pPr>
              <w:rPr>
                <w:rFonts w:asciiTheme="majorHAnsi" w:hAnsiTheme="majorHAnsi" w:cstheme="majorHAnsi"/>
                <w:b/>
                <w:sz w:val="24"/>
                <w:szCs w:val="24"/>
              </w:rPr>
            </w:pPr>
          </w:p>
        </w:tc>
        <w:tc>
          <w:tcPr>
            <w:tcW w:w="3119" w:type="dxa"/>
            <w:shd w:val="clear" w:color="auto" w:fill="D9D9D9" w:themeFill="background1" w:themeFillShade="D9"/>
            <w:vAlign w:val="center"/>
          </w:tcPr>
          <w:p w14:paraId="41C3823D" w14:textId="77777777" w:rsidR="00AB2A42" w:rsidRPr="00500040" w:rsidRDefault="00AB2A42" w:rsidP="0062488C">
            <w:pPr>
              <w:rPr>
                <w:rFonts w:asciiTheme="majorHAnsi" w:hAnsiTheme="majorHAnsi" w:cstheme="majorHAnsi"/>
              </w:rPr>
            </w:pPr>
            <w:r w:rsidRPr="00500040">
              <w:rPr>
                <w:rFonts w:asciiTheme="majorHAnsi" w:hAnsiTheme="majorHAnsi" w:cstheme="majorHAnsi"/>
              </w:rPr>
              <w:t>S3 tevredenheid</w:t>
            </w:r>
          </w:p>
        </w:tc>
        <w:tc>
          <w:tcPr>
            <w:tcW w:w="2268" w:type="dxa"/>
            <w:shd w:val="clear" w:color="auto" w:fill="D9D9D9" w:themeFill="background1" w:themeFillShade="D9"/>
            <w:vAlign w:val="center"/>
          </w:tcPr>
          <w:p w14:paraId="04682F89" w14:textId="77777777" w:rsidR="00AB2A42" w:rsidRPr="00500040" w:rsidRDefault="00AB2A42" w:rsidP="0062488C">
            <w:pPr>
              <w:jc w:val="center"/>
              <w:rPr>
                <w:rFonts w:asciiTheme="majorHAnsi" w:hAnsiTheme="majorHAnsi" w:cstheme="majorHAnsi"/>
                <w:b/>
                <w:sz w:val="28"/>
                <w:szCs w:val="28"/>
              </w:rPr>
            </w:pPr>
          </w:p>
        </w:tc>
        <w:tc>
          <w:tcPr>
            <w:tcW w:w="2268" w:type="dxa"/>
            <w:shd w:val="clear" w:color="auto" w:fill="D9D9D9" w:themeFill="background1" w:themeFillShade="D9"/>
            <w:vAlign w:val="center"/>
          </w:tcPr>
          <w:p w14:paraId="2BF4584A" w14:textId="77777777" w:rsidR="00AB2A42" w:rsidRPr="00500040" w:rsidRDefault="00AB2A42" w:rsidP="0062488C">
            <w:pPr>
              <w:jc w:val="center"/>
              <w:rPr>
                <w:rFonts w:asciiTheme="majorHAnsi" w:hAnsiTheme="majorHAnsi" w:cstheme="majorHAnsi"/>
                <w:b/>
                <w:sz w:val="28"/>
                <w:szCs w:val="28"/>
              </w:rPr>
            </w:pPr>
          </w:p>
        </w:tc>
        <w:tc>
          <w:tcPr>
            <w:tcW w:w="2268" w:type="dxa"/>
            <w:shd w:val="clear" w:color="auto" w:fill="D9D9D9" w:themeFill="background1" w:themeFillShade="D9"/>
            <w:vAlign w:val="center"/>
          </w:tcPr>
          <w:p w14:paraId="57EBC73A" w14:textId="77777777" w:rsidR="00AB2A42" w:rsidRPr="00500040" w:rsidRDefault="00AB2A42" w:rsidP="0062488C">
            <w:pPr>
              <w:jc w:val="center"/>
              <w:rPr>
                <w:rFonts w:asciiTheme="majorHAnsi" w:hAnsiTheme="majorHAnsi" w:cstheme="majorHAnsi"/>
                <w:b/>
                <w:sz w:val="28"/>
                <w:szCs w:val="28"/>
              </w:rPr>
            </w:pPr>
          </w:p>
        </w:tc>
        <w:tc>
          <w:tcPr>
            <w:tcW w:w="2268" w:type="dxa"/>
            <w:shd w:val="clear" w:color="auto" w:fill="D9D9D9" w:themeFill="background1" w:themeFillShade="D9"/>
            <w:vAlign w:val="center"/>
          </w:tcPr>
          <w:p w14:paraId="0B46ECB1" w14:textId="77777777" w:rsidR="00AB2A42" w:rsidRPr="00500040" w:rsidRDefault="00AB2A42" w:rsidP="0062488C">
            <w:pPr>
              <w:jc w:val="center"/>
              <w:rPr>
                <w:rFonts w:asciiTheme="majorHAnsi" w:hAnsiTheme="majorHAnsi" w:cstheme="majorHAnsi"/>
                <w:b/>
                <w:sz w:val="28"/>
                <w:szCs w:val="28"/>
              </w:rPr>
            </w:pPr>
            <w:r w:rsidRPr="00500040">
              <w:rPr>
                <w:rFonts w:asciiTheme="majorHAnsi" w:hAnsiTheme="majorHAnsi" w:cstheme="majorHAnsi"/>
              </w:rPr>
              <w:t>XXXXXXX</w:t>
            </w:r>
          </w:p>
        </w:tc>
      </w:tr>
      <w:tr w:rsidR="00AB2A42" w:rsidRPr="00500040" w14:paraId="4D65C680" w14:textId="77777777" w:rsidTr="0062488C">
        <w:trPr>
          <w:trHeight w:val="425"/>
        </w:trPr>
        <w:tc>
          <w:tcPr>
            <w:tcW w:w="2438" w:type="dxa"/>
            <w:tcBorders>
              <w:top w:val="single" w:sz="4" w:space="0" w:color="auto"/>
            </w:tcBorders>
            <w:vAlign w:val="center"/>
          </w:tcPr>
          <w:p w14:paraId="15D44494" w14:textId="77777777" w:rsidR="00AB2A42" w:rsidRPr="00500040" w:rsidRDefault="00AB2A42" w:rsidP="0062488C">
            <w:pPr>
              <w:rPr>
                <w:rFonts w:asciiTheme="majorHAnsi" w:hAnsiTheme="majorHAnsi" w:cstheme="majorHAnsi"/>
                <w:b/>
                <w:sz w:val="24"/>
                <w:szCs w:val="24"/>
              </w:rPr>
            </w:pPr>
            <w:r w:rsidRPr="00500040">
              <w:rPr>
                <w:rFonts w:asciiTheme="majorHAnsi" w:hAnsiTheme="majorHAnsi" w:cstheme="majorHAnsi"/>
                <w:b/>
                <w:sz w:val="24"/>
                <w:szCs w:val="24"/>
              </w:rPr>
              <w:t>Opbrengsten</w:t>
            </w:r>
          </w:p>
        </w:tc>
        <w:tc>
          <w:tcPr>
            <w:tcW w:w="3119" w:type="dxa"/>
            <w:tcBorders>
              <w:top w:val="single" w:sz="4" w:space="0" w:color="auto"/>
            </w:tcBorders>
            <w:vAlign w:val="center"/>
          </w:tcPr>
          <w:p w14:paraId="0B57AECC" w14:textId="77777777" w:rsidR="00AB2A42" w:rsidRPr="00500040" w:rsidRDefault="00AB2A42" w:rsidP="0062488C">
            <w:pPr>
              <w:rPr>
                <w:rFonts w:asciiTheme="majorHAnsi" w:hAnsiTheme="majorHAnsi" w:cstheme="majorHAnsi"/>
              </w:rPr>
            </w:pPr>
            <w:r w:rsidRPr="00500040">
              <w:rPr>
                <w:rFonts w:asciiTheme="majorHAnsi" w:hAnsiTheme="majorHAnsi" w:cstheme="majorHAnsi"/>
              </w:rPr>
              <w:t xml:space="preserve">O1 sociale vorming </w:t>
            </w:r>
          </w:p>
        </w:tc>
        <w:tc>
          <w:tcPr>
            <w:tcW w:w="2268" w:type="dxa"/>
            <w:tcBorders>
              <w:top w:val="single" w:sz="4" w:space="0" w:color="auto"/>
            </w:tcBorders>
            <w:vAlign w:val="center"/>
          </w:tcPr>
          <w:p w14:paraId="3DD97118" w14:textId="77777777" w:rsidR="00AB2A42" w:rsidRPr="00500040" w:rsidRDefault="00AB2A42" w:rsidP="0062488C">
            <w:pPr>
              <w:jc w:val="center"/>
              <w:rPr>
                <w:rFonts w:asciiTheme="majorHAnsi" w:hAnsiTheme="majorHAnsi" w:cstheme="majorHAnsi"/>
                <w:b/>
                <w:sz w:val="28"/>
                <w:szCs w:val="28"/>
              </w:rPr>
            </w:pPr>
          </w:p>
        </w:tc>
        <w:tc>
          <w:tcPr>
            <w:tcW w:w="2268" w:type="dxa"/>
            <w:tcBorders>
              <w:top w:val="single" w:sz="4" w:space="0" w:color="auto"/>
            </w:tcBorders>
            <w:vAlign w:val="center"/>
          </w:tcPr>
          <w:p w14:paraId="59D48D45" w14:textId="77777777" w:rsidR="00AB2A42" w:rsidRPr="00500040" w:rsidRDefault="00AB2A42" w:rsidP="0062488C">
            <w:pPr>
              <w:jc w:val="center"/>
              <w:rPr>
                <w:rFonts w:asciiTheme="majorHAnsi" w:hAnsiTheme="majorHAnsi" w:cstheme="majorHAnsi"/>
                <w:b/>
                <w:sz w:val="28"/>
                <w:szCs w:val="28"/>
              </w:rPr>
            </w:pPr>
          </w:p>
        </w:tc>
        <w:tc>
          <w:tcPr>
            <w:tcW w:w="2268" w:type="dxa"/>
            <w:tcBorders>
              <w:top w:val="single" w:sz="4" w:space="0" w:color="auto"/>
            </w:tcBorders>
            <w:vAlign w:val="center"/>
          </w:tcPr>
          <w:p w14:paraId="4A3C6AF4" w14:textId="77777777" w:rsidR="00AB2A42" w:rsidRPr="00500040" w:rsidRDefault="00AB2A42" w:rsidP="0062488C">
            <w:pPr>
              <w:jc w:val="center"/>
              <w:rPr>
                <w:rFonts w:asciiTheme="majorHAnsi" w:hAnsiTheme="majorHAnsi" w:cstheme="majorHAnsi"/>
                <w:b/>
                <w:sz w:val="28"/>
                <w:szCs w:val="28"/>
              </w:rPr>
            </w:pPr>
          </w:p>
        </w:tc>
        <w:tc>
          <w:tcPr>
            <w:tcW w:w="2268" w:type="dxa"/>
            <w:tcBorders>
              <w:top w:val="single" w:sz="4" w:space="0" w:color="auto"/>
            </w:tcBorders>
            <w:vAlign w:val="center"/>
          </w:tcPr>
          <w:p w14:paraId="0ADFF925" w14:textId="77777777" w:rsidR="00AB2A42" w:rsidRPr="00500040" w:rsidRDefault="00AB2A42" w:rsidP="0062488C">
            <w:pPr>
              <w:jc w:val="center"/>
              <w:rPr>
                <w:rFonts w:asciiTheme="majorHAnsi" w:hAnsiTheme="majorHAnsi" w:cstheme="majorHAnsi"/>
                <w:b/>
                <w:sz w:val="28"/>
                <w:szCs w:val="28"/>
              </w:rPr>
            </w:pPr>
            <w:r w:rsidRPr="00500040">
              <w:rPr>
                <w:rFonts w:asciiTheme="majorHAnsi" w:hAnsiTheme="majorHAnsi" w:cstheme="majorHAnsi"/>
              </w:rPr>
              <w:t>XXXXXXX</w:t>
            </w:r>
          </w:p>
        </w:tc>
      </w:tr>
      <w:tr w:rsidR="00AB2A42" w:rsidRPr="00500040" w14:paraId="657CF99C" w14:textId="77777777" w:rsidTr="0062488C">
        <w:trPr>
          <w:trHeight w:val="425"/>
        </w:trPr>
        <w:tc>
          <w:tcPr>
            <w:tcW w:w="2438" w:type="dxa"/>
            <w:shd w:val="clear" w:color="auto" w:fill="D9D9D9" w:themeFill="background1" w:themeFillShade="D9"/>
            <w:vAlign w:val="center"/>
          </w:tcPr>
          <w:p w14:paraId="547CEFF8" w14:textId="77777777" w:rsidR="00AB2A42" w:rsidRPr="00500040" w:rsidRDefault="00AB2A42" w:rsidP="0062488C">
            <w:pPr>
              <w:rPr>
                <w:rFonts w:asciiTheme="majorHAnsi" w:hAnsiTheme="majorHAnsi" w:cstheme="majorHAnsi"/>
                <w:b/>
                <w:sz w:val="24"/>
                <w:szCs w:val="24"/>
              </w:rPr>
            </w:pPr>
          </w:p>
        </w:tc>
        <w:tc>
          <w:tcPr>
            <w:tcW w:w="3119" w:type="dxa"/>
            <w:shd w:val="clear" w:color="auto" w:fill="D9D9D9" w:themeFill="background1" w:themeFillShade="D9"/>
            <w:vAlign w:val="center"/>
          </w:tcPr>
          <w:p w14:paraId="580EE445" w14:textId="77777777" w:rsidR="00AB2A42" w:rsidRPr="00500040" w:rsidRDefault="00AB2A42" w:rsidP="0062488C">
            <w:pPr>
              <w:rPr>
                <w:rFonts w:asciiTheme="majorHAnsi" w:hAnsiTheme="majorHAnsi" w:cstheme="majorHAnsi"/>
              </w:rPr>
            </w:pPr>
            <w:r w:rsidRPr="00500040">
              <w:rPr>
                <w:rFonts w:asciiTheme="majorHAnsi" w:hAnsiTheme="majorHAnsi" w:cstheme="majorHAnsi"/>
              </w:rPr>
              <w:t>O2 maatschappelijke vorming</w:t>
            </w:r>
          </w:p>
        </w:tc>
        <w:tc>
          <w:tcPr>
            <w:tcW w:w="2268" w:type="dxa"/>
            <w:shd w:val="clear" w:color="auto" w:fill="D9D9D9" w:themeFill="background1" w:themeFillShade="D9"/>
            <w:vAlign w:val="center"/>
          </w:tcPr>
          <w:p w14:paraId="4E58097A" w14:textId="77777777" w:rsidR="00AB2A42" w:rsidRPr="00500040" w:rsidRDefault="00AB2A42" w:rsidP="0062488C">
            <w:pPr>
              <w:jc w:val="center"/>
              <w:rPr>
                <w:rFonts w:asciiTheme="majorHAnsi" w:hAnsiTheme="majorHAnsi" w:cstheme="majorHAnsi"/>
              </w:rPr>
            </w:pPr>
          </w:p>
        </w:tc>
        <w:tc>
          <w:tcPr>
            <w:tcW w:w="2268" w:type="dxa"/>
            <w:shd w:val="clear" w:color="auto" w:fill="D9D9D9" w:themeFill="background1" w:themeFillShade="D9"/>
            <w:vAlign w:val="center"/>
          </w:tcPr>
          <w:p w14:paraId="22706211" w14:textId="77777777" w:rsidR="00AB2A42" w:rsidRPr="00500040" w:rsidRDefault="00AB2A42" w:rsidP="0062488C">
            <w:pPr>
              <w:jc w:val="center"/>
              <w:rPr>
                <w:rFonts w:asciiTheme="majorHAnsi" w:hAnsiTheme="majorHAnsi" w:cstheme="majorHAnsi"/>
              </w:rPr>
            </w:pPr>
          </w:p>
        </w:tc>
        <w:tc>
          <w:tcPr>
            <w:tcW w:w="2268" w:type="dxa"/>
            <w:shd w:val="clear" w:color="auto" w:fill="D9D9D9" w:themeFill="background1" w:themeFillShade="D9"/>
            <w:vAlign w:val="center"/>
          </w:tcPr>
          <w:p w14:paraId="4C6EEA5C" w14:textId="77777777" w:rsidR="00AB2A42" w:rsidRPr="00500040" w:rsidRDefault="00AB2A42" w:rsidP="0062488C">
            <w:pPr>
              <w:jc w:val="center"/>
              <w:rPr>
                <w:rFonts w:asciiTheme="majorHAnsi" w:hAnsiTheme="majorHAnsi" w:cstheme="majorHAnsi"/>
              </w:rPr>
            </w:pPr>
          </w:p>
        </w:tc>
        <w:tc>
          <w:tcPr>
            <w:tcW w:w="2268" w:type="dxa"/>
            <w:shd w:val="clear" w:color="auto" w:fill="D9D9D9" w:themeFill="background1" w:themeFillShade="D9"/>
            <w:vAlign w:val="center"/>
          </w:tcPr>
          <w:p w14:paraId="5621B080" w14:textId="77777777" w:rsidR="00AB2A42" w:rsidRPr="00500040" w:rsidRDefault="00AB2A42" w:rsidP="0062488C">
            <w:pPr>
              <w:jc w:val="center"/>
              <w:rPr>
                <w:rFonts w:asciiTheme="majorHAnsi" w:hAnsiTheme="majorHAnsi" w:cstheme="majorHAnsi"/>
              </w:rPr>
            </w:pPr>
            <w:r w:rsidRPr="00500040">
              <w:rPr>
                <w:rFonts w:asciiTheme="majorHAnsi" w:hAnsiTheme="majorHAnsi" w:cstheme="majorHAnsi"/>
              </w:rPr>
              <w:t>XXXXXXX</w:t>
            </w:r>
          </w:p>
        </w:tc>
      </w:tr>
      <w:tr w:rsidR="00AB2A42" w:rsidRPr="00500040" w14:paraId="545DE13C" w14:textId="77777777" w:rsidTr="0062488C">
        <w:trPr>
          <w:trHeight w:val="425"/>
        </w:trPr>
        <w:tc>
          <w:tcPr>
            <w:tcW w:w="2438" w:type="dxa"/>
            <w:tcBorders>
              <w:top w:val="single" w:sz="4" w:space="0" w:color="auto"/>
            </w:tcBorders>
            <w:vAlign w:val="center"/>
          </w:tcPr>
          <w:p w14:paraId="0680D115" w14:textId="77777777" w:rsidR="00AB2A42" w:rsidRPr="00500040" w:rsidRDefault="00AB2A42" w:rsidP="0062488C">
            <w:pPr>
              <w:rPr>
                <w:rFonts w:asciiTheme="majorHAnsi" w:hAnsiTheme="majorHAnsi" w:cstheme="majorHAnsi"/>
                <w:b/>
                <w:sz w:val="24"/>
                <w:szCs w:val="24"/>
              </w:rPr>
            </w:pPr>
            <w:r w:rsidRPr="00500040">
              <w:rPr>
                <w:rFonts w:asciiTheme="majorHAnsi" w:hAnsiTheme="majorHAnsi" w:cstheme="majorHAnsi"/>
                <w:b/>
                <w:sz w:val="24"/>
                <w:szCs w:val="24"/>
              </w:rPr>
              <w:t xml:space="preserve">Kwaliteitszorg </w:t>
            </w:r>
          </w:p>
        </w:tc>
        <w:tc>
          <w:tcPr>
            <w:tcW w:w="3119" w:type="dxa"/>
            <w:tcBorders>
              <w:top w:val="single" w:sz="4" w:space="0" w:color="auto"/>
            </w:tcBorders>
            <w:vAlign w:val="center"/>
          </w:tcPr>
          <w:p w14:paraId="16E1CC54" w14:textId="77777777" w:rsidR="00AB2A42" w:rsidRPr="00500040" w:rsidRDefault="00AB2A42" w:rsidP="0062488C">
            <w:pPr>
              <w:rPr>
                <w:rFonts w:asciiTheme="majorHAnsi" w:hAnsiTheme="majorHAnsi" w:cstheme="majorHAnsi"/>
              </w:rPr>
            </w:pPr>
            <w:r w:rsidRPr="00500040">
              <w:rPr>
                <w:rFonts w:asciiTheme="majorHAnsi" w:hAnsiTheme="majorHAnsi" w:cstheme="majorHAnsi"/>
              </w:rPr>
              <w:t>K1 kwaliteitszorgsysteem</w:t>
            </w:r>
          </w:p>
        </w:tc>
        <w:tc>
          <w:tcPr>
            <w:tcW w:w="2268" w:type="dxa"/>
            <w:tcBorders>
              <w:top w:val="single" w:sz="4" w:space="0" w:color="auto"/>
            </w:tcBorders>
            <w:vAlign w:val="center"/>
          </w:tcPr>
          <w:p w14:paraId="6F6860BE" w14:textId="77777777" w:rsidR="00AB2A42" w:rsidRPr="00500040" w:rsidRDefault="00AB2A42" w:rsidP="0062488C">
            <w:pPr>
              <w:jc w:val="center"/>
              <w:rPr>
                <w:rFonts w:asciiTheme="majorHAnsi" w:hAnsiTheme="majorHAnsi" w:cstheme="majorHAnsi"/>
                <w:b/>
                <w:sz w:val="28"/>
                <w:szCs w:val="28"/>
              </w:rPr>
            </w:pPr>
          </w:p>
        </w:tc>
        <w:tc>
          <w:tcPr>
            <w:tcW w:w="2268" w:type="dxa"/>
            <w:tcBorders>
              <w:top w:val="single" w:sz="4" w:space="0" w:color="auto"/>
            </w:tcBorders>
            <w:vAlign w:val="center"/>
          </w:tcPr>
          <w:p w14:paraId="12545C00" w14:textId="77777777" w:rsidR="00AB2A42" w:rsidRPr="00500040" w:rsidRDefault="00AB2A42" w:rsidP="0062488C">
            <w:pPr>
              <w:jc w:val="center"/>
              <w:rPr>
                <w:rFonts w:asciiTheme="majorHAnsi" w:hAnsiTheme="majorHAnsi" w:cstheme="majorHAnsi"/>
                <w:b/>
                <w:sz w:val="28"/>
                <w:szCs w:val="28"/>
              </w:rPr>
            </w:pPr>
          </w:p>
        </w:tc>
        <w:tc>
          <w:tcPr>
            <w:tcW w:w="2268" w:type="dxa"/>
            <w:tcBorders>
              <w:top w:val="single" w:sz="4" w:space="0" w:color="auto"/>
            </w:tcBorders>
            <w:vAlign w:val="center"/>
          </w:tcPr>
          <w:p w14:paraId="495A32F5" w14:textId="77777777" w:rsidR="00AB2A42" w:rsidRPr="00500040" w:rsidRDefault="00AB2A42" w:rsidP="0062488C">
            <w:pPr>
              <w:jc w:val="center"/>
              <w:rPr>
                <w:rFonts w:asciiTheme="majorHAnsi" w:hAnsiTheme="majorHAnsi" w:cstheme="majorHAnsi"/>
                <w:b/>
                <w:sz w:val="28"/>
                <w:szCs w:val="28"/>
              </w:rPr>
            </w:pPr>
          </w:p>
        </w:tc>
        <w:tc>
          <w:tcPr>
            <w:tcW w:w="2268" w:type="dxa"/>
            <w:tcBorders>
              <w:top w:val="single" w:sz="4" w:space="0" w:color="auto"/>
            </w:tcBorders>
            <w:vAlign w:val="center"/>
          </w:tcPr>
          <w:p w14:paraId="2461BB5F" w14:textId="77777777" w:rsidR="00AB2A42" w:rsidRPr="00500040" w:rsidRDefault="00AB2A42" w:rsidP="0062488C">
            <w:pPr>
              <w:jc w:val="center"/>
              <w:rPr>
                <w:rFonts w:asciiTheme="majorHAnsi" w:hAnsiTheme="majorHAnsi" w:cstheme="majorHAnsi"/>
                <w:b/>
                <w:sz w:val="28"/>
                <w:szCs w:val="28"/>
              </w:rPr>
            </w:pPr>
          </w:p>
        </w:tc>
      </w:tr>
      <w:tr w:rsidR="00AB2A42" w:rsidRPr="00500040" w14:paraId="0CC9CEDB" w14:textId="77777777" w:rsidTr="0062488C">
        <w:trPr>
          <w:trHeight w:val="425"/>
        </w:trPr>
        <w:tc>
          <w:tcPr>
            <w:tcW w:w="2438" w:type="dxa"/>
            <w:shd w:val="clear" w:color="auto" w:fill="D9D9D9" w:themeFill="background1" w:themeFillShade="D9"/>
            <w:vAlign w:val="center"/>
          </w:tcPr>
          <w:p w14:paraId="30969DB4" w14:textId="77777777" w:rsidR="00AB2A42" w:rsidRPr="00500040" w:rsidRDefault="00AB2A42" w:rsidP="0062488C">
            <w:pPr>
              <w:rPr>
                <w:rFonts w:asciiTheme="majorHAnsi" w:hAnsiTheme="majorHAnsi" w:cstheme="majorHAnsi"/>
                <w:sz w:val="24"/>
                <w:szCs w:val="24"/>
              </w:rPr>
            </w:pPr>
          </w:p>
        </w:tc>
        <w:tc>
          <w:tcPr>
            <w:tcW w:w="3119" w:type="dxa"/>
            <w:shd w:val="clear" w:color="auto" w:fill="D9D9D9" w:themeFill="background1" w:themeFillShade="D9"/>
            <w:vAlign w:val="center"/>
          </w:tcPr>
          <w:p w14:paraId="1D2CD33E" w14:textId="77777777" w:rsidR="00AB2A42" w:rsidRPr="00500040" w:rsidRDefault="00AB2A42" w:rsidP="0062488C">
            <w:pPr>
              <w:rPr>
                <w:rFonts w:asciiTheme="majorHAnsi" w:hAnsiTheme="majorHAnsi" w:cstheme="majorHAnsi"/>
              </w:rPr>
            </w:pPr>
            <w:r w:rsidRPr="00500040">
              <w:rPr>
                <w:rFonts w:asciiTheme="majorHAnsi" w:hAnsiTheme="majorHAnsi" w:cstheme="majorHAnsi"/>
              </w:rPr>
              <w:t>K2 resultaatgericht werken</w:t>
            </w:r>
          </w:p>
        </w:tc>
        <w:tc>
          <w:tcPr>
            <w:tcW w:w="2268" w:type="dxa"/>
            <w:shd w:val="clear" w:color="auto" w:fill="D9D9D9" w:themeFill="background1" w:themeFillShade="D9"/>
            <w:vAlign w:val="center"/>
          </w:tcPr>
          <w:p w14:paraId="5BB0A4A0" w14:textId="77777777" w:rsidR="00AB2A42" w:rsidRPr="00500040" w:rsidRDefault="00AB2A42" w:rsidP="0062488C">
            <w:pPr>
              <w:jc w:val="center"/>
              <w:rPr>
                <w:rFonts w:asciiTheme="majorHAnsi" w:hAnsiTheme="majorHAnsi" w:cstheme="majorHAnsi"/>
                <w:b/>
                <w:sz w:val="28"/>
                <w:szCs w:val="28"/>
              </w:rPr>
            </w:pPr>
          </w:p>
        </w:tc>
        <w:tc>
          <w:tcPr>
            <w:tcW w:w="2268" w:type="dxa"/>
            <w:shd w:val="clear" w:color="auto" w:fill="D9D9D9" w:themeFill="background1" w:themeFillShade="D9"/>
            <w:vAlign w:val="center"/>
          </w:tcPr>
          <w:p w14:paraId="22A86352" w14:textId="77777777" w:rsidR="00AB2A42" w:rsidRPr="00500040" w:rsidRDefault="00AB2A42" w:rsidP="0062488C">
            <w:pPr>
              <w:jc w:val="center"/>
              <w:rPr>
                <w:rFonts w:asciiTheme="majorHAnsi" w:hAnsiTheme="majorHAnsi" w:cstheme="majorHAnsi"/>
                <w:b/>
                <w:sz w:val="28"/>
                <w:szCs w:val="28"/>
              </w:rPr>
            </w:pPr>
          </w:p>
        </w:tc>
        <w:tc>
          <w:tcPr>
            <w:tcW w:w="2268" w:type="dxa"/>
            <w:shd w:val="clear" w:color="auto" w:fill="D9D9D9" w:themeFill="background1" w:themeFillShade="D9"/>
            <w:vAlign w:val="center"/>
          </w:tcPr>
          <w:p w14:paraId="30F7086C" w14:textId="77777777" w:rsidR="00AB2A42" w:rsidRPr="00500040" w:rsidRDefault="00AB2A42" w:rsidP="0062488C">
            <w:pPr>
              <w:jc w:val="center"/>
              <w:rPr>
                <w:rFonts w:asciiTheme="majorHAnsi" w:hAnsiTheme="majorHAnsi" w:cstheme="majorHAnsi"/>
                <w:b/>
                <w:sz w:val="28"/>
                <w:szCs w:val="28"/>
              </w:rPr>
            </w:pPr>
          </w:p>
        </w:tc>
        <w:tc>
          <w:tcPr>
            <w:tcW w:w="2268" w:type="dxa"/>
            <w:shd w:val="clear" w:color="auto" w:fill="D9D9D9" w:themeFill="background1" w:themeFillShade="D9"/>
            <w:vAlign w:val="center"/>
          </w:tcPr>
          <w:p w14:paraId="100AE397" w14:textId="77777777" w:rsidR="00AB2A42" w:rsidRPr="00500040" w:rsidRDefault="00AB2A42" w:rsidP="0062488C">
            <w:pPr>
              <w:jc w:val="center"/>
              <w:rPr>
                <w:rFonts w:asciiTheme="majorHAnsi" w:hAnsiTheme="majorHAnsi" w:cstheme="majorHAnsi"/>
                <w:b/>
                <w:sz w:val="28"/>
                <w:szCs w:val="28"/>
              </w:rPr>
            </w:pPr>
          </w:p>
        </w:tc>
      </w:tr>
      <w:tr w:rsidR="00AB2A42" w:rsidRPr="00500040" w14:paraId="2D309002" w14:textId="77777777" w:rsidTr="0062488C">
        <w:trPr>
          <w:trHeight w:val="425"/>
        </w:trPr>
        <w:tc>
          <w:tcPr>
            <w:tcW w:w="2438" w:type="dxa"/>
            <w:vAlign w:val="center"/>
          </w:tcPr>
          <w:p w14:paraId="35116779" w14:textId="77777777" w:rsidR="00AB2A42" w:rsidRPr="00500040" w:rsidRDefault="00AB2A42" w:rsidP="0062488C">
            <w:pPr>
              <w:rPr>
                <w:rFonts w:asciiTheme="majorHAnsi" w:hAnsiTheme="majorHAnsi" w:cstheme="majorHAnsi"/>
                <w:sz w:val="24"/>
                <w:szCs w:val="24"/>
              </w:rPr>
            </w:pPr>
          </w:p>
        </w:tc>
        <w:tc>
          <w:tcPr>
            <w:tcW w:w="3119" w:type="dxa"/>
            <w:vAlign w:val="center"/>
          </w:tcPr>
          <w:p w14:paraId="77BB6478" w14:textId="77777777" w:rsidR="00AB2A42" w:rsidRPr="00500040" w:rsidRDefault="00AB2A42" w:rsidP="0062488C">
            <w:pPr>
              <w:rPr>
                <w:rFonts w:asciiTheme="majorHAnsi" w:hAnsiTheme="majorHAnsi" w:cstheme="majorHAnsi"/>
              </w:rPr>
            </w:pPr>
            <w:r w:rsidRPr="00500040">
              <w:rPr>
                <w:rFonts w:asciiTheme="majorHAnsi" w:hAnsiTheme="majorHAnsi" w:cstheme="majorHAnsi"/>
              </w:rPr>
              <w:t>K3 kwaliteitscultuur</w:t>
            </w:r>
          </w:p>
        </w:tc>
        <w:tc>
          <w:tcPr>
            <w:tcW w:w="2268" w:type="dxa"/>
            <w:vAlign w:val="center"/>
          </w:tcPr>
          <w:p w14:paraId="6B0A55CA" w14:textId="77777777" w:rsidR="00AB2A42" w:rsidRPr="00500040" w:rsidRDefault="00AB2A42" w:rsidP="0062488C">
            <w:pPr>
              <w:jc w:val="center"/>
              <w:rPr>
                <w:rFonts w:asciiTheme="majorHAnsi" w:hAnsiTheme="majorHAnsi" w:cstheme="majorHAnsi"/>
                <w:b/>
                <w:sz w:val="28"/>
                <w:szCs w:val="28"/>
              </w:rPr>
            </w:pPr>
          </w:p>
        </w:tc>
        <w:tc>
          <w:tcPr>
            <w:tcW w:w="2268" w:type="dxa"/>
            <w:vAlign w:val="center"/>
          </w:tcPr>
          <w:p w14:paraId="068A0C84" w14:textId="77777777" w:rsidR="00AB2A42" w:rsidRPr="00500040" w:rsidRDefault="00AB2A42" w:rsidP="0062488C">
            <w:pPr>
              <w:jc w:val="center"/>
              <w:rPr>
                <w:rFonts w:asciiTheme="majorHAnsi" w:hAnsiTheme="majorHAnsi" w:cstheme="majorHAnsi"/>
                <w:b/>
                <w:sz w:val="28"/>
                <w:szCs w:val="28"/>
              </w:rPr>
            </w:pPr>
          </w:p>
        </w:tc>
        <w:tc>
          <w:tcPr>
            <w:tcW w:w="2268" w:type="dxa"/>
            <w:vAlign w:val="center"/>
          </w:tcPr>
          <w:p w14:paraId="790EC73E" w14:textId="77777777" w:rsidR="00AB2A42" w:rsidRPr="00500040" w:rsidRDefault="00AB2A42" w:rsidP="0062488C">
            <w:pPr>
              <w:jc w:val="center"/>
              <w:rPr>
                <w:rFonts w:asciiTheme="majorHAnsi" w:hAnsiTheme="majorHAnsi" w:cstheme="majorHAnsi"/>
                <w:b/>
                <w:sz w:val="28"/>
                <w:szCs w:val="28"/>
              </w:rPr>
            </w:pPr>
          </w:p>
        </w:tc>
        <w:tc>
          <w:tcPr>
            <w:tcW w:w="2268" w:type="dxa"/>
            <w:vAlign w:val="center"/>
          </w:tcPr>
          <w:p w14:paraId="46FE8491" w14:textId="77777777" w:rsidR="00AB2A42" w:rsidRPr="00500040" w:rsidRDefault="00AB2A42" w:rsidP="0062488C">
            <w:pPr>
              <w:jc w:val="center"/>
              <w:rPr>
                <w:rFonts w:asciiTheme="majorHAnsi" w:hAnsiTheme="majorHAnsi" w:cstheme="majorHAnsi"/>
                <w:b/>
                <w:sz w:val="28"/>
                <w:szCs w:val="28"/>
              </w:rPr>
            </w:pPr>
          </w:p>
        </w:tc>
      </w:tr>
      <w:tr w:rsidR="00AB2A42" w:rsidRPr="00500040" w14:paraId="412BA89F" w14:textId="77777777" w:rsidTr="0062488C">
        <w:trPr>
          <w:trHeight w:val="425"/>
        </w:trPr>
        <w:tc>
          <w:tcPr>
            <w:tcW w:w="2438" w:type="dxa"/>
            <w:tcBorders>
              <w:bottom w:val="single" w:sz="4" w:space="0" w:color="auto"/>
            </w:tcBorders>
            <w:shd w:val="clear" w:color="auto" w:fill="D9D9D9" w:themeFill="background1" w:themeFillShade="D9"/>
            <w:vAlign w:val="center"/>
          </w:tcPr>
          <w:p w14:paraId="3B1174B1" w14:textId="77777777" w:rsidR="00AB2A42" w:rsidRPr="00500040" w:rsidRDefault="00AB2A42" w:rsidP="0062488C">
            <w:pPr>
              <w:rPr>
                <w:rFonts w:asciiTheme="majorHAnsi" w:hAnsiTheme="majorHAnsi" w:cstheme="majorHAnsi"/>
                <w:sz w:val="24"/>
                <w:szCs w:val="24"/>
              </w:rPr>
            </w:pPr>
          </w:p>
        </w:tc>
        <w:tc>
          <w:tcPr>
            <w:tcW w:w="3119" w:type="dxa"/>
            <w:tcBorders>
              <w:bottom w:val="single" w:sz="4" w:space="0" w:color="auto"/>
            </w:tcBorders>
            <w:shd w:val="clear" w:color="auto" w:fill="D9D9D9" w:themeFill="background1" w:themeFillShade="D9"/>
            <w:vAlign w:val="center"/>
          </w:tcPr>
          <w:p w14:paraId="27B68D95" w14:textId="77777777" w:rsidR="00AB2A42" w:rsidRPr="00500040" w:rsidRDefault="00AB2A42" w:rsidP="0062488C">
            <w:pPr>
              <w:rPr>
                <w:rFonts w:asciiTheme="majorHAnsi" w:hAnsiTheme="majorHAnsi" w:cstheme="majorHAnsi"/>
              </w:rPr>
            </w:pPr>
            <w:r w:rsidRPr="00500040">
              <w:rPr>
                <w:rFonts w:asciiTheme="majorHAnsi" w:hAnsiTheme="majorHAnsi" w:cstheme="majorHAnsi"/>
              </w:rPr>
              <w:t>K4 veiligheidsbeleid</w:t>
            </w:r>
          </w:p>
        </w:tc>
        <w:tc>
          <w:tcPr>
            <w:tcW w:w="2268" w:type="dxa"/>
            <w:tcBorders>
              <w:bottom w:val="single" w:sz="4" w:space="0" w:color="auto"/>
            </w:tcBorders>
            <w:shd w:val="clear" w:color="auto" w:fill="D9D9D9" w:themeFill="background1" w:themeFillShade="D9"/>
            <w:vAlign w:val="center"/>
          </w:tcPr>
          <w:p w14:paraId="21625A75" w14:textId="77777777" w:rsidR="00AB2A42" w:rsidRPr="00500040" w:rsidRDefault="00AB2A42" w:rsidP="0062488C">
            <w:pPr>
              <w:jc w:val="center"/>
              <w:rPr>
                <w:rFonts w:asciiTheme="majorHAnsi" w:hAnsiTheme="majorHAnsi" w:cstheme="majorHAnsi"/>
                <w:b/>
                <w:sz w:val="28"/>
                <w:szCs w:val="28"/>
              </w:rPr>
            </w:pPr>
          </w:p>
        </w:tc>
        <w:tc>
          <w:tcPr>
            <w:tcW w:w="2268" w:type="dxa"/>
            <w:tcBorders>
              <w:bottom w:val="single" w:sz="4" w:space="0" w:color="auto"/>
            </w:tcBorders>
            <w:shd w:val="clear" w:color="auto" w:fill="D9D9D9" w:themeFill="background1" w:themeFillShade="D9"/>
            <w:vAlign w:val="center"/>
          </w:tcPr>
          <w:p w14:paraId="5534FF5D" w14:textId="77777777" w:rsidR="00AB2A42" w:rsidRPr="00500040" w:rsidRDefault="00AB2A42" w:rsidP="0062488C">
            <w:pPr>
              <w:jc w:val="center"/>
              <w:rPr>
                <w:rFonts w:asciiTheme="majorHAnsi" w:hAnsiTheme="majorHAnsi" w:cstheme="majorHAnsi"/>
                <w:b/>
                <w:sz w:val="28"/>
                <w:szCs w:val="28"/>
              </w:rPr>
            </w:pPr>
          </w:p>
        </w:tc>
        <w:tc>
          <w:tcPr>
            <w:tcW w:w="2268" w:type="dxa"/>
            <w:tcBorders>
              <w:bottom w:val="single" w:sz="4" w:space="0" w:color="auto"/>
            </w:tcBorders>
            <w:shd w:val="clear" w:color="auto" w:fill="D9D9D9" w:themeFill="background1" w:themeFillShade="D9"/>
            <w:vAlign w:val="center"/>
          </w:tcPr>
          <w:p w14:paraId="6D3569D9" w14:textId="77777777" w:rsidR="00AB2A42" w:rsidRPr="00500040" w:rsidRDefault="00AB2A42" w:rsidP="0062488C">
            <w:pPr>
              <w:jc w:val="center"/>
              <w:rPr>
                <w:rFonts w:asciiTheme="majorHAnsi" w:hAnsiTheme="majorHAnsi" w:cstheme="majorHAnsi"/>
                <w:b/>
                <w:sz w:val="28"/>
                <w:szCs w:val="28"/>
              </w:rPr>
            </w:pPr>
          </w:p>
        </w:tc>
        <w:tc>
          <w:tcPr>
            <w:tcW w:w="2268" w:type="dxa"/>
            <w:tcBorders>
              <w:bottom w:val="single" w:sz="4" w:space="0" w:color="auto"/>
            </w:tcBorders>
            <w:shd w:val="clear" w:color="auto" w:fill="D9D9D9" w:themeFill="background1" w:themeFillShade="D9"/>
            <w:vAlign w:val="center"/>
          </w:tcPr>
          <w:p w14:paraId="352AAC95" w14:textId="77777777" w:rsidR="00AB2A42" w:rsidRPr="00500040" w:rsidRDefault="00AB2A42" w:rsidP="0062488C">
            <w:pPr>
              <w:jc w:val="center"/>
              <w:rPr>
                <w:rFonts w:asciiTheme="majorHAnsi" w:hAnsiTheme="majorHAnsi" w:cstheme="majorHAnsi"/>
                <w:b/>
                <w:sz w:val="28"/>
                <w:szCs w:val="28"/>
              </w:rPr>
            </w:pPr>
          </w:p>
        </w:tc>
      </w:tr>
    </w:tbl>
    <w:p w14:paraId="42F0A318" w14:textId="77777777" w:rsidR="00AB2A42" w:rsidRPr="00500040" w:rsidRDefault="00AB2A42" w:rsidP="00AB2A42">
      <w:pPr>
        <w:pStyle w:val="Geenafstand"/>
        <w:rPr>
          <w:rFonts w:asciiTheme="majorHAnsi" w:hAnsiTheme="majorHAnsi" w:cstheme="majorHAnsi"/>
        </w:rPr>
      </w:pPr>
    </w:p>
    <w:p w14:paraId="27FD365C" w14:textId="5BA038CB" w:rsidR="00AB2A42" w:rsidRPr="00500040" w:rsidRDefault="00AB2A42" w:rsidP="00AB2A42">
      <w:pPr>
        <w:rPr>
          <w:rFonts w:asciiTheme="majorHAnsi" w:hAnsiTheme="majorHAnsi" w:cstheme="majorHAnsi"/>
        </w:rPr>
        <w:sectPr w:rsidR="00AB2A42" w:rsidRPr="00500040" w:rsidSect="0072712C">
          <w:pgSz w:w="16838" w:h="11906" w:orient="landscape"/>
          <w:pgMar w:top="964" w:right="1418" w:bottom="1418" w:left="1418" w:header="709" w:footer="0" w:gutter="0"/>
          <w:cols w:space="708"/>
          <w:docGrid w:linePitch="299"/>
        </w:sectPr>
      </w:pPr>
    </w:p>
    <w:p w14:paraId="3F84592A" w14:textId="46FCA07F" w:rsidR="00A53E37" w:rsidRPr="00500040" w:rsidRDefault="00A53E37" w:rsidP="00A53E37">
      <w:pPr>
        <w:jc w:val="both"/>
        <w:rPr>
          <w:rFonts w:asciiTheme="majorHAnsi" w:hAnsiTheme="majorHAnsi" w:cstheme="majorHAnsi"/>
        </w:rPr>
      </w:pPr>
      <w:r w:rsidRPr="00500040">
        <w:rPr>
          <w:rFonts w:asciiTheme="majorHAnsi" w:hAnsiTheme="majorHAnsi" w:cstheme="majorHAnsi"/>
          <w:u w:val="single"/>
        </w:rPr>
        <w:lastRenderedPageBreak/>
        <w:t xml:space="preserve">Typerend sjabloon van de school </w:t>
      </w:r>
    </w:p>
    <w:p w14:paraId="535D712E" w14:textId="77777777" w:rsidR="00A53E37" w:rsidRPr="00500040" w:rsidRDefault="00A53E37" w:rsidP="00A53E37">
      <w:pPr>
        <w:jc w:val="both"/>
        <w:rPr>
          <w:rFonts w:asciiTheme="majorHAnsi" w:hAnsiTheme="majorHAnsi" w:cstheme="majorHAnsi"/>
        </w:rPr>
      </w:pPr>
    </w:p>
    <w:p w14:paraId="42CBDD9C" w14:textId="77777777" w:rsidR="00A53E37" w:rsidRPr="00500040" w:rsidRDefault="00A53E37" w:rsidP="00A53E37">
      <w:pPr>
        <w:jc w:val="both"/>
        <w:rPr>
          <w:rFonts w:asciiTheme="majorHAnsi" w:hAnsiTheme="majorHAnsi" w:cstheme="majorHAnsi"/>
        </w:rPr>
      </w:pPr>
      <w:r w:rsidRPr="00500040">
        <w:rPr>
          <w:rFonts w:asciiTheme="majorHAnsi" w:hAnsiTheme="majorHAnsi" w:cstheme="majorHAnsi"/>
        </w:rPr>
        <w:t xml:space="preserve">Het kwaliteitsbeeld van de school laat zich het meest passend typeren in het volgende </w:t>
      </w:r>
      <w:r w:rsidRPr="00500040">
        <w:rPr>
          <w:rFonts w:asciiTheme="majorHAnsi" w:hAnsiTheme="majorHAnsi" w:cstheme="majorHAnsi"/>
          <w:i/>
        </w:rPr>
        <w:t>sjabloon</w:t>
      </w:r>
      <w:r w:rsidRPr="00500040">
        <w:rPr>
          <w:rFonts w:asciiTheme="majorHAnsi" w:hAnsiTheme="majorHAnsi" w:cstheme="majorHAnsi"/>
        </w:rPr>
        <w:t>:</w:t>
      </w:r>
    </w:p>
    <w:p w14:paraId="7BBEE057" w14:textId="686533E8" w:rsidR="007B799F" w:rsidRPr="00500040" w:rsidRDefault="001404A1" w:rsidP="007B799F">
      <w:pPr>
        <w:rPr>
          <w:rFonts w:asciiTheme="majorHAnsi" w:hAnsiTheme="majorHAnsi" w:cstheme="majorHAnsi"/>
          <w:b/>
          <w:bCs/>
          <w:sz w:val="24"/>
          <w:szCs w:val="24"/>
        </w:rPr>
      </w:pPr>
      <w:r w:rsidRPr="00500040">
        <w:rPr>
          <w:rFonts w:asciiTheme="majorHAnsi" w:hAnsiTheme="majorHAnsi" w:cstheme="majorHAnsi"/>
          <w:b/>
          <w:bCs/>
        </w:rPr>
        <w:t>Geen profiel, aangezien niet alle hoofdstukken in zijn gevuld</w:t>
      </w:r>
    </w:p>
    <w:p w14:paraId="4A3C54FE" w14:textId="77777777" w:rsidR="007B799F" w:rsidRPr="00500040" w:rsidRDefault="007B799F" w:rsidP="007B799F">
      <w:pPr>
        <w:rPr>
          <w:rFonts w:asciiTheme="majorHAnsi" w:hAnsiTheme="majorHAnsi" w:cstheme="majorHAnsi"/>
        </w:rPr>
      </w:pPr>
    </w:p>
    <w:p w14:paraId="7BA74AB9" w14:textId="4F64A920" w:rsidR="008863DA" w:rsidRPr="00500040" w:rsidRDefault="008863DA" w:rsidP="0062488C">
      <w:pPr>
        <w:pStyle w:val="Paragrafen"/>
        <w:rPr>
          <w:rFonts w:asciiTheme="majorHAnsi" w:hAnsiTheme="majorHAnsi" w:cstheme="majorHAnsi"/>
        </w:rPr>
      </w:pPr>
      <w:bookmarkStart w:id="12" w:name="_Toc49456595"/>
      <w:r w:rsidRPr="00500040">
        <w:rPr>
          <w:rFonts w:asciiTheme="majorHAnsi" w:hAnsiTheme="majorHAnsi" w:cstheme="majorHAnsi"/>
        </w:rPr>
        <w:t>Toelichting van de school op resultaten</w:t>
      </w:r>
      <w:bookmarkEnd w:id="12"/>
    </w:p>
    <w:p w14:paraId="520580B7" w14:textId="77777777" w:rsidR="008863DA" w:rsidRPr="00500040" w:rsidRDefault="008863DA" w:rsidP="008863DA">
      <w:pPr>
        <w:rPr>
          <w:rFonts w:asciiTheme="majorHAnsi" w:hAnsiTheme="majorHAnsi" w:cstheme="majorHAnsi"/>
        </w:rPr>
      </w:pPr>
    </w:p>
    <w:p w14:paraId="25616C90" w14:textId="77777777" w:rsidR="00521756" w:rsidRPr="00500040" w:rsidRDefault="00521756" w:rsidP="00521756">
      <w:pPr>
        <w:rPr>
          <w:rFonts w:asciiTheme="majorHAnsi" w:hAnsiTheme="majorHAnsi" w:cstheme="majorHAnsi"/>
        </w:rPr>
      </w:pPr>
      <w:r w:rsidRPr="00500040">
        <w:rPr>
          <w:rFonts w:asciiTheme="majorHAnsi" w:hAnsiTheme="majorHAnsi" w:cstheme="majorHAnsi"/>
        </w:rPr>
        <w:t xml:space="preserve">Hieronder volgt een toelichting van onze school op de samenvattende resultaten van de zelfevaluatie, zoals hier gepresenteerd. Op hoofdlijnen wordt ingegaan op het algemene kwaliteitsbeeld en op enkele opvallende resultaten. Hoe passen deze resultaten in het beeld dat onze school van zichzelf heeft? </w:t>
      </w:r>
    </w:p>
    <w:p w14:paraId="258EA236" w14:textId="77777777" w:rsidR="00521756" w:rsidRPr="00500040" w:rsidRDefault="00521756" w:rsidP="00521756">
      <w:pPr>
        <w:rPr>
          <w:rFonts w:asciiTheme="majorHAnsi" w:hAnsiTheme="majorHAnsi" w:cstheme="majorHAnsi"/>
        </w:rPr>
      </w:pPr>
    </w:p>
    <w:p w14:paraId="6BF1B98C" w14:textId="77777777" w:rsidR="00521756" w:rsidRPr="00500040" w:rsidRDefault="00521756" w:rsidP="00521756">
      <w:pPr>
        <w:rPr>
          <w:rFonts w:asciiTheme="majorHAnsi" w:hAnsiTheme="majorHAnsi" w:cstheme="majorHAnsi"/>
        </w:rPr>
      </w:pPr>
      <w:r w:rsidRPr="00500040">
        <w:rPr>
          <w:rFonts w:asciiTheme="majorHAnsi" w:hAnsiTheme="majorHAnsi" w:cstheme="majorHAnsi"/>
        </w:rPr>
        <w:t xml:space="preserve">Daarnaast geeft de school kort aandacht aan onderdelen van de sociale kwaliteit die om kwaliteitsverbetering of -ontwikkeling vragen. Ook onderdelen waarop de school goede sociale kwaliteit weet te realiseren kunnen worden benoemd. Is er een cruciaal punt of thema dat binnen de school prioriteit zou moeten krijgen om de sociale kwaliteit voldoende te verbeteren? </w:t>
      </w:r>
    </w:p>
    <w:p w14:paraId="33681816" w14:textId="77777777" w:rsidR="00521756" w:rsidRPr="00500040" w:rsidRDefault="00521756" w:rsidP="00521756">
      <w:pPr>
        <w:rPr>
          <w:rFonts w:asciiTheme="majorHAnsi" w:hAnsiTheme="majorHAnsi" w:cstheme="majorHAnsi"/>
        </w:rPr>
      </w:pPr>
    </w:p>
    <w:p w14:paraId="6FB05676" w14:textId="720C9C4B" w:rsidR="008863DA" w:rsidRPr="00500040" w:rsidRDefault="00521756" w:rsidP="00521756">
      <w:pPr>
        <w:rPr>
          <w:rFonts w:asciiTheme="majorHAnsi" w:hAnsiTheme="majorHAnsi" w:cstheme="majorHAnsi"/>
        </w:rPr>
      </w:pPr>
      <w:r w:rsidRPr="00500040">
        <w:rPr>
          <w:rFonts w:asciiTheme="majorHAnsi" w:hAnsiTheme="majorHAnsi" w:cstheme="majorHAnsi"/>
        </w:rPr>
        <w:t>De verbeteracties die per onderdeel van een hoofdstuk door onze school zijn aangegeven, staan vermeld in deel IV van dit schoolrapport. Daar staat ook aangeven wat de stand van zaken is bij de aanpak van dat verbeter- of ontwikkelpunt: welke urgentie heeft het verbeterpunt;  wanneer moet het verbeter- of ontwikkelpunt gerealiseerd worden?</w:t>
      </w:r>
    </w:p>
    <w:p w14:paraId="68D4D4EA" w14:textId="77777777" w:rsidR="00521756" w:rsidRPr="00500040" w:rsidRDefault="00521756" w:rsidP="00521756">
      <w:pPr>
        <w:rPr>
          <w:rFonts w:asciiTheme="majorHAnsi" w:hAnsiTheme="majorHAnsi" w:cstheme="majorHAnsi"/>
        </w:rPr>
      </w:pPr>
    </w:p>
    <w:p w14:paraId="5A9CEFC5" w14:textId="77777777" w:rsidR="00521756" w:rsidRPr="00500040" w:rsidRDefault="00521756" w:rsidP="00521756">
      <w:pPr>
        <w:jc w:val="both"/>
        <w:rPr>
          <w:rFonts w:asciiTheme="majorHAnsi" w:hAnsiTheme="majorHAnsi" w:cstheme="majorHAnsi"/>
          <w:i/>
        </w:rPr>
      </w:pPr>
      <w:r w:rsidRPr="00500040">
        <w:rPr>
          <w:rFonts w:asciiTheme="majorHAnsi" w:hAnsiTheme="majorHAnsi" w:cstheme="majorHAnsi"/>
          <w:i/>
        </w:rPr>
        <w:t>Algemeen beeld van de Sociale Kwaliteit van onze school</w:t>
      </w:r>
    </w:p>
    <w:p w14:paraId="43DE728C" w14:textId="5A44C5A7" w:rsidR="00AB313A" w:rsidRPr="00500040" w:rsidRDefault="00521756" w:rsidP="00521756">
      <w:pPr>
        <w:jc w:val="both"/>
        <w:rPr>
          <w:rFonts w:asciiTheme="majorHAnsi" w:hAnsiTheme="majorHAnsi" w:cstheme="majorHAnsi"/>
        </w:rPr>
      </w:pPr>
      <w:r w:rsidRPr="00500040">
        <w:rPr>
          <w:rFonts w:asciiTheme="majorHAnsi" w:hAnsiTheme="majorHAnsi" w:cstheme="majorHAnsi"/>
        </w:rPr>
        <w:t xml:space="preserve">De resultaten passen als volgt in het beeld dat onze school van zichzelf heeft: </w:t>
      </w:r>
    </w:p>
    <w:p w14:paraId="4E67D3C6" w14:textId="70562117" w:rsidR="00AB313A" w:rsidRPr="00500040" w:rsidRDefault="00521756" w:rsidP="008863DA">
      <w:pPr>
        <w:rPr>
          <w:rFonts w:asciiTheme="majorHAnsi" w:hAnsiTheme="majorHAnsi" w:cstheme="majorHAnsi"/>
        </w:rPr>
      </w:pPr>
      <w:r w:rsidRPr="00500040">
        <w:rPr>
          <w:rFonts w:asciiTheme="majorHAnsi" w:hAnsiTheme="majorHAnsi" w:cstheme="majorHAnsi"/>
        </w:rPr>
        <w:t xml:space="preserve">Het volgende cruciale punt of thema zou binnen de school prioriteit moeten krijgen om de sociale kwaliteit voldoende te verbeteren: </w:t>
      </w:r>
    </w:p>
    <w:p w14:paraId="16D2D454" w14:textId="1CC94A31" w:rsidR="00AB313A" w:rsidRPr="00500040" w:rsidRDefault="00AB313A" w:rsidP="008863DA">
      <w:pPr>
        <w:rPr>
          <w:rFonts w:asciiTheme="majorHAnsi" w:hAnsiTheme="majorHAnsi" w:cstheme="majorHAnsi"/>
        </w:rPr>
      </w:pPr>
    </w:p>
    <w:p w14:paraId="7B45DC10" w14:textId="77777777" w:rsidR="00953BE8" w:rsidRPr="00500040" w:rsidRDefault="00953BE8" w:rsidP="00953BE8">
      <w:pPr>
        <w:rPr>
          <w:rFonts w:asciiTheme="majorHAnsi" w:hAnsiTheme="majorHAnsi" w:cstheme="majorHAnsi"/>
          <w:b/>
          <w:bCs/>
        </w:rPr>
      </w:pPr>
    </w:p>
    <w:p w14:paraId="252CF883" w14:textId="2F5F6F84" w:rsidR="00953BE8" w:rsidRPr="00500040" w:rsidRDefault="00953BE8" w:rsidP="0062488C">
      <w:pPr>
        <w:pStyle w:val="Paragrafen"/>
        <w:rPr>
          <w:rFonts w:asciiTheme="majorHAnsi" w:hAnsiTheme="majorHAnsi" w:cstheme="majorHAnsi"/>
        </w:rPr>
      </w:pPr>
      <w:bookmarkStart w:id="13" w:name="_Toc49456596"/>
      <w:r w:rsidRPr="00500040">
        <w:rPr>
          <w:rFonts w:asciiTheme="majorHAnsi" w:hAnsiTheme="majorHAnsi" w:cstheme="majorHAnsi"/>
        </w:rPr>
        <w:t>Tot slot</w:t>
      </w:r>
      <w:bookmarkEnd w:id="13"/>
    </w:p>
    <w:p w14:paraId="392C1F58" w14:textId="7AD5BBC1" w:rsidR="00953BE8" w:rsidRPr="00500040" w:rsidRDefault="00953BE8" w:rsidP="00953BE8">
      <w:pPr>
        <w:rPr>
          <w:rFonts w:asciiTheme="majorHAnsi" w:hAnsiTheme="majorHAnsi" w:cstheme="majorHAnsi"/>
          <w:i/>
          <w:iCs/>
        </w:rPr>
      </w:pPr>
    </w:p>
    <w:p w14:paraId="7490C8E1" w14:textId="03E1CA6C" w:rsidR="000E78EC" w:rsidRPr="00500040" w:rsidRDefault="000E78EC" w:rsidP="00953BE8">
      <w:pPr>
        <w:rPr>
          <w:rFonts w:asciiTheme="majorHAnsi" w:hAnsiTheme="majorHAnsi" w:cstheme="majorHAnsi"/>
          <w:i/>
          <w:iCs/>
        </w:rPr>
      </w:pPr>
      <w:r w:rsidRPr="00500040">
        <w:rPr>
          <w:rFonts w:asciiTheme="majorHAnsi" w:hAnsiTheme="majorHAnsi" w:cstheme="majorHAnsi"/>
          <w:i/>
        </w:rPr>
        <w:t xml:space="preserve">Dit rapport is afgerond in het jaar </w:t>
      </w:r>
      <w:r w:rsidRPr="00500040">
        <w:rPr>
          <w:rFonts w:asciiTheme="majorHAnsi" w:hAnsiTheme="majorHAnsi" w:cstheme="majorHAnsi"/>
          <w:i/>
          <w:iCs/>
        </w:rPr>
        <w:t>2022</w:t>
      </w:r>
    </w:p>
    <w:p w14:paraId="6C339DEF" w14:textId="77777777" w:rsidR="000E78EC" w:rsidRPr="00500040" w:rsidRDefault="000E78EC" w:rsidP="000E78EC">
      <w:pPr>
        <w:pStyle w:val="Geenafstand"/>
        <w:rPr>
          <w:rFonts w:asciiTheme="majorHAnsi" w:hAnsiTheme="majorHAnsi" w:cstheme="majorHAnsi"/>
          <w:i/>
          <w:iCs/>
        </w:rPr>
      </w:pPr>
      <w:r w:rsidRPr="00500040">
        <w:rPr>
          <w:rFonts w:asciiTheme="majorHAnsi" w:hAnsiTheme="majorHAnsi" w:cstheme="majorHAnsi"/>
          <w:i/>
          <w:iCs/>
        </w:rPr>
        <w:t>Bij een zorgvuldig uitgevoerde evaluatie en in (nagenoeg) ongewijzigde omstandigheden zijn de kwaliteitsoordelen een aantal jaren houdbaar. Van belang is dat de school in haar beleid vaststelt op welke termijn de zelfevaluatie zal worden herhaald om ervoor te zorgen dat het beeld van de sociale kwaliteit van de school actueel en goed onderbouwd blijft.</w:t>
      </w:r>
    </w:p>
    <w:p w14:paraId="6D8CACDF" w14:textId="77777777" w:rsidR="000E78EC" w:rsidRPr="00500040" w:rsidRDefault="000E78EC" w:rsidP="000E78EC">
      <w:pPr>
        <w:pStyle w:val="Geenafstand"/>
        <w:rPr>
          <w:rFonts w:asciiTheme="majorHAnsi" w:hAnsiTheme="majorHAnsi" w:cstheme="majorHAnsi"/>
          <w:i/>
          <w:iCs/>
        </w:rPr>
      </w:pPr>
    </w:p>
    <w:p w14:paraId="06590B89" w14:textId="77777777" w:rsidR="000E78EC" w:rsidRPr="00500040" w:rsidRDefault="000E78EC" w:rsidP="000E78EC">
      <w:pPr>
        <w:pStyle w:val="Geenafstand"/>
        <w:rPr>
          <w:rFonts w:asciiTheme="majorHAnsi" w:hAnsiTheme="majorHAnsi" w:cstheme="majorHAnsi"/>
        </w:rPr>
      </w:pPr>
      <w:r w:rsidRPr="00500040">
        <w:rPr>
          <w:rFonts w:asciiTheme="majorHAnsi" w:hAnsiTheme="majorHAnsi" w:cstheme="majorHAnsi"/>
        </w:rPr>
        <w:t xml:space="preserve">Als de school bij deze zelfevaluatie niet alle elementen (hoofdstukken) van de sociale kwaliteit heeft onderzocht, is het beeld over de sociale kwaliteit van de school nog niet volledig. Alleen over de hoofdstukken die zijn onderzocht beschikt de school dan over een actueel en goed onderbouwd kwaliteitsoordeel. Ook is voor die hoofdstukken duidelijk in welke fase van ontwikkeling de school zich bevindt. Voor de niet onderzochte hoofdstukken is dat ongewis. </w:t>
      </w:r>
    </w:p>
    <w:p w14:paraId="211C49D5" w14:textId="77777777" w:rsidR="000E78EC" w:rsidRPr="00500040" w:rsidRDefault="000E78EC" w:rsidP="000E78EC">
      <w:pPr>
        <w:pStyle w:val="Geenafstand"/>
        <w:rPr>
          <w:rFonts w:asciiTheme="majorHAnsi" w:hAnsiTheme="majorHAnsi" w:cstheme="majorHAnsi"/>
        </w:rPr>
      </w:pPr>
    </w:p>
    <w:p w14:paraId="75EF5881" w14:textId="554939A8" w:rsidR="004F5464" w:rsidRPr="00500040" w:rsidRDefault="000E78EC" w:rsidP="000E78EC">
      <w:pPr>
        <w:pStyle w:val="Geenafstand"/>
        <w:rPr>
          <w:rFonts w:asciiTheme="majorHAnsi" w:hAnsiTheme="majorHAnsi" w:cstheme="majorHAnsi"/>
          <w:i/>
          <w:iCs/>
        </w:rPr>
      </w:pPr>
      <w:r w:rsidRPr="00500040">
        <w:rPr>
          <w:rFonts w:asciiTheme="majorHAnsi" w:hAnsiTheme="majorHAnsi" w:cstheme="majorHAnsi"/>
        </w:rPr>
        <w:t>Scholen kunnen ervoor kiezen om een zelfevaluatie van de sociale kwaliteit bijvoorbeeld in een cyclus van vier jaar uit te voeren. In die vier jaar wordt de kwaliteit van alle hoofdstukken geëvalueerd en beoordeeld. Dan ontstaat aan het eind van die periode een samenhangend beeld van de sociale kwaliteit die de school in de afgelopen vier jaar heeft gerealiseerd.</w:t>
      </w:r>
      <w:r w:rsidRPr="00500040">
        <w:rPr>
          <w:rFonts w:asciiTheme="majorHAnsi" w:hAnsiTheme="majorHAnsi" w:cstheme="majorHAnsi"/>
          <w:i/>
          <w:iCs/>
        </w:rPr>
        <w:t xml:space="preserve"> </w:t>
      </w:r>
      <w:r w:rsidR="004F5464" w:rsidRPr="00500040">
        <w:rPr>
          <w:rFonts w:asciiTheme="majorHAnsi" w:hAnsiTheme="majorHAnsi" w:cstheme="majorHAnsi"/>
          <w:i/>
          <w:iCs/>
        </w:rPr>
        <w:br w:type="page"/>
      </w:r>
    </w:p>
    <w:p w14:paraId="73B410D5" w14:textId="5D220B5A" w:rsidR="00F21672" w:rsidRPr="00500040" w:rsidRDefault="00F21672" w:rsidP="00F21672">
      <w:pPr>
        <w:pStyle w:val="Hoofdstukken"/>
        <w:rPr>
          <w:rFonts w:asciiTheme="majorHAnsi" w:hAnsiTheme="majorHAnsi" w:cstheme="majorHAnsi"/>
        </w:rPr>
      </w:pPr>
      <w:bookmarkStart w:id="14" w:name="_Toc49456597"/>
      <w:r w:rsidRPr="00500040">
        <w:rPr>
          <w:rFonts w:asciiTheme="majorHAnsi" w:hAnsiTheme="majorHAnsi" w:cstheme="majorHAnsi"/>
        </w:rPr>
        <w:lastRenderedPageBreak/>
        <w:t>Deel I</w:t>
      </w:r>
      <w:r w:rsidR="00A365B9" w:rsidRPr="00500040">
        <w:rPr>
          <w:rFonts w:asciiTheme="majorHAnsi" w:hAnsiTheme="majorHAnsi" w:cstheme="majorHAnsi"/>
        </w:rPr>
        <w:t>I</w:t>
      </w:r>
      <w:r w:rsidRPr="00500040">
        <w:rPr>
          <w:rFonts w:asciiTheme="majorHAnsi" w:hAnsiTheme="majorHAnsi" w:cstheme="majorHAnsi"/>
        </w:rPr>
        <w:t>:</w:t>
      </w:r>
      <w:r w:rsidR="004E33B0" w:rsidRPr="00500040">
        <w:rPr>
          <w:rFonts w:asciiTheme="majorHAnsi" w:hAnsiTheme="majorHAnsi" w:cstheme="majorHAnsi"/>
        </w:rPr>
        <w:br/>
      </w:r>
      <w:r w:rsidR="00EC49E5" w:rsidRPr="00500040">
        <w:rPr>
          <w:rFonts w:asciiTheme="majorHAnsi" w:hAnsiTheme="majorHAnsi" w:cstheme="majorHAnsi"/>
        </w:rPr>
        <w:t>Resultaten hoofdstukken</w:t>
      </w:r>
      <w:bookmarkEnd w:id="14"/>
    </w:p>
    <w:p w14:paraId="59AE827C" w14:textId="77777777" w:rsidR="004E33B0" w:rsidRPr="00500040" w:rsidRDefault="004E33B0" w:rsidP="006E1753">
      <w:pPr>
        <w:rPr>
          <w:rFonts w:asciiTheme="majorHAnsi" w:hAnsiTheme="majorHAnsi" w:cstheme="majorHAnsi"/>
        </w:rPr>
      </w:pPr>
    </w:p>
    <w:p w14:paraId="7E1CDA73" w14:textId="68387A08" w:rsidR="00F154BB" w:rsidRPr="00500040" w:rsidRDefault="00F154BB" w:rsidP="006E1753">
      <w:pPr>
        <w:rPr>
          <w:rFonts w:asciiTheme="majorHAnsi" w:hAnsiTheme="majorHAnsi" w:cstheme="majorHAnsi"/>
        </w:rPr>
      </w:pPr>
    </w:p>
    <w:p w14:paraId="322C5FE5" w14:textId="77777777" w:rsidR="00A32EA0" w:rsidRPr="00500040" w:rsidRDefault="00A32EA0" w:rsidP="00967C49">
      <w:pPr>
        <w:pStyle w:val="Paragrafen"/>
        <w:rPr>
          <w:rStyle w:val="HoofdstukkenChar"/>
          <w:rFonts w:asciiTheme="majorHAnsi" w:hAnsiTheme="majorHAnsi" w:cstheme="majorHAnsi"/>
          <w:color w:val="000000" w:themeColor="text1"/>
          <w:sz w:val="32"/>
          <w:szCs w:val="32"/>
          <w14:textFill>
            <w14:solidFill>
              <w14:schemeClr w14:val="tx1">
                <w14:lumMod w14:val="85000"/>
                <w14:lumOff w14:val="15000"/>
                <w14:lumMod w14:val="85000"/>
                <w14:lumOff w14:val="15000"/>
              </w14:schemeClr>
            </w14:solidFill>
          </w14:textFill>
        </w:rPr>
      </w:pPr>
      <w:bookmarkStart w:id="15" w:name="_Toc49456598"/>
      <w:r w:rsidRPr="00500040">
        <w:rPr>
          <w:rStyle w:val="HoofdstukkenChar"/>
          <w:rFonts w:asciiTheme="majorHAnsi" w:hAnsiTheme="majorHAnsi" w:cstheme="majorHAnsi"/>
          <w:color w:val="000000" w:themeColor="text1"/>
          <w:sz w:val="32"/>
          <w:szCs w:val="32"/>
          <w14:textFill>
            <w14:solidFill>
              <w14:schemeClr w14:val="tx1">
                <w14:lumMod w14:val="85000"/>
                <w14:lumOff w14:val="15000"/>
                <w14:lumMod w14:val="85000"/>
                <w14:lumOff w14:val="15000"/>
              </w14:schemeClr>
            </w14:solidFill>
          </w14:textFill>
        </w:rPr>
        <w:t>OA - Onderwijsaanbod</w:t>
      </w:r>
      <w:bookmarkEnd w:id="15"/>
    </w:p>
    <w:p w14:paraId="6B6794C7" w14:textId="77777777" w:rsidR="00A32EA0" w:rsidRPr="00500040" w:rsidRDefault="00A32EA0" w:rsidP="00A32EA0">
      <w:pPr>
        <w:rPr>
          <w:rFonts w:asciiTheme="majorHAnsi" w:hAnsiTheme="majorHAnsi" w:cstheme="majorHAnsi"/>
        </w:rPr>
      </w:pPr>
    </w:p>
    <w:p w14:paraId="7FC38628" w14:textId="77777777" w:rsidR="00A32EA0" w:rsidRPr="00500040" w:rsidRDefault="00A32EA0" w:rsidP="00A32EA0">
      <w:pPr>
        <w:rPr>
          <w:rFonts w:asciiTheme="majorHAnsi" w:hAnsiTheme="majorHAnsi" w:cstheme="majorHAnsi"/>
        </w:rPr>
      </w:pPr>
      <w:r w:rsidRPr="00500040">
        <w:rPr>
          <w:rFonts w:asciiTheme="majorHAnsi" w:hAnsiTheme="majorHAnsi" w:cstheme="majorHAnsi"/>
        </w:rPr>
        <w:t xml:space="preserve">Het onderwijsaanbod van een school is het geheel aan geplande leerinhouden, leeractiviteiten en ervaringen die in de loop van de schoolperiode aan de leerlingen worden aangeboden om op het niveau van kennis de beoogde streef- of einddoelen van het onderwijs op de school te bereiken. Het aanbod van de school voor sociale en maatschappelijke competenties (inclusief burgerschap) zijn alle leerinhouden die je school aanbiedt om de in de wet vastgelegde kerndoelen die hierop betrekking hebben te bereiken. Daarnaast zijn enkele artikelen van de Wet Actief burgerschap en sociale integratie van belang voor het aanbod. </w:t>
      </w:r>
    </w:p>
    <w:p w14:paraId="0AFEB415" w14:textId="77777777" w:rsidR="00A32EA0" w:rsidRPr="00500040" w:rsidRDefault="00A32EA0" w:rsidP="00A32EA0">
      <w:pPr>
        <w:rPr>
          <w:rFonts w:asciiTheme="majorHAnsi" w:hAnsiTheme="majorHAnsi" w:cstheme="majorHAnsi"/>
        </w:rPr>
      </w:pPr>
    </w:p>
    <w:p w14:paraId="684F2D5E" w14:textId="77777777" w:rsidR="00A32EA0" w:rsidRPr="00500040" w:rsidRDefault="00A32EA0" w:rsidP="00A32EA0">
      <w:pPr>
        <w:rPr>
          <w:rFonts w:asciiTheme="majorHAnsi" w:hAnsiTheme="majorHAnsi" w:cstheme="majorHAnsi"/>
        </w:rPr>
      </w:pPr>
      <w:r w:rsidRPr="00500040">
        <w:rPr>
          <w:rFonts w:asciiTheme="majorHAnsi" w:hAnsiTheme="majorHAnsi" w:cstheme="majorHAnsi"/>
        </w:rPr>
        <w:t xml:space="preserve">Leerlijnen geven inzicht hoe de lesstof vanaf het beginniveau verdeeld is over de leerjaren waarin deze worden aangeboden. Bij sociale kwaliteit gaat het niet alleen om kennis maar ook om vaardigheden en houding of attitude en om gewenst gedrag. Onder een door een uitgever aangeboden lesmethode ligt een plan waarin die leerlijnen zijn uitgezet, vertaald naar de inhoud die aan de leerlingen wordt overgebracht, voorzien van een didactische aanpak en van oefenmateriaal voor de leerlingen. </w:t>
      </w:r>
    </w:p>
    <w:p w14:paraId="408C61A4" w14:textId="77777777" w:rsidR="00A32EA0" w:rsidRPr="00500040" w:rsidRDefault="00A32EA0" w:rsidP="00A32EA0">
      <w:pPr>
        <w:rPr>
          <w:rFonts w:asciiTheme="majorHAnsi" w:hAnsiTheme="majorHAnsi" w:cstheme="majorHAnsi"/>
        </w:rPr>
      </w:pPr>
      <w:r w:rsidRPr="00500040">
        <w:rPr>
          <w:rFonts w:asciiTheme="majorHAnsi" w:hAnsiTheme="majorHAnsi" w:cstheme="majorHAnsi"/>
        </w:rPr>
        <w:t xml:space="preserve">Op jouw school kunnen de leerinhouden voor sociale kwaliteit en burgerschap in een aparte methode zijn opgenomen, of onderdeel zijn van het vastgelegde aanbod van meerdere vakken of leergebieden. Daarnaast kunnen ook kortlopende projecten tot het planmatige aanbod behoren, als ze geen incidenteel karakter hebben, maar gedurende meerdere jaren aan de daarvoor geëigende groep leerlingen worden aangeboden. Het is aan de school om zicht te krijgen op dat geheel. En om te borgen dat alle noodzakelijke en gewenste leerinhouden voor dit gebied in de totale schoolperiode in voldoende mate aan de orde komen. Ook belangrijk is of er voldoende samenhang is in de volgorde en de intensiteit van dit aanbod. Bij deze zelfevaluatie gaat het erom om voor je school in kaart te brengen welk deel van het aanbod bij welk leergebied of vak is ondergebracht. Zo krijg je overzicht of het geheel van de onderwijsinhouden op je school voldoende dekkend is voor de kerndoelen en voor de wettelijke opdracht aan de scholen voor burgerschap en sociale integratie. </w:t>
      </w:r>
    </w:p>
    <w:p w14:paraId="648A9908" w14:textId="77777777" w:rsidR="00A32EA0" w:rsidRPr="00500040" w:rsidRDefault="00A32EA0" w:rsidP="00A32EA0">
      <w:pPr>
        <w:rPr>
          <w:rFonts w:asciiTheme="majorHAnsi" w:hAnsiTheme="majorHAnsi" w:cstheme="majorHAnsi"/>
        </w:rPr>
      </w:pPr>
    </w:p>
    <w:p w14:paraId="341DBA8C" w14:textId="77777777" w:rsidR="00A32EA0" w:rsidRPr="00500040" w:rsidRDefault="00A32EA0" w:rsidP="00A32EA0">
      <w:pPr>
        <w:rPr>
          <w:rFonts w:asciiTheme="majorHAnsi" w:hAnsiTheme="majorHAnsi" w:cstheme="majorHAnsi"/>
          <w:u w:val="single"/>
        </w:rPr>
      </w:pPr>
      <w:r w:rsidRPr="00500040">
        <w:rPr>
          <w:rFonts w:asciiTheme="majorHAnsi" w:hAnsiTheme="majorHAnsi" w:cstheme="majorHAnsi"/>
          <w:u w:val="single"/>
        </w:rPr>
        <w:t>Op basis van de gegeven antwoorden in het hoofdstuk onderwijsproces is de score:</w:t>
      </w:r>
    </w:p>
    <w:p w14:paraId="738A6340" w14:textId="77777777" w:rsidR="00A32EA0" w:rsidRPr="00500040" w:rsidRDefault="00A32EA0" w:rsidP="00A32EA0">
      <w:pPr>
        <w:rPr>
          <w:rFonts w:asciiTheme="majorHAnsi" w:hAnsiTheme="majorHAnsi" w:cstheme="majorHAnsi"/>
          <w:u w:val="single"/>
        </w:rPr>
      </w:pPr>
    </w:p>
    <w:tbl>
      <w:tblPr>
        <w:tblStyle w:val="Tabelraster"/>
        <w:tblW w:w="9695" w:type="dxa"/>
        <w:tblLayout w:type="fixed"/>
        <w:tblCellMar>
          <w:left w:w="28" w:type="dxa"/>
          <w:right w:w="0" w:type="dxa"/>
        </w:tblCellMar>
        <w:tblLook w:val="04A0" w:firstRow="1" w:lastRow="0" w:firstColumn="1" w:lastColumn="0" w:noHBand="0" w:noVBand="1"/>
      </w:tblPr>
      <w:tblGrid>
        <w:gridCol w:w="2268"/>
        <w:gridCol w:w="2438"/>
        <w:gridCol w:w="283"/>
        <w:gridCol w:w="2268"/>
        <w:gridCol w:w="2438"/>
      </w:tblGrid>
      <w:tr w:rsidR="00B43908" w:rsidRPr="00500040" w14:paraId="490CF89F" w14:textId="77777777" w:rsidTr="009079B4">
        <w:trPr>
          <w:cantSplit/>
          <w:tblHeader/>
        </w:trPr>
        <w:tc>
          <w:tcPr>
            <w:tcW w:w="2268" w:type="dxa"/>
          </w:tcPr>
          <w:p w14:paraId="1F0E78A7" w14:textId="77777777" w:rsidR="00B43908" w:rsidRPr="00500040" w:rsidRDefault="00B43908" w:rsidP="00B43908">
            <w:pPr>
              <w:pStyle w:val="Standaard1"/>
              <w:rPr>
                <w:rFonts w:asciiTheme="majorHAnsi" w:hAnsiTheme="majorHAnsi" w:cstheme="majorHAnsi"/>
                <w:b/>
                <w:bCs/>
                <w:color w:val="262626" w:themeColor="text1" w:themeTint="D9"/>
              </w:rPr>
            </w:pPr>
            <w:r w:rsidRPr="00500040">
              <w:rPr>
                <w:rFonts w:asciiTheme="majorHAnsi" w:hAnsiTheme="majorHAnsi" w:cstheme="majorHAnsi"/>
                <w:b/>
                <w:bCs/>
                <w:color w:val="262626" w:themeColor="text1" w:themeTint="D9"/>
              </w:rPr>
              <w:t>Oordelen</w:t>
            </w:r>
          </w:p>
        </w:tc>
        <w:tc>
          <w:tcPr>
            <w:tcW w:w="2438" w:type="dxa"/>
          </w:tcPr>
          <w:p w14:paraId="09374F73" w14:textId="77777777" w:rsidR="00B43908" w:rsidRPr="00500040" w:rsidRDefault="00B43908" w:rsidP="00B43908">
            <w:pPr>
              <w:pStyle w:val="Standaard1"/>
              <w:rPr>
                <w:rFonts w:asciiTheme="majorHAnsi" w:hAnsiTheme="majorHAnsi" w:cstheme="majorHAnsi"/>
                <w:color w:val="262626" w:themeColor="text1" w:themeTint="D9"/>
              </w:rPr>
            </w:pPr>
            <w:r w:rsidRPr="00500040">
              <w:rPr>
                <w:rFonts w:asciiTheme="majorHAnsi" w:hAnsiTheme="majorHAnsi" w:cstheme="majorHAnsi"/>
                <w:color w:val="262626" w:themeColor="text1" w:themeTint="D9"/>
                <w:sz w:val="20"/>
                <w:szCs w:val="20"/>
              </w:rPr>
              <w:t>Onderdeel (met klok mee)</w:t>
            </w:r>
          </w:p>
        </w:tc>
        <w:tc>
          <w:tcPr>
            <w:tcW w:w="283" w:type="dxa"/>
            <w:tcBorders>
              <w:top w:val="nil"/>
              <w:bottom w:val="nil"/>
            </w:tcBorders>
          </w:tcPr>
          <w:p w14:paraId="29EFABC5" w14:textId="77777777" w:rsidR="00B43908" w:rsidRPr="00500040" w:rsidRDefault="00B43908" w:rsidP="00B43908">
            <w:pPr>
              <w:pStyle w:val="Standaard1"/>
              <w:rPr>
                <w:rFonts w:asciiTheme="majorHAnsi" w:hAnsiTheme="majorHAnsi" w:cstheme="majorHAnsi"/>
                <w:color w:val="262626" w:themeColor="text1" w:themeTint="D9"/>
              </w:rPr>
            </w:pPr>
          </w:p>
        </w:tc>
        <w:tc>
          <w:tcPr>
            <w:tcW w:w="2268" w:type="dxa"/>
          </w:tcPr>
          <w:p w14:paraId="6A9D78DC" w14:textId="7063F4D9" w:rsidR="00B43908" w:rsidRPr="00500040" w:rsidRDefault="00B43908" w:rsidP="00B43908">
            <w:pPr>
              <w:pStyle w:val="Standaard1"/>
              <w:rPr>
                <w:rFonts w:asciiTheme="majorHAnsi" w:hAnsiTheme="majorHAnsi" w:cstheme="majorHAnsi"/>
                <w:b/>
                <w:bCs/>
                <w:color w:val="262626" w:themeColor="text1" w:themeTint="D9"/>
              </w:rPr>
            </w:pPr>
            <w:r w:rsidRPr="00500040">
              <w:rPr>
                <w:rFonts w:asciiTheme="majorHAnsi" w:hAnsiTheme="majorHAnsi" w:cstheme="majorHAnsi"/>
                <w:b/>
                <w:bCs/>
                <w:color w:val="262626" w:themeColor="text1" w:themeTint="D9"/>
                <w:sz w:val="18"/>
                <w:szCs w:val="18"/>
              </w:rPr>
              <w:t>Beste onderbouwing methode/werkwijze</w:t>
            </w:r>
          </w:p>
        </w:tc>
        <w:tc>
          <w:tcPr>
            <w:tcW w:w="2438" w:type="dxa"/>
          </w:tcPr>
          <w:p w14:paraId="36327706" w14:textId="3ECCAB96" w:rsidR="00B43908" w:rsidRPr="00500040" w:rsidRDefault="00B43908" w:rsidP="00B43908">
            <w:pPr>
              <w:pStyle w:val="Standaard1"/>
              <w:rPr>
                <w:rFonts w:asciiTheme="majorHAnsi" w:hAnsiTheme="majorHAnsi" w:cstheme="majorHAnsi"/>
                <w:color w:val="262626" w:themeColor="text1" w:themeTint="D9"/>
              </w:rPr>
            </w:pPr>
            <w:r w:rsidRPr="00500040">
              <w:rPr>
                <w:rFonts w:asciiTheme="majorHAnsi" w:hAnsiTheme="majorHAnsi" w:cstheme="majorHAnsi"/>
                <w:b/>
                <w:bCs/>
                <w:color w:val="262626" w:themeColor="text1" w:themeTint="D9"/>
                <w:sz w:val="18"/>
                <w:szCs w:val="18"/>
              </w:rPr>
              <w:t>Beste onderbouwing documenten</w:t>
            </w:r>
          </w:p>
        </w:tc>
      </w:tr>
      <w:tr w:rsidR="00802484" w:rsidRPr="00500040" w14:paraId="08B8631A" w14:textId="77777777" w:rsidTr="009079B4">
        <w:trPr>
          <w:cantSplit/>
          <w:trHeight w:val="470"/>
        </w:trPr>
        <w:tc>
          <w:tcPr>
            <w:tcW w:w="2268" w:type="dxa"/>
            <w:vMerge w:val="restart"/>
          </w:tcPr>
          <w:p w14:paraId="11AAC4A1" w14:textId="77777777" w:rsidR="00802484" w:rsidRPr="00500040" w:rsidRDefault="00561E92" w:rsidP="00802484">
            <w:pPr>
              <w:pStyle w:val="Standaard1"/>
              <w:rPr>
                <w:rFonts w:asciiTheme="majorHAnsi" w:hAnsiTheme="majorHAnsi" w:cstheme="majorHAnsi"/>
                <w:color w:val="262626" w:themeColor="text1" w:themeTint="D9"/>
              </w:rPr>
            </w:pPr>
            <w:r w:rsidRPr="00500040">
              <w:rPr>
                <w:rFonts w:asciiTheme="majorHAnsi" w:hAnsiTheme="majorHAnsi" w:cstheme="majorHAnsi"/>
                <w:color w:val="262626" w:themeColor="text1" w:themeTint="D9"/>
              </w:rPr>
              <w:pict w14:anchorId="6BECB90D">
                <v:shape id="_x0000_i1028" type="#_x0000_t75" style="width:225pt;height:339.75pt">
                  <v:imagedata r:id="rId18" o:title=""/>
                </v:shape>
              </w:pict>
            </w:r>
          </w:p>
        </w:tc>
        <w:tc>
          <w:tcPr>
            <w:tcW w:w="2438" w:type="dxa"/>
            <w:vMerge w:val="restart"/>
            <w:vAlign w:val="center"/>
          </w:tcPr>
          <w:p w14:paraId="5F46184C" w14:textId="77777777" w:rsidR="00802484" w:rsidRPr="00500040" w:rsidRDefault="00802484" w:rsidP="00802484">
            <w:pPr>
              <w:pStyle w:val="Standaard1"/>
              <w:numPr>
                <w:ilvl w:val="0"/>
                <w:numId w:val="29"/>
              </w:numPr>
              <w:spacing w:after="40"/>
              <w:rPr>
                <w:rFonts w:asciiTheme="majorHAnsi" w:hAnsiTheme="majorHAnsi" w:cstheme="majorHAnsi"/>
                <w:color w:val="262626" w:themeColor="text1" w:themeTint="D9"/>
                <w:sz w:val="18"/>
                <w:szCs w:val="18"/>
              </w:rPr>
            </w:pPr>
            <w:r w:rsidRPr="00500040">
              <w:rPr>
                <w:rFonts w:asciiTheme="majorHAnsi" w:hAnsiTheme="majorHAnsi" w:cstheme="majorHAnsi"/>
                <w:color w:val="262626" w:themeColor="text1" w:themeTint="D9"/>
                <w:sz w:val="18"/>
                <w:szCs w:val="18"/>
              </w:rPr>
              <w:t>OA1.1: Leerlijn sociale competenties</w:t>
            </w:r>
          </w:p>
          <w:p w14:paraId="1F1F0436" w14:textId="77777777" w:rsidR="00802484" w:rsidRPr="00500040" w:rsidRDefault="00802484" w:rsidP="00802484">
            <w:pPr>
              <w:pStyle w:val="Standaard1"/>
              <w:numPr>
                <w:ilvl w:val="0"/>
                <w:numId w:val="29"/>
              </w:numPr>
              <w:spacing w:after="40" w:line="276" w:lineRule="auto"/>
              <w:rPr>
                <w:rFonts w:asciiTheme="majorHAnsi" w:hAnsiTheme="majorHAnsi" w:cstheme="majorHAnsi"/>
                <w:color w:val="262626" w:themeColor="text1" w:themeTint="D9"/>
                <w:sz w:val="18"/>
                <w:szCs w:val="18"/>
              </w:rPr>
            </w:pPr>
            <w:r w:rsidRPr="00500040">
              <w:rPr>
                <w:rFonts w:asciiTheme="majorHAnsi" w:hAnsiTheme="majorHAnsi" w:cstheme="majorHAnsi"/>
                <w:color w:val="262626" w:themeColor="text1" w:themeTint="D9"/>
                <w:sz w:val="18"/>
                <w:szCs w:val="18"/>
              </w:rPr>
              <w:t>OA1.2: Leerlijn maatschappelijke competenties</w:t>
            </w:r>
          </w:p>
          <w:p w14:paraId="03F154FA" w14:textId="77777777" w:rsidR="00802484" w:rsidRPr="00500040" w:rsidRDefault="00802484" w:rsidP="00802484">
            <w:pPr>
              <w:pStyle w:val="Standaard1"/>
              <w:numPr>
                <w:ilvl w:val="0"/>
                <w:numId w:val="29"/>
              </w:numPr>
              <w:spacing w:after="40" w:line="276" w:lineRule="auto"/>
              <w:rPr>
                <w:rFonts w:asciiTheme="majorHAnsi" w:hAnsiTheme="majorHAnsi" w:cstheme="majorHAnsi"/>
                <w:color w:val="262626" w:themeColor="text1" w:themeTint="D9"/>
                <w:sz w:val="18"/>
                <w:szCs w:val="18"/>
              </w:rPr>
            </w:pPr>
            <w:r w:rsidRPr="00500040">
              <w:rPr>
                <w:rFonts w:asciiTheme="majorHAnsi" w:hAnsiTheme="majorHAnsi" w:cstheme="majorHAnsi"/>
                <w:color w:val="262626" w:themeColor="text1" w:themeTint="D9"/>
                <w:sz w:val="18"/>
                <w:szCs w:val="18"/>
              </w:rPr>
              <w:t>OA1.3: Didactiek</w:t>
            </w:r>
          </w:p>
          <w:p w14:paraId="5C55A7A0" w14:textId="77777777" w:rsidR="00802484" w:rsidRPr="00500040" w:rsidRDefault="00802484" w:rsidP="00802484">
            <w:pPr>
              <w:pStyle w:val="Standaard1"/>
              <w:numPr>
                <w:ilvl w:val="0"/>
                <w:numId w:val="29"/>
              </w:numPr>
              <w:spacing w:after="40" w:line="276" w:lineRule="auto"/>
              <w:rPr>
                <w:rFonts w:asciiTheme="majorHAnsi" w:hAnsiTheme="majorHAnsi" w:cstheme="majorHAnsi"/>
                <w:color w:val="262626" w:themeColor="text1" w:themeTint="D9"/>
                <w:sz w:val="18"/>
                <w:szCs w:val="18"/>
              </w:rPr>
            </w:pPr>
            <w:r w:rsidRPr="00500040">
              <w:rPr>
                <w:rFonts w:asciiTheme="majorHAnsi" w:hAnsiTheme="majorHAnsi" w:cstheme="majorHAnsi"/>
                <w:color w:val="262626" w:themeColor="text1" w:themeTint="D9"/>
                <w:sz w:val="18"/>
                <w:szCs w:val="18"/>
              </w:rPr>
              <w:t>OA1.4: Competenties oefenen</w:t>
            </w:r>
          </w:p>
          <w:p w14:paraId="5D0C96CA" w14:textId="77777777" w:rsidR="00802484" w:rsidRPr="00500040" w:rsidRDefault="00802484" w:rsidP="00802484">
            <w:pPr>
              <w:pStyle w:val="Standaard1"/>
              <w:numPr>
                <w:ilvl w:val="0"/>
                <w:numId w:val="29"/>
              </w:numPr>
              <w:spacing w:after="40" w:line="276" w:lineRule="auto"/>
              <w:rPr>
                <w:rFonts w:asciiTheme="majorHAnsi" w:hAnsiTheme="majorHAnsi" w:cstheme="majorHAnsi"/>
                <w:color w:val="262626" w:themeColor="text1" w:themeTint="D9"/>
                <w:sz w:val="18"/>
                <w:szCs w:val="18"/>
              </w:rPr>
            </w:pPr>
            <w:r w:rsidRPr="00500040">
              <w:rPr>
                <w:rFonts w:asciiTheme="majorHAnsi" w:hAnsiTheme="majorHAnsi" w:cstheme="majorHAnsi"/>
                <w:color w:val="262626" w:themeColor="text1" w:themeTint="D9"/>
                <w:sz w:val="18"/>
                <w:szCs w:val="18"/>
              </w:rPr>
              <w:t>OA1.5: Uitgewerkte planning</w:t>
            </w:r>
          </w:p>
          <w:p w14:paraId="4701B247" w14:textId="77777777" w:rsidR="00802484" w:rsidRPr="00500040" w:rsidRDefault="00802484" w:rsidP="00802484">
            <w:pPr>
              <w:pStyle w:val="Standaard1"/>
              <w:numPr>
                <w:ilvl w:val="0"/>
                <w:numId w:val="29"/>
              </w:numPr>
              <w:spacing w:after="40" w:line="276" w:lineRule="auto"/>
              <w:rPr>
                <w:rFonts w:asciiTheme="majorHAnsi" w:hAnsiTheme="majorHAnsi" w:cstheme="majorHAnsi"/>
                <w:color w:val="262626" w:themeColor="text1" w:themeTint="D9"/>
                <w:sz w:val="17"/>
                <w:szCs w:val="17"/>
              </w:rPr>
            </w:pPr>
            <w:r w:rsidRPr="00500040">
              <w:rPr>
                <w:rFonts w:asciiTheme="majorHAnsi" w:hAnsiTheme="majorHAnsi" w:cstheme="majorHAnsi"/>
                <w:color w:val="262626" w:themeColor="text1" w:themeTint="D9"/>
                <w:sz w:val="18"/>
                <w:szCs w:val="18"/>
              </w:rPr>
              <w:t>OA1.6: Schooleigen doelen</w:t>
            </w:r>
          </w:p>
        </w:tc>
        <w:tc>
          <w:tcPr>
            <w:tcW w:w="283" w:type="dxa"/>
            <w:vMerge w:val="restart"/>
            <w:tcBorders>
              <w:top w:val="nil"/>
            </w:tcBorders>
          </w:tcPr>
          <w:p w14:paraId="2721210A" w14:textId="77777777" w:rsidR="00802484" w:rsidRPr="00500040" w:rsidRDefault="00802484" w:rsidP="00802484">
            <w:pPr>
              <w:pStyle w:val="Standaard1"/>
              <w:rPr>
                <w:rFonts w:asciiTheme="majorHAnsi" w:hAnsiTheme="majorHAnsi" w:cstheme="majorHAnsi"/>
                <w:color w:val="262626" w:themeColor="text1" w:themeTint="D9"/>
              </w:rPr>
            </w:pPr>
          </w:p>
        </w:tc>
        <w:tc>
          <w:tcPr>
            <w:tcW w:w="2268" w:type="dxa"/>
          </w:tcPr>
          <w:p w14:paraId="3CFD4EE8" w14:textId="1728D652" w:rsidR="00802484" w:rsidRPr="00500040" w:rsidRDefault="00802484" w:rsidP="00802484">
            <w:pPr>
              <w:pStyle w:val="Standaard1"/>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OA1.1: Extern gevalideerd instrument</w:t>
            </w:r>
          </w:p>
        </w:tc>
        <w:tc>
          <w:tcPr>
            <w:tcW w:w="2438" w:type="dxa"/>
          </w:tcPr>
          <w:p w14:paraId="407FFA76" w14:textId="1834184A" w:rsidR="00802484" w:rsidRPr="00500040" w:rsidRDefault="00802484" w:rsidP="00802484">
            <w:pPr>
              <w:pStyle w:val="Standaard1"/>
              <w:spacing w:after="40"/>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OA1.1: Document schoolbeleid of schoolontwikkeling</w:t>
            </w:r>
          </w:p>
        </w:tc>
      </w:tr>
      <w:tr w:rsidR="00802484" w:rsidRPr="00500040" w14:paraId="4B681EF0" w14:textId="77777777" w:rsidTr="009079B4">
        <w:trPr>
          <w:cantSplit/>
          <w:trHeight w:val="471"/>
        </w:trPr>
        <w:tc>
          <w:tcPr>
            <w:tcW w:w="2268" w:type="dxa"/>
            <w:vMerge/>
          </w:tcPr>
          <w:p w14:paraId="66DBED84" w14:textId="77777777" w:rsidR="00802484" w:rsidRPr="00500040" w:rsidRDefault="00802484" w:rsidP="00802484">
            <w:pPr>
              <w:pStyle w:val="Standaard1"/>
              <w:rPr>
                <w:rFonts w:asciiTheme="majorHAnsi" w:hAnsiTheme="majorHAnsi" w:cstheme="majorHAnsi"/>
                <w:color w:val="262626" w:themeColor="text1" w:themeTint="D9"/>
              </w:rPr>
            </w:pPr>
          </w:p>
        </w:tc>
        <w:tc>
          <w:tcPr>
            <w:tcW w:w="2438" w:type="dxa"/>
            <w:vMerge/>
            <w:vAlign w:val="center"/>
          </w:tcPr>
          <w:p w14:paraId="1E33CD60" w14:textId="77777777" w:rsidR="00802484" w:rsidRPr="00500040" w:rsidRDefault="00802484" w:rsidP="00802484">
            <w:pPr>
              <w:pStyle w:val="Standaard1"/>
              <w:numPr>
                <w:ilvl w:val="0"/>
                <w:numId w:val="29"/>
              </w:numPr>
              <w:spacing w:after="40"/>
              <w:rPr>
                <w:rFonts w:asciiTheme="majorHAnsi" w:hAnsiTheme="majorHAnsi" w:cstheme="majorHAnsi"/>
                <w:color w:val="262626" w:themeColor="text1" w:themeTint="D9"/>
                <w:sz w:val="18"/>
                <w:szCs w:val="18"/>
              </w:rPr>
            </w:pPr>
          </w:p>
        </w:tc>
        <w:tc>
          <w:tcPr>
            <w:tcW w:w="283" w:type="dxa"/>
            <w:vMerge/>
          </w:tcPr>
          <w:p w14:paraId="445AAF58" w14:textId="77777777" w:rsidR="00802484" w:rsidRPr="00500040" w:rsidRDefault="00802484" w:rsidP="00802484">
            <w:pPr>
              <w:pStyle w:val="Standaard1"/>
              <w:rPr>
                <w:rFonts w:asciiTheme="majorHAnsi" w:hAnsiTheme="majorHAnsi" w:cstheme="majorHAnsi"/>
                <w:color w:val="262626" w:themeColor="text1" w:themeTint="D9"/>
              </w:rPr>
            </w:pPr>
          </w:p>
        </w:tc>
        <w:tc>
          <w:tcPr>
            <w:tcW w:w="2268" w:type="dxa"/>
          </w:tcPr>
          <w:p w14:paraId="6605AA25" w14:textId="28DDC4D5" w:rsidR="00802484" w:rsidRPr="00500040" w:rsidRDefault="00802484" w:rsidP="00802484">
            <w:pPr>
              <w:pStyle w:val="Standaard1"/>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OA1.2: Extern gevalideerd instrument</w:t>
            </w:r>
          </w:p>
        </w:tc>
        <w:tc>
          <w:tcPr>
            <w:tcW w:w="2438" w:type="dxa"/>
          </w:tcPr>
          <w:p w14:paraId="025D2BDB" w14:textId="5BA71A95" w:rsidR="00802484" w:rsidRPr="00500040" w:rsidRDefault="00802484" w:rsidP="00802484">
            <w:pPr>
              <w:pStyle w:val="Standaard1"/>
              <w:spacing w:after="40"/>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OA1.2: Document schoolbeleid of schoolontwikkeling</w:t>
            </w:r>
          </w:p>
        </w:tc>
      </w:tr>
      <w:tr w:rsidR="00802484" w:rsidRPr="00500040" w14:paraId="4C57D8B8" w14:textId="77777777" w:rsidTr="009079B4">
        <w:trPr>
          <w:cantSplit/>
          <w:trHeight w:val="471"/>
        </w:trPr>
        <w:tc>
          <w:tcPr>
            <w:tcW w:w="2268" w:type="dxa"/>
            <w:vMerge/>
          </w:tcPr>
          <w:p w14:paraId="7477C7BC" w14:textId="77777777" w:rsidR="00802484" w:rsidRPr="00500040" w:rsidRDefault="00802484" w:rsidP="00802484">
            <w:pPr>
              <w:pStyle w:val="Standaard1"/>
              <w:rPr>
                <w:rFonts w:asciiTheme="majorHAnsi" w:hAnsiTheme="majorHAnsi" w:cstheme="majorHAnsi"/>
                <w:color w:val="262626" w:themeColor="text1" w:themeTint="D9"/>
              </w:rPr>
            </w:pPr>
          </w:p>
        </w:tc>
        <w:tc>
          <w:tcPr>
            <w:tcW w:w="2438" w:type="dxa"/>
            <w:vMerge/>
            <w:vAlign w:val="center"/>
          </w:tcPr>
          <w:p w14:paraId="32367361" w14:textId="77777777" w:rsidR="00802484" w:rsidRPr="00500040" w:rsidRDefault="00802484" w:rsidP="00802484">
            <w:pPr>
              <w:pStyle w:val="Standaard1"/>
              <w:numPr>
                <w:ilvl w:val="0"/>
                <w:numId w:val="29"/>
              </w:numPr>
              <w:spacing w:after="40"/>
              <w:rPr>
                <w:rFonts w:asciiTheme="majorHAnsi" w:hAnsiTheme="majorHAnsi" w:cstheme="majorHAnsi"/>
                <w:color w:val="262626" w:themeColor="text1" w:themeTint="D9"/>
                <w:sz w:val="18"/>
                <w:szCs w:val="18"/>
              </w:rPr>
            </w:pPr>
          </w:p>
        </w:tc>
        <w:tc>
          <w:tcPr>
            <w:tcW w:w="283" w:type="dxa"/>
            <w:vMerge/>
          </w:tcPr>
          <w:p w14:paraId="6DF52248" w14:textId="77777777" w:rsidR="00802484" w:rsidRPr="00500040" w:rsidRDefault="00802484" w:rsidP="00802484">
            <w:pPr>
              <w:pStyle w:val="Standaard1"/>
              <w:rPr>
                <w:rFonts w:asciiTheme="majorHAnsi" w:hAnsiTheme="majorHAnsi" w:cstheme="majorHAnsi"/>
                <w:color w:val="262626" w:themeColor="text1" w:themeTint="D9"/>
              </w:rPr>
            </w:pPr>
          </w:p>
        </w:tc>
        <w:tc>
          <w:tcPr>
            <w:tcW w:w="2268" w:type="dxa"/>
          </w:tcPr>
          <w:p w14:paraId="70312062" w14:textId="28EE6799" w:rsidR="00802484" w:rsidRPr="00500040" w:rsidRDefault="00802484" w:rsidP="00802484">
            <w:pPr>
              <w:pStyle w:val="Standaard1"/>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OA1.3: Extern gevalideerd instrument</w:t>
            </w:r>
          </w:p>
        </w:tc>
        <w:tc>
          <w:tcPr>
            <w:tcW w:w="2438" w:type="dxa"/>
          </w:tcPr>
          <w:p w14:paraId="27B4561A" w14:textId="69DBE0F6" w:rsidR="00802484" w:rsidRPr="00500040" w:rsidRDefault="00802484" w:rsidP="00802484">
            <w:pPr>
              <w:pStyle w:val="Standaard1"/>
              <w:spacing w:after="40"/>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OA1.3: Document schoolbeleid of schoolontwikkeling</w:t>
            </w:r>
          </w:p>
        </w:tc>
      </w:tr>
      <w:tr w:rsidR="00802484" w:rsidRPr="00500040" w14:paraId="4197A8DF" w14:textId="77777777" w:rsidTr="009079B4">
        <w:trPr>
          <w:cantSplit/>
          <w:trHeight w:val="471"/>
        </w:trPr>
        <w:tc>
          <w:tcPr>
            <w:tcW w:w="2268" w:type="dxa"/>
            <w:vMerge/>
          </w:tcPr>
          <w:p w14:paraId="6121EA4D" w14:textId="77777777" w:rsidR="00802484" w:rsidRPr="00500040" w:rsidRDefault="00802484" w:rsidP="00802484">
            <w:pPr>
              <w:pStyle w:val="Standaard1"/>
              <w:rPr>
                <w:rFonts w:asciiTheme="majorHAnsi" w:hAnsiTheme="majorHAnsi" w:cstheme="majorHAnsi"/>
                <w:color w:val="262626" w:themeColor="text1" w:themeTint="D9"/>
              </w:rPr>
            </w:pPr>
          </w:p>
        </w:tc>
        <w:tc>
          <w:tcPr>
            <w:tcW w:w="2438" w:type="dxa"/>
            <w:vMerge/>
            <w:vAlign w:val="center"/>
          </w:tcPr>
          <w:p w14:paraId="6D26758B" w14:textId="77777777" w:rsidR="00802484" w:rsidRPr="00500040" w:rsidRDefault="00802484" w:rsidP="00802484">
            <w:pPr>
              <w:pStyle w:val="Standaard1"/>
              <w:numPr>
                <w:ilvl w:val="0"/>
                <w:numId w:val="29"/>
              </w:numPr>
              <w:spacing w:after="40"/>
              <w:rPr>
                <w:rFonts w:asciiTheme="majorHAnsi" w:hAnsiTheme="majorHAnsi" w:cstheme="majorHAnsi"/>
                <w:color w:val="262626" w:themeColor="text1" w:themeTint="D9"/>
                <w:sz w:val="18"/>
                <w:szCs w:val="18"/>
              </w:rPr>
            </w:pPr>
          </w:p>
        </w:tc>
        <w:tc>
          <w:tcPr>
            <w:tcW w:w="283" w:type="dxa"/>
            <w:vMerge/>
          </w:tcPr>
          <w:p w14:paraId="77785313" w14:textId="77777777" w:rsidR="00802484" w:rsidRPr="00500040" w:rsidRDefault="00802484" w:rsidP="00802484">
            <w:pPr>
              <w:pStyle w:val="Standaard1"/>
              <w:rPr>
                <w:rFonts w:asciiTheme="majorHAnsi" w:hAnsiTheme="majorHAnsi" w:cstheme="majorHAnsi"/>
                <w:color w:val="262626" w:themeColor="text1" w:themeTint="D9"/>
              </w:rPr>
            </w:pPr>
          </w:p>
        </w:tc>
        <w:tc>
          <w:tcPr>
            <w:tcW w:w="2268" w:type="dxa"/>
          </w:tcPr>
          <w:p w14:paraId="5E17EA39" w14:textId="43509CE2" w:rsidR="00802484" w:rsidRPr="00500040" w:rsidRDefault="00802484" w:rsidP="00802484">
            <w:pPr>
              <w:pStyle w:val="Standaard1"/>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OA1.4: Extern gevalideerd instrument</w:t>
            </w:r>
          </w:p>
        </w:tc>
        <w:tc>
          <w:tcPr>
            <w:tcW w:w="2438" w:type="dxa"/>
          </w:tcPr>
          <w:p w14:paraId="56818351" w14:textId="73FFC7FE" w:rsidR="00802484" w:rsidRPr="00500040" w:rsidRDefault="00802484" w:rsidP="00802484">
            <w:pPr>
              <w:pStyle w:val="Standaard1"/>
              <w:spacing w:after="40"/>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OA1.4: Document schoolbeleid of schoolontwikkeling</w:t>
            </w:r>
          </w:p>
        </w:tc>
      </w:tr>
      <w:tr w:rsidR="00802484" w:rsidRPr="00500040" w14:paraId="2ABBED1B" w14:textId="77777777" w:rsidTr="009079B4">
        <w:trPr>
          <w:cantSplit/>
          <w:trHeight w:val="471"/>
        </w:trPr>
        <w:tc>
          <w:tcPr>
            <w:tcW w:w="2268" w:type="dxa"/>
            <w:vMerge/>
          </w:tcPr>
          <w:p w14:paraId="723642CF" w14:textId="77777777" w:rsidR="00802484" w:rsidRPr="00500040" w:rsidRDefault="00802484" w:rsidP="00802484">
            <w:pPr>
              <w:pStyle w:val="Standaard1"/>
              <w:rPr>
                <w:rFonts w:asciiTheme="majorHAnsi" w:hAnsiTheme="majorHAnsi" w:cstheme="majorHAnsi"/>
                <w:color w:val="262626" w:themeColor="text1" w:themeTint="D9"/>
              </w:rPr>
            </w:pPr>
          </w:p>
        </w:tc>
        <w:tc>
          <w:tcPr>
            <w:tcW w:w="2438" w:type="dxa"/>
            <w:vMerge/>
            <w:vAlign w:val="center"/>
          </w:tcPr>
          <w:p w14:paraId="26ADEA33" w14:textId="77777777" w:rsidR="00802484" w:rsidRPr="00500040" w:rsidRDefault="00802484" w:rsidP="00802484">
            <w:pPr>
              <w:pStyle w:val="Standaard1"/>
              <w:numPr>
                <w:ilvl w:val="0"/>
                <w:numId w:val="29"/>
              </w:numPr>
              <w:spacing w:after="40"/>
              <w:rPr>
                <w:rFonts w:asciiTheme="majorHAnsi" w:hAnsiTheme="majorHAnsi" w:cstheme="majorHAnsi"/>
                <w:color w:val="262626" w:themeColor="text1" w:themeTint="D9"/>
                <w:sz w:val="18"/>
                <w:szCs w:val="18"/>
              </w:rPr>
            </w:pPr>
          </w:p>
        </w:tc>
        <w:tc>
          <w:tcPr>
            <w:tcW w:w="283" w:type="dxa"/>
            <w:vMerge/>
          </w:tcPr>
          <w:p w14:paraId="78FE68B0" w14:textId="77777777" w:rsidR="00802484" w:rsidRPr="00500040" w:rsidRDefault="00802484" w:rsidP="00802484">
            <w:pPr>
              <w:pStyle w:val="Standaard1"/>
              <w:rPr>
                <w:rFonts w:asciiTheme="majorHAnsi" w:hAnsiTheme="majorHAnsi" w:cstheme="majorHAnsi"/>
                <w:color w:val="262626" w:themeColor="text1" w:themeTint="D9"/>
              </w:rPr>
            </w:pPr>
          </w:p>
        </w:tc>
        <w:tc>
          <w:tcPr>
            <w:tcW w:w="2268" w:type="dxa"/>
          </w:tcPr>
          <w:p w14:paraId="530310B0" w14:textId="2B540B87" w:rsidR="00802484" w:rsidRPr="00500040" w:rsidRDefault="00802484" w:rsidP="00802484">
            <w:pPr>
              <w:pStyle w:val="Standaard1"/>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OA1.5: Team oordeel</w:t>
            </w:r>
          </w:p>
        </w:tc>
        <w:tc>
          <w:tcPr>
            <w:tcW w:w="2438" w:type="dxa"/>
          </w:tcPr>
          <w:p w14:paraId="37A40761" w14:textId="74E6BC56" w:rsidR="00802484" w:rsidRPr="00500040" w:rsidRDefault="00802484" w:rsidP="00802484">
            <w:pPr>
              <w:pStyle w:val="Standaard1"/>
              <w:spacing w:after="40"/>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OA1.5: Verslag team</w:t>
            </w:r>
          </w:p>
        </w:tc>
      </w:tr>
      <w:tr w:rsidR="00802484" w:rsidRPr="00500040" w14:paraId="69F98601" w14:textId="77777777" w:rsidTr="001202BA">
        <w:trPr>
          <w:cantSplit/>
          <w:trHeight w:hRule="exact" w:val="471"/>
        </w:trPr>
        <w:tc>
          <w:tcPr>
            <w:tcW w:w="2268" w:type="dxa"/>
            <w:vMerge/>
          </w:tcPr>
          <w:p w14:paraId="0683E89F" w14:textId="77777777" w:rsidR="00802484" w:rsidRPr="00500040" w:rsidRDefault="00802484" w:rsidP="00802484">
            <w:pPr>
              <w:pStyle w:val="Standaard1"/>
              <w:rPr>
                <w:rFonts w:asciiTheme="majorHAnsi" w:hAnsiTheme="majorHAnsi" w:cstheme="majorHAnsi"/>
                <w:color w:val="262626" w:themeColor="text1" w:themeTint="D9"/>
              </w:rPr>
            </w:pPr>
          </w:p>
        </w:tc>
        <w:tc>
          <w:tcPr>
            <w:tcW w:w="2438" w:type="dxa"/>
            <w:vMerge/>
            <w:vAlign w:val="center"/>
          </w:tcPr>
          <w:p w14:paraId="0D7FDE00" w14:textId="77777777" w:rsidR="00802484" w:rsidRPr="00500040" w:rsidRDefault="00802484" w:rsidP="00802484">
            <w:pPr>
              <w:pStyle w:val="Standaard1"/>
              <w:numPr>
                <w:ilvl w:val="0"/>
                <w:numId w:val="29"/>
              </w:numPr>
              <w:spacing w:after="40"/>
              <w:rPr>
                <w:rFonts w:asciiTheme="majorHAnsi" w:hAnsiTheme="majorHAnsi" w:cstheme="majorHAnsi"/>
                <w:color w:val="262626" w:themeColor="text1" w:themeTint="D9"/>
                <w:sz w:val="18"/>
                <w:szCs w:val="18"/>
              </w:rPr>
            </w:pPr>
          </w:p>
        </w:tc>
        <w:tc>
          <w:tcPr>
            <w:tcW w:w="283" w:type="dxa"/>
            <w:vMerge/>
            <w:tcBorders>
              <w:bottom w:val="nil"/>
            </w:tcBorders>
          </w:tcPr>
          <w:p w14:paraId="7D746F5A" w14:textId="77777777" w:rsidR="00802484" w:rsidRPr="00500040" w:rsidRDefault="00802484" w:rsidP="00802484">
            <w:pPr>
              <w:pStyle w:val="Standaard1"/>
              <w:rPr>
                <w:rFonts w:asciiTheme="majorHAnsi" w:hAnsiTheme="majorHAnsi" w:cstheme="majorHAnsi"/>
                <w:color w:val="262626" w:themeColor="text1" w:themeTint="D9"/>
              </w:rPr>
            </w:pPr>
          </w:p>
        </w:tc>
        <w:tc>
          <w:tcPr>
            <w:tcW w:w="2268" w:type="dxa"/>
          </w:tcPr>
          <w:p w14:paraId="76E0C93A" w14:textId="21C89EFF" w:rsidR="00802484" w:rsidRPr="00500040" w:rsidRDefault="00802484" w:rsidP="00802484">
            <w:pPr>
              <w:pStyle w:val="Standaard1"/>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OA1.6: Schoolgebonden instrument</w:t>
            </w:r>
          </w:p>
        </w:tc>
        <w:tc>
          <w:tcPr>
            <w:tcW w:w="2438" w:type="dxa"/>
          </w:tcPr>
          <w:p w14:paraId="2894A7E3" w14:textId="2F8C2CFD" w:rsidR="00802484" w:rsidRPr="00500040" w:rsidRDefault="00802484" w:rsidP="00802484">
            <w:pPr>
              <w:pStyle w:val="Standaard1"/>
              <w:spacing w:after="40"/>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OA1.6: Verslag team</w:t>
            </w:r>
          </w:p>
        </w:tc>
      </w:tr>
    </w:tbl>
    <w:p w14:paraId="4E64256B" w14:textId="77777777" w:rsidR="00A32EA0" w:rsidRPr="00500040" w:rsidRDefault="00A32EA0" w:rsidP="00A32EA0">
      <w:pPr>
        <w:rPr>
          <w:rFonts w:asciiTheme="majorHAnsi" w:hAnsiTheme="majorHAnsi" w:cstheme="majorHAnsi"/>
        </w:rPr>
      </w:pPr>
    </w:p>
    <w:p w14:paraId="72FC5D4C" w14:textId="77777777" w:rsidR="00A32EA0" w:rsidRPr="00500040" w:rsidRDefault="00A32EA0" w:rsidP="00967C49">
      <w:pPr>
        <w:pStyle w:val="Paragrafen"/>
        <w:rPr>
          <w:rFonts w:asciiTheme="majorHAnsi" w:hAnsiTheme="majorHAnsi" w:cstheme="majorHAnsi"/>
        </w:rPr>
      </w:pPr>
      <w:bookmarkStart w:id="16" w:name="_Toc49456599"/>
      <w:r w:rsidRPr="00500040">
        <w:rPr>
          <w:rFonts w:asciiTheme="majorHAnsi" w:hAnsiTheme="majorHAnsi" w:cstheme="majorHAnsi"/>
        </w:rPr>
        <w:t>SK - Schoolklimaat</w:t>
      </w:r>
      <w:bookmarkEnd w:id="16"/>
    </w:p>
    <w:p w14:paraId="56942E3C" w14:textId="77777777" w:rsidR="00A32EA0" w:rsidRPr="00500040" w:rsidRDefault="00A32EA0" w:rsidP="00A32EA0">
      <w:pPr>
        <w:rPr>
          <w:rFonts w:asciiTheme="majorHAnsi" w:hAnsiTheme="majorHAnsi" w:cstheme="majorHAnsi"/>
        </w:rPr>
      </w:pPr>
    </w:p>
    <w:p w14:paraId="0DBE96EE" w14:textId="77777777" w:rsidR="00A32EA0" w:rsidRPr="00500040" w:rsidRDefault="00A32EA0" w:rsidP="00A32EA0">
      <w:pPr>
        <w:rPr>
          <w:rFonts w:asciiTheme="majorHAnsi" w:hAnsiTheme="majorHAnsi" w:cstheme="majorHAnsi"/>
        </w:rPr>
      </w:pPr>
      <w:r w:rsidRPr="00500040">
        <w:rPr>
          <w:rFonts w:asciiTheme="majorHAnsi" w:hAnsiTheme="majorHAnsi" w:cstheme="majorHAnsi"/>
        </w:rPr>
        <w:t>Bij het schoolklimaat gaat het om het geheel aan bewust gecreëerde en herkenbare factoren in en rond de school die bijdragen aan een sociale, zorgzame en veilige omgeving. Een goede interactie tussen leraren en leerlingen - en tussen leerlingen onderling - is daarbij niet alleen een voorwaarde, maar maakt ook dat leerlingen in de dagelijkse praktijk goede voorbeelden zien van positief sociaal gedrag. Bij het realiseren van een goed schoolklimaat schept de school gelegenheid voor de leerlingen om hun sociale vaardigheden te oefenen.</w:t>
      </w:r>
    </w:p>
    <w:p w14:paraId="63B0E7D9" w14:textId="77777777" w:rsidR="00A32EA0" w:rsidRPr="00500040" w:rsidRDefault="00A32EA0" w:rsidP="00A32EA0">
      <w:pPr>
        <w:rPr>
          <w:rFonts w:asciiTheme="majorHAnsi" w:hAnsiTheme="majorHAnsi" w:cstheme="majorHAnsi"/>
        </w:rPr>
      </w:pPr>
    </w:p>
    <w:p w14:paraId="14BB634D" w14:textId="77777777" w:rsidR="00A32EA0" w:rsidRPr="00500040" w:rsidRDefault="00A32EA0" w:rsidP="00A32EA0">
      <w:pPr>
        <w:rPr>
          <w:rFonts w:asciiTheme="majorHAnsi" w:hAnsiTheme="majorHAnsi" w:cstheme="majorHAnsi"/>
        </w:rPr>
      </w:pPr>
      <w:r w:rsidRPr="00500040">
        <w:rPr>
          <w:rFonts w:asciiTheme="majorHAnsi" w:hAnsiTheme="majorHAnsi" w:cstheme="majorHAnsi"/>
        </w:rPr>
        <w:t xml:space="preserve">De missie en het schoolconcept zijn richtinggevend voor het pedagogisch klimaat. In de missie vat een school samen wat zij kiest als richting van werken, zodat betrokkenen weten vanuit welke opvattingen de school het onderwijs en de organisatie heeft ingericht. In veel gevallen omvat de missie de identiteit van de school; de visie op leren en op de ontwikkeling van leerlingen; de rol van de school in de maatschappij en de omringende stad/ wijk/ dorp en dergelijke. Bij dit hoofdstuk komt tot uiting hoe de missie en het schoolconcept in de dagelijkse werkelijkheid van het schoolleven tot uiting komen als het om het schoolklimaat en de veiligheid aan alle betrokkenen op de school gaat. </w:t>
      </w:r>
    </w:p>
    <w:p w14:paraId="73DD30ED" w14:textId="77777777" w:rsidR="00A32EA0" w:rsidRPr="00500040" w:rsidRDefault="00A32EA0" w:rsidP="00A32EA0">
      <w:pPr>
        <w:rPr>
          <w:rFonts w:asciiTheme="majorHAnsi" w:hAnsiTheme="majorHAnsi" w:cstheme="majorHAnsi"/>
        </w:rPr>
      </w:pPr>
    </w:p>
    <w:p w14:paraId="07AAD788" w14:textId="77777777" w:rsidR="00A32EA0" w:rsidRPr="00500040" w:rsidRDefault="00A32EA0" w:rsidP="00A32EA0">
      <w:pPr>
        <w:rPr>
          <w:rFonts w:asciiTheme="majorHAnsi" w:hAnsiTheme="majorHAnsi" w:cstheme="majorHAnsi"/>
        </w:rPr>
      </w:pPr>
      <w:r w:rsidRPr="00500040">
        <w:rPr>
          <w:rFonts w:asciiTheme="majorHAnsi" w:hAnsiTheme="majorHAnsi" w:cstheme="majorHAnsi"/>
        </w:rPr>
        <w:t>Bij de evaluatie van de kwaliteit van het schoolklimaat op je school zal je je zowel verdiepen in visiedocumenten van je school, als in observatie-instrumenten, protocollen en werkafspraken. Ook gevoelens van veiligheid, van welbevinden bij leerlingen, personeel en ouders naar gevoelens van veiligheid, welbevinden en tevredenheid zullen kritisch moeten worden bekeken. Praktijkobservaties en interviews met betrokkenen kunnen onderdeel zijn van de aanpak van het zelfevaluatieproces bij dit hoofdstuk.</w:t>
      </w:r>
    </w:p>
    <w:p w14:paraId="401B3162" w14:textId="77777777" w:rsidR="00A32EA0" w:rsidRPr="00500040" w:rsidRDefault="00A32EA0" w:rsidP="00A32EA0">
      <w:pPr>
        <w:rPr>
          <w:rFonts w:asciiTheme="majorHAnsi" w:hAnsiTheme="majorHAnsi" w:cstheme="majorHAnsi"/>
        </w:rPr>
      </w:pPr>
    </w:p>
    <w:p w14:paraId="6E42402F" w14:textId="77777777" w:rsidR="00A32EA0" w:rsidRPr="00500040" w:rsidRDefault="00A32EA0" w:rsidP="00A32EA0">
      <w:pPr>
        <w:rPr>
          <w:rFonts w:asciiTheme="majorHAnsi" w:hAnsiTheme="majorHAnsi" w:cstheme="majorHAnsi"/>
          <w:u w:val="single"/>
        </w:rPr>
      </w:pPr>
      <w:r w:rsidRPr="00500040">
        <w:rPr>
          <w:rFonts w:asciiTheme="majorHAnsi" w:hAnsiTheme="majorHAnsi" w:cstheme="majorHAnsi"/>
          <w:u w:val="single"/>
        </w:rPr>
        <w:t>Op basis van de gegeven antwoorden in het hoofdstuk schoolklimaat is de score:</w:t>
      </w:r>
    </w:p>
    <w:p w14:paraId="7EA54521" w14:textId="77777777" w:rsidR="00A32EA0" w:rsidRPr="00500040" w:rsidRDefault="00A32EA0" w:rsidP="00A32EA0">
      <w:pPr>
        <w:rPr>
          <w:rFonts w:asciiTheme="majorHAnsi" w:hAnsiTheme="majorHAnsi" w:cstheme="majorHAnsi"/>
          <w:u w:val="single"/>
        </w:rPr>
      </w:pPr>
    </w:p>
    <w:tbl>
      <w:tblPr>
        <w:tblStyle w:val="Tabelraster"/>
        <w:tblW w:w="4706" w:type="dxa"/>
        <w:tblLayout w:type="fixed"/>
        <w:tblCellMar>
          <w:left w:w="28" w:type="dxa"/>
          <w:right w:w="0" w:type="dxa"/>
        </w:tblCellMar>
        <w:tblLook w:val="04A0" w:firstRow="1" w:lastRow="0" w:firstColumn="1" w:lastColumn="0" w:noHBand="0" w:noVBand="1"/>
      </w:tblPr>
      <w:tblGrid>
        <w:gridCol w:w="2268"/>
        <w:gridCol w:w="2438"/>
      </w:tblGrid>
      <w:tr w:rsidR="00224A58" w:rsidRPr="00500040" w14:paraId="69659FC9" w14:textId="77777777" w:rsidTr="009079B4">
        <w:trPr>
          <w:cantSplit/>
          <w:tblHeader/>
        </w:trPr>
        <w:tc>
          <w:tcPr>
            <w:tcW w:w="2268" w:type="dxa"/>
          </w:tcPr>
          <w:p w14:paraId="2559FF25" w14:textId="77777777" w:rsidR="00224A58" w:rsidRPr="00500040" w:rsidRDefault="00224A58" w:rsidP="00BC2263">
            <w:pPr>
              <w:pStyle w:val="Standaard1"/>
              <w:rPr>
                <w:rFonts w:asciiTheme="majorHAnsi" w:hAnsiTheme="majorHAnsi" w:cstheme="majorHAnsi"/>
                <w:b/>
                <w:bCs/>
                <w:color w:val="262626" w:themeColor="text1" w:themeTint="D9"/>
              </w:rPr>
            </w:pPr>
            <w:r w:rsidRPr="00500040">
              <w:rPr>
                <w:rFonts w:asciiTheme="majorHAnsi" w:hAnsiTheme="majorHAnsi" w:cstheme="majorHAnsi"/>
                <w:b/>
                <w:bCs/>
                <w:color w:val="262626" w:themeColor="text1" w:themeTint="D9"/>
              </w:rPr>
              <w:t>Oordelen</w:t>
            </w:r>
          </w:p>
        </w:tc>
        <w:tc>
          <w:tcPr>
            <w:tcW w:w="2438" w:type="dxa"/>
          </w:tcPr>
          <w:p w14:paraId="089E0789" w14:textId="77777777" w:rsidR="00224A58" w:rsidRPr="00500040" w:rsidRDefault="00224A58" w:rsidP="00BC2263">
            <w:pPr>
              <w:pStyle w:val="Standaard1"/>
              <w:rPr>
                <w:rFonts w:asciiTheme="majorHAnsi" w:hAnsiTheme="majorHAnsi" w:cstheme="majorHAnsi"/>
                <w:color w:val="262626" w:themeColor="text1" w:themeTint="D9"/>
              </w:rPr>
            </w:pPr>
            <w:r w:rsidRPr="00500040">
              <w:rPr>
                <w:rFonts w:asciiTheme="majorHAnsi" w:hAnsiTheme="majorHAnsi" w:cstheme="majorHAnsi"/>
                <w:color w:val="262626" w:themeColor="text1" w:themeTint="D9"/>
                <w:sz w:val="20"/>
                <w:szCs w:val="20"/>
              </w:rPr>
              <w:t>Onderdeel (met klok mee)</w:t>
            </w:r>
          </w:p>
        </w:tc>
      </w:tr>
      <w:tr w:rsidR="00224A58" w:rsidRPr="00500040" w14:paraId="16E50D8D" w14:textId="77777777" w:rsidTr="00224A58">
        <w:trPr>
          <w:trHeight w:hRule="exact" w:val="2665"/>
        </w:trPr>
        <w:tc>
          <w:tcPr>
            <w:tcW w:w="2268" w:type="dxa"/>
          </w:tcPr>
          <w:p w14:paraId="7AAFE298" w14:textId="77777777" w:rsidR="00224A58" w:rsidRPr="00500040" w:rsidRDefault="00561E92" w:rsidP="0062488C">
            <w:pPr>
              <w:pStyle w:val="Standaard1"/>
              <w:rPr>
                <w:rFonts w:asciiTheme="majorHAnsi" w:hAnsiTheme="majorHAnsi" w:cstheme="majorHAnsi"/>
                <w:color w:val="262626" w:themeColor="text1" w:themeTint="D9"/>
              </w:rPr>
            </w:pPr>
            <w:r w:rsidRPr="00500040">
              <w:rPr>
                <w:rFonts w:asciiTheme="majorHAnsi" w:hAnsiTheme="majorHAnsi" w:cstheme="majorHAnsi"/>
                <w:color w:val="262626" w:themeColor="text1" w:themeTint="D9"/>
              </w:rPr>
              <w:pict w14:anchorId="34C9D136">
                <v:shape id="_x0000_i1029" type="#_x0000_t75" style="width:225.75pt;height:136.5pt">
                  <v:imagedata r:id="rId19" o:title=""/>
                </v:shape>
              </w:pict>
            </w:r>
          </w:p>
        </w:tc>
        <w:tc>
          <w:tcPr>
            <w:tcW w:w="2438" w:type="dxa"/>
            <w:vAlign w:val="center"/>
          </w:tcPr>
          <w:p w14:paraId="4894D5BB" w14:textId="77777777" w:rsidR="00224A58" w:rsidRPr="00500040" w:rsidRDefault="00224A58" w:rsidP="0062488C">
            <w:pPr>
              <w:numPr>
                <w:ilvl w:val="0"/>
                <w:numId w:val="29"/>
              </w:numPr>
              <w:shd w:val="clear" w:color="auto" w:fill="FFFFFF"/>
              <w:spacing w:afterLines="40" w:after="96" w:line="276" w:lineRule="auto"/>
              <w:rPr>
                <w:rFonts w:asciiTheme="majorHAnsi" w:eastAsia="Times New Roman" w:hAnsiTheme="majorHAnsi" w:cstheme="majorHAnsi"/>
                <w:color w:val="333333"/>
                <w:sz w:val="18"/>
                <w:szCs w:val="18"/>
              </w:rPr>
            </w:pPr>
            <w:r w:rsidRPr="00500040">
              <w:rPr>
                <w:rFonts w:asciiTheme="majorHAnsi" w:eastAsia="Times New Roman" w:hAnsiTheme="majorHAnsi" w:cstheme="majorHAnsi"/>
                <w:color w:val="333333"/>
                <w:sz w:val="18"/>
                <w:szCs w:val="18"/>
              </w:rPr>
              <w:t>SK1: Pedagogisch Klimaat</w:t>
            </w:r>
          </w:p>
          <w:p w14:paraId="10D85229" w14:textId="77777777" w:rsidR="00224A58" w:rsidRPr="00500040" w:rsidRDefault="00224A58" w:rsidP="0062488C">
            <w:pPr>
              <w:numPr>
                <w:ilvl w:val="0"/>
                <w:numId w:val="29"/>
              </w:numPr>
              <w:shd w:val="clear" w:color="auto" w:fill="FFFFFF"/>
              <w:spacing w:afterLines="40" w:after="96" w:line="276" w:lineRule="auto"/>
              <w:rPr>
                <w:rFonts w:asciiTheme="majorHAnsi" w:eastAsia="Times New Roman" w:hAnsiTheme="majorHAnsi" w:cstheme="majorHAnsi"/>
                <w:color w:val="333333"/>
                <w:sz w:val="18"/>
                <w:szCs w:val="18"/>
              </w:rPr>
            </w:pPr>
            <w:r w:rsidRPr="00500040">
              <w:rPr>
                <w:rFonts w:asciiTheme="majorHAnsi" w:eastAsia="Times New Roman" w:hAnsiTheme="majorHAnsi" w:cstheme="majorHAnsi"/>
                <w:color w:val="333333"/>
                <w:sz w:val="18"/>
                <w:szCs w:val="18"/>
              </w:rPr>
              <w:t>SK2: Veiligheid</w:t>
            </w:r>
          </w:p>
          <w:p w14:paraId="55D49F99" w14:textId="77777777" w:rsidR="00224A58" w:rsidRPr="00500040" w:rsidRDefault="00224A58" w:rsidP="0062488C">
            <w:pPr>
              <w:numPr>
                <w:ilvl w:val="0"/>
                <w:numId w:val="29"/>
              </w:numPr>
              <w:shd w:val="clear" w:color="auto" w:fill="FFFFFF"/>
              <w:spacing w:afterLines="40" w:after="96" w:line="276" w:lineRule="auto"/>
              <w:rPr>
                <w:rFonts w:asciiTheme="majorHAnsi" w:eastAsia="Times New Roman" w:hAnsiTheme="majorHAnsi" w:cstheme="majorHAnsi"/>
                <w:color w:val="333333"/>
                <w:sz w:val="21"/>
                <w:szCs w:val="21"/>
              </w:rPr>
            </w:pPr>
            <w:r w:rsidRPr="00500040">
              <w:rPr>
                <w:rFonts w:asciiTheme="majorHAnsi" w:eastAsia="Times New Roman" w:hAnsiTheme="majorHAnsi" w:cstheme="majorHAnsi"/>
                <w:color w:val="333333"/>
                <w:sz w:val="18"/>
                <w:szCs w:val="18"/>
              </w:rPr>
              <w:t>SK3: Tevredenheid</w:t>
            </w:r>
          </w:p>
        </w:tc>
      </w:tr>
    </w:tbl>
    <w:p w14:paraId="6C45A5F9" w14:textId="77777777" w:rsidR="00A32EA0" w:rsidRPr="00500040" w:rsidRDefault="00A32EA0" w:rsidP="00A32EA0">
      <w:pPr>
        <w:rPr>
          <w:rFonts w:asciiTheme="majorHAnsi" w:hAnsiTheme="majorHAnsi" w:cstheme="majorHAnsi"/>
        </w:rPr>
      </w:pPr>
    </w:p>
    <w:p w14:paraId="62D8CC8E" w14:textId="0961C143" w:rsidR="00A32EA0" w:rsidRPr="00500040" w:rsidRDefault="00A32EA0" w:rsidP="006E1753">
      <w:pPr>
        <w:rPr>
          <w:rFonts w:asciiTheme="majorHAnsi" w:hAnsiTheme="majorHAnsi" w:cstheme="majorHAnsi"/>
          <w:lang w:val="en-GB"/>
        </w:rPr>
      </w:pPr>
    </w:p>
    <w:p w14:paraId="063FD01B" w14:textId="591F4817" w:rsidR="00561E92" w:rsidRPr="00500040" w:rsidRDefault="00561E92" w:rsidP="006E1753">
      <w:pPr>
        <w:rPr>
          <w:rFonts w:asciiTheme="majorHAnsi" w:hAnsiTheme="majorHAnsi" w:cstheme="majorHAnsi"/>
          <w:lang w:val="en-GB"/>
        </w:rPr>
      </w:pPr>
    </w:p>
    <w:p w14:paraId="201D819C" w14:textId="6519A4DF" w:rsidR="00561E92" w:rsidRPr="00500040" w:rsidRDefault="00561E92" w:rsidP="006E1753">
      <w:pPr>
        <w:rPr>
          <w:rFonts w:asciiTheme="majorHAnsi" w:hAnsiTheme="majorHAnsi" w:cstheme="majorHAnsi"/>
          <w:lang w:val="en-GB"/>
        </w:rPr>
      </w:pPr>
    </w:p>
    <w:p w14:paraId="23D6E092" w14:textId="2A2C0CBF" w:rsidR="00561E92" w:rsidRPr="00500040" w:rsidRDefault="00561E92" w:rsidP="006E1753">
      <w:pPr>
        <w:rPr>
          <w:rFonts w:asciiTheme="majorHAnsi" w:hAnsiTheme="majorHAnsi" w:cstheme="majorHAnsi"/>
          <w:lang w:val="en-GB"/>
        </w:rPr>
      </w:pPr>
    </w:p>
    <w:p w14:paraId="76F1B5AE" w14:textId="603ACCCD" w:rsidR="00561E92" w:rsidRPr="00500040" w:rsidRDefault="00561E92" w:rsidP="006E1753">
      <w:pPr>
        <w:rPr>
          <w:rFonts w:asciiTheme="majorHAnsi" w:hAnsiTheme="majorHAnsi" w:cstheme="majorHAnsi"/>
          <w:lang w:val="en-GB"/>
        </w:rPr>
      </w:pPr>
    </w:p>
    <w:p w14:paraId="4ACFB8F3" w14:textId="4CAE9FF4" w:rsidR="00561E92" w:rsidRPr="00500040" w:rsidRDefault="00561E92" w:rsidP="006E1753">
      <w:pPr>
        <w:rPr>
          <w:rFonts w:asciiTheme="majorHAnsi" w:hAnsiTheme="majorHAnsi" w:cstheme="majorHAnsi"/>
          <w:lang w:val="en-GB"/>
        </w:rPr>
      </w:pPr>
    </w:p>
    <w:p w14:paraId="623B4468" w14:textId="2E76150D" w:rsidR="00561E92" w:rsidRPr="00500040" w:rsidRDefault="00561E92" w:rsidP="006E1753">
      <w:pPr>
        <w:rPr>
          <w:rFonts w:asciiTheme="majorHAnsi" w:hAnsiTheme="majorHAnsi" w:cstheme="majorHAnsi"/>
          <w:lang w:val="en-GB"/>
        </w:rPr>
      </w:pPr>
    </w:p>
    <w:p w14:paraId="03125C08" w14:textId="77777777" w:rsidR="00561E92" w:rsidRPr="00500040" w:rsidRDefault="00561E92" w:rsidP="006E1753">
      <w:pPr>
        <w:rPr>
          <w:rFonts w:asciiTheme="majorHAnsi" w:hAnsiTheme="majorHAnsi" w:cstheme="majorHAnsi"/>
          <w:lang w:val="en-GB"/>
        </w:rPr>
      </w:pPr>
    </w:p>
    <w:p w14:paraId="781E2F89" w14:textId="77777777" w:rsidR="00A32EA0" w:rsidRPr="00500040" w:rsidRDefault="00A32EA0" w:rsidP="00967C49">
      <w:pPr>
        <w:pStyle w:val="Subparagrafen"/>
        <w:rPr>
          <w:rFonts w:asciiTheme="majorHAnsi" w:hAnsiTheme="majorHAnsi" w:cstheme="majorHAnsi"/>
        </w:rPr>
      </w:pPr>
      <w:bookmarkStart w:id="17" w:name="_Toc49456600"/>
      <w:r w:rsidRPr="00500040">
        <w:rPr>
          <w:rFonts w:asciiTheme="majorHAnsi" w:hAnsiTheme="majorHAnsi" w:cstheme="majorHAnsi"/>
        </w:rPr>
        <w:lastRenderedPageBreak/>
        <w:t>SK1 - Pedagogisch klimaat</w:t>
      </w:r>
      <w:bookmarkEnd w:id="17"/>
    </w:p>
    <w:p w14:paraId="3912A3D0" w14:textId="77777777" w:rsidR="00A32EA0" w:rsidRPr="00500040" w:rsidRDefault="00A32EA0" w:rsidP="00A32EA0">
      <w:pPr>
        <w:rPr>
          <w:rFonts w:asciiTheme="majorHAnsi" w:hAnsiTheme="majorHAnsi" w:cstheme="majorHAnsi"/>
        </w:rPr>
      </w:pPr>
    </w:p>
    <w:p w14:paraId="1B2344F2" w14:textId="77777777" w:rsidR="00A32EA0" w:rsidRPr="00500040" w:rsidRDefault="00A32EA0" w:rsidP="00A32EA0">
      <w:pPr>
        <w:rPr>
          <w:rFonts w:asciiTheme="majorHAnsi" w:hAnsiTheme="majorHAnsi" w:cstheme="majorHAnsi"/>
        </w:rPr>
      </w:pPr>
      <w:r w:rsidRPr="00500040">
        <w:rPr>
          <w:rFonts w:asciiTheme="majorHAnsi" w:hAnsiTheme="majorHAnsi" w:cstheme="majorHAnsi"/>
        </w:rPr>
        <w:t>De visie van de school op het schoolklimaat is richtinggevend voor het pedagogisch handelen van de leraren.</w:t>
      </w:r>
    </w:p>
    <w:p w14:paraId="3318BE59" w14:textId="32537B8C" w:rsidR="00A32EA0" w:rsidRPr="00500040" w:rsidRDefault="00A32EA0" w:rsidP="00A32EA0">
      <w:pPr>
        <w:rPr>
          <w:rFonts w:asciiTheme="majorHAnsi" w:hAnsiTheme="majorHAnsi" w:cstheme="majorHAnsi"/>
        </w:rPr>
      </w:pPr>
    </w:p>
    <w:p w14:paraId="574B2C48" w14:textId="77777777" w:rsidR="00A32EA0" w:rsidRPr="00500040" w:rsidRDefault="00A32EA0" w:rsidP="00A32EA0">
      <w:pPr>
        <w:rPr>
          <w:rFonts w:asciiTheme="majorHAnsi" w:hAnsiTheme="majorHAnsi" w:cstheme="majorHAnsi"/>
          <w:u w:val="single"/>
        </w:rPr>
      </w:pPr>
      <w:r w:rsidRPr="00500040">
        <w:rPr>
          <w:rFonts w:asciiTheme="majorHAnsi" w:hAnsiTheme="majorHAnsi" w:cstheme="majorHAnsi"/>
          <w:u w:val="single"/>
        </w:rPr>
        <w:t>Op basis van de gegeven antwoorden in het onderwerp pedagogisch klimaat is de score:</w:t>
      </w:r>
    </w:p>
    <w:p w14:paraId="79EE98B9" w14:textId="77777777" w:rsidR="00A32EA0" w:rsidRPr="00500040" w:rsidRDefault="00A32EA0" w:rsidP="00A32EA0">
      <w:pPr>
        <w:rPr>
          <w:rFonts w:asciiTheme="majorHAnsi" w:hAnsiTheme="majorHAnsi" w:cstheme="majorHAnsi"/>
          <w:u w:val="single"/>
        </w:rPr>
      </w:pPr>
    </w:p>
    <w:tbl>
      <w:tblPr>
        <w:tblStyle w:val="Tabelraster"/>
        <w:tblW w:w="9695" w:type="dxa"/>
        <w:tblLayout w:type="fixed"/>
        <w:tblCellMar>
          <w:left w:w="28" w:type="dxa"/>
          <w:right w:w="0" w:type="dxa"/>
        </w:tblCellMar>
        <w:tblLook w:val="04A0" w:firstRow="1" w:lastRow="0" w:firstColumn="1" w:lastColumn="0" w:noHBand="0" w:noVBand="1"/>
      </w:tblPr>
      <w:tblGrid>
        <w:gridCol w:w="2268"/>
        <w:gridCol w:w="2438"/>
        <w:gridCol w:w="283"/>
        <w:gridCol w:w="2268"/>
        <w:gridCol w:w="2438"/>
      </w:tblGrid>
      <w:tr w:rsidR="00BC2263" w:rsidRPr="00500040" w14:paraId="2D5EE08A" w14:textId="77777777" w:rsidTr="009079B4">
        <w:trPr>
          <w:cantSplit/>
          <w:tblHeader/>
        </w:trPr>
        <w:tc>
          <w:tcPr>
            <w:tcW w:w="2268" w:type="dxa"/>
          </w:tcPr>
          <w:p w14:paraId="5165F7DA" w14:textId="77777777" w:rsidR="00BC2263" w:rsidRPr="00500040" w:rsidRDefault="00BC2263" w:rsidP="00BC2263">
            <w:pPr>
              <w:pStyle w:val="Standaard1"/>
              <w:rPr>
                <w:rFonts w:asciiTheme="majorHAnsi" w:hAnsiTheme="majorHAnsi" w:cstheme="majorHAnsi"/>
                <w:b/>
                <w:bCs/>
                <w:color w:val="262626" w:themeColor="text1" w:themeTint="D9"/>
              </w:rPr>
            </w:pPr>
            <w:r w:rsidRPr="00500040">
              <w:rPr>
                <w:rFonts w:asciiTheme="majorHAnsi" w:hAnsiTheme="majorHAnsi" w:cstheme="majorHAnsi"/>
                <w:b/>
                <w:bCs/>
                <w:color w:val="262626" w:themeColor="text1" w:themeTint="D9"/>
              </w:rPr>
              <w:t>Oordelen</w:t>
            </w:r>
          </w:p>
        </w:tc>
        <w:tc>
          <w:tcPr>
            <w:tcW w:w="2438" w:type="dxa"/>
          </w:tcPr>
          <w:p w14:paraId="4FE24FC5" w14:textId="77777777" w:rsidR="00BC2263" w:rsidRPr="00500040" w:rsidRDefault="00BC2263" w:rsidP="00BC2263">
            <w:pPr>
              <w:pStyle w:val="Standaard1"/>
              <w:rPr>
                <w:rFonts w:asciiTheme="majorHAnsi" w:hAnsiTheme="majorHAnsi" w:cstheme="majorHAnsi"/>
                <w:color w:val="262626" w:themeColor="text1" w:themeTint="D9"/>
              </w:rPr>
            </w:pPr>
            <w:r w:rsidRPr="00500040">
              <w:rPr>
                <w:rFonts w:asciiTheme="majorHAnsi" w:hAnsiTheme="majorHAnsi" w:cstheme="majorHAnsi"/>
                <w:color w:val="262626" w:themeColor="text1" w:themeTint="D9"/>
                <w:sz w:val="20"/>
                <w:szCs w:val="20"/>
              </w:rPr>
              <w:t>Onderdeel (met klok mee)</w:t>
            </w:r>
          </w:p>
        </w:tc>
        <w:tc>
          <w:tcPr>
            <w:tcW w:w="283" w:type="dxa"/>
            <w:tcBorders>
              <w:top w:val="nil"/>
              <w:bottom w:val="nil"/>
            </w:tcBorders>
          </w:tcPr>
          <w:p w14:paraId="381B0FC9" w14:textId="77777777" w:rsidR="00BC2263" w:rsidRPr="00500040" w:rsidRDefault="00BC2263" w:rsidP="00BC2263">
            <w:pPr>
              <w:pStyle w:val="Standaard1"/>
              <w:rPr>
                <w:rFonts w:asciiTheme="majorHAnsi" w:hAnsiTheme="majorHAnsi" w:cstheme="majorHAnsi"/>
                <w:color w:val="262626" w:themeColor="text1" w:themeTint="D9"/>
              </w:rPr>
            </w:pPr>
          </w:p>
        </w:tc>
        <w:tc>
          <w:tcPr>
            <w:tcW w:w="2268" w:type="dxa"/>
          </w:tcPr>
          <w:p w14:paraId="013955FC" w14:textId="053F72AE" w:rsidR="00BC2263" w:rsidRPr="00500040" w:rsidRDefault="00BC2263" w:rsidP="00BC2263">
            <w:pPr>
              <w:pStyle w:val="Standaard1"/>
              <w:rPr>
                <w:rFonts w:asciiTheme="majorHAnsi" w:hAnsiTheme="majorHAnsi" w:cstheme="majorHAnsi"/>
                <w:b/>
                <w:bCs/>
                <w:color w:val="262626" w:themeColor="text1" w:themeTint="D9"/>
              </w:rPr>
            </w:pPr>
            <w:r w:rsidRPr="00500040">
              <w:rPr>
                <w:rFonts w:asciiTheme="majorHAnsi" w:hAnsiTheme="majorHAnsi" w:cstheme="majorHAnsi"/>
                <w:b/>
                <w:bCs/>
                <w:color w:val="262626" w:themeColor="text1" w:themeTint="D9"/>
                <w:sz w:val="18"/>
                <w:szCs w:val="18"/>
              </w:rPr>
              <w:t>Beste onderbouwing methode/werkwijze</w:t>
            </w:r>
          </w:p>
        </w:tc>
        <w:tc>
          <w:tcPr>
            <w:tcW w:w="2438" w:type="dxa"/>
          </w:tcPr>
          <w:p w14:paraId="0FA44E5C" w14:textId="3E0BBC91" w:rsidR="00BC2263" w:rsidRPr="00500040" w:rsidRDefault="00BC2263" w:rsidP="00BC2263">
            <w:pPr>
              <w:pStyle w:val="Standaard1"/>
              <w:rPr>
                <w:rFonts w:asciiTheme="majorHAnsi" w:hAnsiTheme="majorHAnsi" w:cstheme="majorHAnsi"/>
                <w:color w:val="262626" w:themeColor="text1" w:themeTint="D9"/>
              </w:rPr>
            </w:pPr>
            <w:r w:rsidRPr="00500040">
              <w:rPr>
                <w:rFonts w:asciiTheme="majorHAnsi" w:hAnsiTheme="majorHAnsi" w:cstheme="majorHAnsi"/>
                <w:b/>
                <w:bCs/>
                <w:color w:val="262626" w:themeColor="text1" w:themeTint="D9"/>
                <w:sz w:val="18"/>
                <w:szCs w:val="18"/>
              </w:rPr>
              <w:t>Beste onderbouwing documenten</w:t>
            </w:r>
          </w:p>
        </w:tc>
      </w:tr>
      <w:tr w:rsidR="00802484" w:rsidRPr="00500040" w14:paraId="74496D90" w14:textId="77777777" w:rsidTr="009079B4">
        <w:trPr>
          <w:cantSplit/>
          <w:trHeight w:val="442"/>
        </w:trPr>
        <w:tc>
          <w:tcPr>
            <w:tcW w:w="2268" w:type="dxa"/>
            <w:vMerge w:val="restart"/>
          </w:tcPr>
          <w:p w14:paraId="2BD8C731" w14:textId="77777777" w:rsidR="00802484" w:rsidRPr="00500040" w:rsidRDefault="00561E92" w:rsidP="00802484">
            <w:pPr>
              <w:pStyle w:val="Standaard1"/>
              <w:rPr>
                <w:rFonts w:asciiTheme="majorHAnsi" w:hAnsiTheme="majorHAnsi" w:cstheme="majorHAnsi"/>
                <w:color w:val="262626" w:themeColor="text1" w:themeTint="D9"/>
              </w:rPr>
            </w:pPr>
            <w:r w:rsidRPr="00500040">
              <w:rPr>
                <w:rFonts w:asciiTheme="majorHAnsi" w:hAnsiTheme="majorHAnsi" w:cstheme="majorHAnsi"/>
                <w:color w:val="262626" w:themeColor="text1" w:themeTint="D9"/>
              </w:rPr>
              <w:pict w14:anchorId="61F3F739">
                <v:shape id="_x0000_i1030" type="#_x0000_t75" style="width:225pt;height:395.25pt">
                  <v:imagedata r:id="rId20" o:title=""/>
                </v:shape>
              </w:pict>
            </w:r>
          </w:p>
        </w:tc>
        <w:tc>
          <w:tcPr>
            <w:tcW w:w="2438" w:type="dxa"/>
            <w:vMerge w:val="restart"/>
            <w:vAlign w:val="center"/>
          </w:tcPr>
          <w:p w14:paraId="365E75B6" w14:textId="77777777" w:rsidR="00802484" w:rsidRPr="00500040" w:rsidRDefault="00802484" w:rsidP="00802484">
            <w:pPr>
              <w:pStyle w:val="Standaard1"/>
              <w:numPr>
                <w:ilvl w:val="0"/>
                <w:numId w:val="29"/>
              </w:numPr>
              <w:spacing w:after="40" w:line="276" w:lineRule="auto"/>
              <w:rPr>
                <w:rFonts w:asciiTheme="majorHAnsi" w:hAnsiTheme="majorHAnsi" w:cstheme="majorHAnsi"/>
                <w:color w:val="262626" w:themeColor="text1" w:themeTint="D9"/>
                <w:sz w:val="17"/>
                <w:szCs w:val="17"/>
              </w:rPr>
            </w:pPr>
            <w:r w:rsidRPr="00500040">
              <w:rPr>
                <w:rFonts w:asciiTheme="majorHAnsi" w:hAnsiTheme="majorHAnsi" w:cstheme="majorHAnsi"/>
                <w:color w:val="262626" w:themeColor="text1" w:themeTint="D9"/>
                <w:sz w:val="17"/>
                <w:szCs w:val="17"/>
              </w:rPr>
              <w:t>SK1.1: Sociale en maatschappelijke competenties in de praktijk</w:t>
            </w:r>
          </w:p>
          <w:p w14:paraId="60D68D36" w14:textId="77777777" w:rsidR="00802484" w:rsidRPr="00500040" w:rsidRDefault="00802484" w:rsidP="00802484">
            <w:pPr>
              <w:pStyle w:val="Standaard1"/>
              <w:numPr>
                <w:ilvl w:val="0"/>
                <w:numId w:val="29"/>
              </w:numPr>
              <w:spacing w:after="40" w:line="276" w:lineRule="auto"/>
              <w:rPr>
                <w:rFonts w:asciiTheme="majorHAnsi" w:hAnsiTheme="majorHAnsi" w:cstheme="majorHAnsi"/>
                <w:color w:val="262626" w:themeColor="text1" w:themeTint="D9"/>
                <w:sz w:val="17"/>
                <w:szCs w:val="17"/>
              </w:rPr>
            </w:pPr>
            <w:r w:rsidRPr="00500040">
              <w:rPr>
                <w:rFonts w:asciiTheme="majorHAnsi" w:hAnsiTheme="majorHAnsi" w:cstheme="majorHAnsi"/>
                <w:color w:val="262626" w:themeColor="text1" w:themeTint="D9"/>
                <w:sz w:val="17"/>
                <w:szCs w:val="17"/>
              </w:rPr>
              <w:t>SK1.2: Vaardigheden leraren</w:t>
            </w:r>
          </w:p>
          <w:p w14:paraId="21F43AB8" w14:textId="77777777" w:rsidR="00802484" w:rsidRPr="00500040" w:rsidRDefault="00802484" w:rsidP="00802484">
            <w:pPr>
              <w:pStyle w:val="Standaard1"/>
              <w:numPr>
                <w:ilvl w:val="0"/>
                <w:numId w:val="29"/>
              </w:numPr>
              <w:spacing w:after="40" w:line="276" w:lineRule="auto"/>
              <w:rPr>
                <w:rFonts w:asciiTheme="majorHAnsi" w:hAnsiTheme="majorHAnsi" w:cstheme="majorHAnsi"/>
                <w:color w:val="262626" w:themeColor="text1" w:themeTint="D9"/>
                <w:sz w:val="17"/>
                <w:szCs w:val="17"/>
              </w:rPr>
            </w:pPr>
            <w:r w:rsidRPr="00500040">
              <w:rPr>
                <w:rFonts w:asciiTheme="majorHAnsi" w:hAnsiTheme="majorHAnsi" w:cstheme="majorHAnsi"/>
                <w:color w:val="262626" w:themeColor="text1" w:themeTint="D9"/>
                <w:sz w:val="17"/>
                <w:szCs w:val="17"/>
              </w:rPr>
              <w:t>SK1.3: Meningsvorming door leerlingen</w:t>
            </w:r>
          </w:p>
          <w:p w14:paraId="317D601D" w14:textId="77777777" w:rsidR="00802484" w:rsidRPr="00500040" w:rsidRDefault="00802484" w:rsidP="00802484">
            <w:pPr>
              <w:pStyle w:val="Standaard1"/>
              <w:numPr>
                <w:ilvl w:val="0"/>
                <w:numId w:val="29"/>
              </w:numPr>
              <w:spacing w:after="40" w:line="276" w:lineRule="auto"/>
              <w:rPr>
                <w:rFonts w:asciiTheme="majorHAnsi" w:hAnsiTheme="majorHAnsi" w:cstheme="majorHAnsi"/>
                <w:color w:val="262626" w:themeColor="text1" w:themeTint="D9"/>
                <w:sz w:val="17"/>
                <w:szCs w:val="17"/>
              </w:rPr>
            </w:pPr>
            <w:r w:rsidRPr="00500040">
              <w:rPr>
                <w:rFonts w:asciiTheme="majorHAnsi" w:hAnsiTheme="majorHAnsi" w:cstheme="majorHAnsi"/>
                <w:color w:val="262626" w:themeColor="text1" w:themeTint="D9"/>
                <w:sz w:val="17"/>
                <w:szCs w:val="17"/>
              </w:rPr>
              <w:t>SK1.4: Signaleringssysteem</w:t>
            </w:r>
          </w:p>
          <w:p w14:paraId="31DD0603" w14:textId="77777777" w:rsidR="00802484" w:rsidRPr="00500040" w:rsidRDefault="00802484" w:rsidP="00802484">
            <w:pPr>
              <w:pStyle w:val="Standaard1"/>
              <w:numPr>
                <w:ilvl w:val="0"/>
                <w:numId w:val="29"/>
              </w:numPr>
              <w:spacing w:after="40" w:line="276" w:lineRule="auto"/>
              <w:rPr>
                <w:rFonts w:asciiTheme="majorHAnsi" w:hAnsiTheme="majorHAnsi" w:cstheme="majorHAnsi"/>
                <w:color w:val="262626" w:themeColor="text1" w:themeTint="D9"/>
                <w:sz w:val="17"/>
                <w:szCs w:val="17"/>
              </w:rPr>
            </w:pPr>
            <w:r w:rsidRPr="00500040">
              <w:rPr>
                <w:rFonts w:asciiTheme="majorHAnsi" w:hAnsiTheme="majorHAnsi" w:cstheme="majorHAnsi"/>
                <w:color w:val="262626" w:themeColor="text1" w:themeTint="D9"/>
                <w:sz w:val="17"/>
                <w:szCs w:val="17"/>
              </w:rPr>
              <w:t>SK1.5: Planmatige ondersteuning voor leerlingen</w:t>
            </w:r>
          </w:p>
          <w:p w14:paraId="073C73E4" w14:textId="77777777" w:rsidR="00802484" w:rsidRPr="00500040" w:rsidRDefault="00802484" w:rsidP="00802484">
            <w:pPr>
              <w:pStyle w:val="Standaard1"/>
              <w:numPr>
                <w:ilvl w:val="0"/>
                <w:numId w:val="29"/>
              </w:numPr>
              <w:spacing w:after="40" w:line="276" w:lineRule="auto"/>
              <w:rPr>
                <w:rFonts w:asciiTheme="majorHAnsi" w:hAnsiTheme="majorHAnsi" w:cstheme="majorHAnsi"/>
                <w:color w:val="262626" w:themeColor="text1" w:themeTint="D9"/>
                <w:sz w:val="17"/>
                <w:szCs w:val="17"/>
              </w:rPr>
            </w:pPr>
            <w:r w:rsidRPr="00500040">
              <w:rPr>
                <w:rFonts w:asciiTheme="majorHAnsi" w:hAnsiTheme="majorHAnsi" w:cstheme="majorHAnsi"/>
                <w:color w:val="262626" w:themeColor="text1" w:themeTint="D9"/>
                <w:sz w:val="17"/>
                <w:szCs w:val="17"/>
              </w:rPr>
              <w:t>SK1.6: Schooleigen doelen</w:t>
            </w:r>
          </w:p>
        </w:tc>
        <w:tc>
          <w:tcPr>
            <w:tcW w:w="283" w:type="dxa"/>
            <w:vMerge w:val="restart"/>
            <w:tcBorders>
              <w:top w:val="nil"/>
            </w:tcBorders>
          </w:tcPr>
          <w:p w14:paraId="35369A4A" w14:textId="77777777" w:rsidR="00802484" w:rsidRPr="00500040" w:rsidRDefault="00802484" w:rsidP="00802484">
            <w:pPr>
              <w:pStyle w:val="Standaard1"/>
              <w:rPr>
                <w:rFonts w:asciiTheme="majorHAnsi" w:hAnsiTheme="majorHAnsi" w:cstheme="majorHAnsi"/>
                <w:color w:val="262626" w:themeColor="text1" w:themeTint="D9"/>
              </w:rPr>
            </w:pPr>
          </w:p>
        </w:tc>
        <w:tc>
          <w:tcPr>
            <w:tcW w:w="2268" w:type="dxa"/>
          </w:tcPr>
          <w:p w14:paraId="0AC9E606" w14:textId="3196AA82" w:rsidR="00802484" w:rsidRPr="00500040" w:rsidRDefault="00802484" w:rsidP="00802484">
            <w:pPr>
              <w:pStyle w:val="Standaard1"/>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SK1.1: Schoolgebonden instrument</w:t>
            </w:r>
          </w:p>
        </w:tc>
        <w:tc>
          <w:tcPr>
            <w:tcW w:w="2438" w:type="dxa"/>
          </w:tcPr>
          <w:p w14:paraId="22BAD350" w14:textId="1AD2A98C" w:rsidR="00802484" w:rsidRPr="00500040" w:rsidRDefault="00802484" w:rsidP="00802484">
            <w:pPr>
              <w:pStyle w:val="Standaard1"/>
              <w:spacing w:after="40" w:line="276" w:lineRule="auto"/>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SK1.1: Document schoolbeleid of schoolontwikkeling</w:t>
            </w:r>
          </w:p>
        </w:tc>
      </w:tr>
      <w:tr w:rsidR="00802484" w:rsidRPr="00500040" w14:paraId="3340F158" w14:textId="77777777" w:rsidTr="009079B4">
        <w:trPr>
          <w:cantSplit/>
          <w:trHeight w:val="442"/>
        </w:trPr>
        <w:tc>
          <w:tcPr>
            <w:tcW w:w="2268" w:type="dxa"/>
            <w:vMerge/>
          </w:tcPr>
          <w:p w14:paraId="7D38A361" w14:textId="77777777" w:rsidR="00802484" w:rsidRPr="00500040" w:rsidRDefault="00802484" w:rsidP="00802484">
            <w:pPr>
              <w:pStyle w:val="Standaard1"/>
              <w:rPr>
                <w:rFonts w:asciiTheme="majorHAnsi" w:hAnsiTheme="majorHAnsi" w:cstheme="majorHAnsi"/>
                <w:color w:val="262626" w:themeColor="text1" w:themeTint="D9"/>
              </w:rPr>
            </w:pPr>
          </w:p>
        </w:tc>
        <w:tc>
          <w:tcPr>
            <w:tcW w:w="2438" w:type="dxa"/>
            <w:vMerge/>
            <w:vAlign w:val="center"/>
          </w:tcPr>
          <w:p w14:paraId="00E0C4DE" w14:textId="77777777" w:rsidR="00802484" w:rsidRPr="00500040" w:rsidRDefault="00802484" w:rsidP="00802484">
            <w:pPr>
              <w:pStyle w:val="Standaard1"/>
              <w:numPr>
                <w:ilvl w:val="0"/>
                <w:numId w:val="29"/>
              </w:numPr>
              <w:spacing w:after="40" w:line="276" w:lineRule="auto"/>
              <w:rPr>
                <w:rFonts w:asciiTheme="majorHAnsi" w:hAnsiTheme="majorHAnsi" w:cstheme="majorHAnsi"/>
                <w:color w:val="262626" w:themeColor="text1" w:themeTint="D9"/>
                <w:sz w:val="17"/>
                <w:szCs w:val="17"/>
              </w:rPr>
            </w:pPr>
          </w:p>
        </w:tc>
        <w:tc>
          <w:tcPr>
            <w:tcW w:w="283" w:type="dxa"/>
            <w:vMerge/>
          </w:tcPr>
          <w:p w14:paraId="49ED193E" w14:textId="77777777" w:rsidR="00802484" w:rsidRPr="00500040" w:rsidRDefault="00802484" w:rsidP="00802484">
            <w:pPr>
              <w:pStyle w:val="Standaard1"/>
              <w:rPr>
                <w:rFonts w:asciiTheme="majorHAnsi" w:hAnsiTheme="majorHAnsi" w:cstheme="majorHAnsi"/>
                <w:color w:val="262626" w:themeColor="text1" w:themeTint="D9"/>
              </w:rPr>
            </w:pPr>
          </w:p>
        </w:tc>
        <w:tc>
          <w:tcPr>
            <w:tcW w:w="2268" w:type="dxa"/>
          </w:tcPr>
          <w:p w14:paraId="27EE39E4" w14:textId="7C18133E" w:rsidR="00802484" w:rsidRPr="00500040" w:rsidRDefault="00802484" w:rsidP="00802484">
            <w:pPr>
              <w:pStyle w:val="Standaard1"/>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SK1.2: Schoolgebonden instrument</w:t>
            </w:r>
          </w:p>
        </w:tc>
        <w:tc>
          <w:tcPr>
            <w:tcW w:w="2438" w:type="dxa"/>
          </w:tcPr>
          <w:p w14:paraId="792FA103" w14:textId="1EBF2FCF" w:rsidR="00802484" w:rsidRPr="00500040" w:rsidRDefault="00802484" w:rsidP="00802484">
            <w:pPr>
              <w:pStyle w:val="Standaard1"/>
              <w:spacing w:after="40" w:line="276" w:lineRule="auto"/>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SK1.2: Document schoolbeleid of schoolontwikkeling</w:t>
            </w:r>
          </w:p>
        </w:tc>
      </w:tr>
      <w:tr w:rsidR="00802484" w:rsidRPr="00500040" w14:paraId="0EE734A4" w14:textId="77777777" w:rsidTr="009079B4">
        <w:trPr>
          <w:cantSplit/>
          <w:trHeight w:val="442"/>
        </w:trPr>
        <w:tc>
          <w:tcPr>
            <w:tcW w:w="2268" w:type="dxa"/>
            <w:vMerge/>
          </w:tcPr>
          <w:p w14:paraId="5D777D2E" w14:textId="77777777" w:rsidR="00802484" w:rsidRPr="00500040" w:rsidRDefault="00802484" w:rsidP="00802484">
            <w:pPr>
              <w:pStyle w:val="Standaard1"/>
              <w:rPr>
                <w:rFonts w:asciiTheme="majorHAnsi" w:hAnsiTheme="majorHAnsi" w:cstheme="majorHAnsi"/>
                <w:color w:val="262626" w:themeColor="text1" w:themeTint="D9"/>
              </w:rPr>
            </w:pPr>
          </w:p>
        </w:tc>
        <w:tc>
          <w:tcPr>
            <w:tcW w:w="2438" w:type="dxa"/>
            <w:vMerge/>
            <w:vAlign w:val="center"/>
          </w:tcPr>
          <w:p w14:paraId="4C0A411A" w14:textId="77777777" w:rsidR="00802484" w:rsidRPr="00500040" w:rsidRDefault="00802484" w:rsidP="00802484">
            <w:pPr>
              <w:pStyle w:val="Standaard1"/>
              <w:numPr>
                <w:ilvl w:val="0"/>
                <w:numId w:val="29"/>
              </w:numPr>
              <w:spacing w:after="40" w:line="276" w:lineRule="auto"/>
              <w:rPr>
                <w:rFonts w:asciiTheme="majorHAnsi" w:hAnsiTheme="majorHAnsi" w:cstheme="majorHAnsi"/>
                <w:color w:val="262626" w:themeColor="text1" w:themeTint="D9"/>
                <w:sz w:val="17"/>
                <w:szCs w:val="17"/>
              </w:rPr>
            </w:pPr>
          </w:p>
        </w:tc>
        <w:tc>
          <w:tcPr>
            <w:tcW w:w="283" w:type="dxa"/>
            <w:vMerge/>
          </w:tcPr>
          <w:p w14:paraId="407051CB" w14:textId="77777777" w:rsidR="00802484" w:rsidRPr="00500040" w:rsidRDefault="00802484" w:rsidP="00802484">
            <w:pPr>
              <w:pStyle w:val="Standaard1"/>
              <w:rPr>
                <w:rFonts w:asciiTheme="majorHAnsi" w:hAnsiTheme="majorHAnsi" w:cstheme="majorHAnsi"/>
                <w:color w:val="262626" w:themeColor="text1" w:themeTint="D9"/>
              </w:rPr>
            </w:pPr>
          </w:p>
        </w:tc>
        <w:tc>
          <w:tcPr>
            <w:tcW w:w="2268" w:type="dxa"/>
          </w:tcPr>
          <w:p w14:paraId="2FFEC04C" w14:textId="42A71F72" w:rsidR="00802484" w:rsidRPr="00500040" w:rsidRDefault="00802484" w:rsidP="00802484">
            <w:pPr>
              <w:pStyle w:val="Standaard1"/>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SK1.3: Schoolgebonden instrument</w:t>
            </w:r>
          </w:p>
        </w:tc>
        <w:tc>
          <w:tcPr>
            <w:tcW w:w="2438" w:type="dxa"/>
          </w:tcPr>
          <w:p w14:paraId="5B23FE7F" w14:textId="2799EAC6" w:rsidR="00802484" w:rsidRPr="00500040" w:rsidRDefault="00802484" w:rsidP="00802484">
            <w:pPr>
              <w:pStyle w:val="Standaard1"/>
              <w:spacing w:after="40" w:line="276" w:lineRule="auto"/>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SK1.3: Document schoolbeleid of schoolontwikkeling</w:t>
            </w:r>
          </w:p>
        </w:tc>
      </w:tr>
      <w:tr w:rsidR="00802484" w:rsidRPr="00500040" w14:paraId="2E75E9C4" w14:textId="77777777" w:rsidTr="009079B4">
        <w:trPr>
          <w:cantSplit/>
          <w:trHeight w:val="442"/>
        </w:trPr>
        <w:tc>
          <w:tcPr>
            <w:tcW w:w="2268" w:type="dxa"/>
            <w:vMerge/>
          </w:tcPr>
          <w:p w14:paraId="56DB3DA3" w14:textId="77777777" w:rsidR="00802484" w:rsidRPr="00500040" w:rsidRDefault="00802484" w:rsidP="00802484">
            <w:pPr>
              <w:pStyle w:val="Standaard1"/>
              <w:rPr>
                <w:rFonts w:asciiTheme="majorHAnsi" w:hAnsiTheme="majorHAnsi" w:cstheme="majorHAnsi"/>
                <w:color w:val="262626" w:themeColor="text1" w:themeTint="D9"/>
              </w:rPr>
            </w:pPr>
          </w:p>
        </w:tc>
        <w:tc>
          <w:tcPr>
            <w:tcW w:w="2438" w:type="dxa"/>
            <w:vMerge/>
            <w:vAlign w:val="center"/>
          </w:tcPr>
          <w:p w14:paraId="33D869B0" w14:textId="77777777" w:rsidR="00802484" w:rsidRPr="00500040" w:rsidRDefault="00802484" w:rsidP="00802484">
            <w:pPr>
              <w:pStyle w:val="Standaard1"/>
              <w:numPr>
                <w:ilvl w:val="0"/>
                <w:numId w:val="29"/>
              </w:numPr>
              <w:spacing w:after="40" w:line="276" w:lineRule="auto"/>
              <w:rPr>
                <w:rFonts w:asciiTheme="majorHAnsi" w:hAnsiTheme="majorHAnsi" w:cstheme="majorHAnsi"/>
                <w:color w:val="262626" w:themeColor="text1" w:themeTint="D9"/>
                <w:sz w:val="17"/>
                <w:szCs w:val="17"/>
              </w:rPr>
            </w:pPr>
          </w:p>
        </w:tc>
        <w:tc>
          <w:tcPr>
            <w:tcW w:w="283" w:type="dxa"/>
            <w:vMerge/>
          </w:tcPr>
          <w:p w14:paraId="105B45C1" w14:textId="77777777" w:rsidR="00802484" w:rsidRPr="00500040" w:rsidRDefault="00802484" w:rsidP="00802484">
            <w:pPr>
              <w:pStyle w:val="Standaard1"/>
              <w:rPr>
                <w:rFonts w:asciiTheme="majorHAnsi" w:hAnsiTheme="majorHAnsi" w:cstheme="majorHAnsi"/>
                <w:color w:val="262626" w:themeColor="text1" w:themeTint="D9"/>
              </w:rPr>
            </w:pPr>
          </w:p>
        </w:tc>
        <w:tc>
          <w:tcPr>
            <w:tcW w:w="2268" w:type="dxa"/>
          </w:tcPr>
          <w:p w14:paraId="188FB52A" w14:textId="206E1DE0" w:rsidR="00802484" w:rsidRPr="00500040" w:rsidRDefault="00802484" w:rsidP="00802484">
            <w:pPr>
              <w:pStyle w:val="Standaard1"/>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SK1.4: Extern gevalideerd instrument</w:t>
            </w:r>
          </w:p>
        </w:tc>
        <w:tc>
          <w:tcPr>
            <w:tcW w:w="2438" w:type="dxa"/>
          </w:tcPr>
          <w:p w14:paraId="5C25BAA3" w14:textId="56D067D9" w:rsidR="00802484" w:rsidRPr="00500040" w:rsidRDefault="00802484" w:rsidP="00802484">
            <w:pPr>
              <w:pStyle w:val="Standaard1"/>
              <w:spacing w:after="40" w:line="276" w:lineRule="auto"/>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SK1.4: Document schoolbeleid of schoolontwikkeling</w:t>
            </w:r>
          </w:p>
        </w:tc>
      </w:tr>
      <w:tr w:rsidR="00802484" w:rsidRPr="00500040" w14:paraId="1909FD0F" w14:textId="77777777" w:rsidTr="009079B4">
        <w:trPr>
          <w:cantSplit/>
          <w:trHeight w:val="442"/>
        </w:trPr>
        <w:tc>
          <w:tcPr>
            <w:tcW w:w="2268" w:type="dxa"/>
            <w:vMerge/>
          </w:tcPr>
          <w:p w14:paraId="7C95C2EA" w14:textId="77777777" w:rsidR="00802484" w:rsidRPr="00500040" w:rsidRDefault="00802484" w:rsidP="00802484">
            <w:pPr>
              <w:pStyle w:val="Standaard1"/>
              <w:rPr>
                <w:rFonts w:asciiTheme="majorHAnsi" w:hAnsiTheme="majorHAnsi" w:cstheme="majorHAnsi"/>
                <w:color w:val="262626" w:themeColor="text1" w:themeTint="D9"/>
              </w:rPr>
            </w:pPr>
          </w:p>
        </w:tc>
        <w:tc>
          <w:tcPr>
            <w:tcW w:w="2438" w:type="dxa"/>
            <w:vMerge/>
            <w:vAlign w:val="center"/>
          </w:tcPr>
          <w:p w14:paraId="18638C7D" w14:textId="77777777" w:rsidR="00802484" w:rsidRPr="00500040" w:rsidRDefault="00802484" w:rsidP="00802484">
            <w:pPr>
              <w:pStyle w:val="Standaard1"/>
              <w:numPr>
                <w:ilvl w:val="0"/>
                <w:numId w:val="29"/>
              </w:numPr>
              <w:spacing w:after="40" w:line="276" w:lineRule="auto"/>
              <w:rPr>
                <w:rFonts w:asciiTheme="majorHAnsi" w:hAnsiTheme="majorHAnsi" w:cstheme="majorHAnsi"/>
                <w:color w:val="262626" w:themeColor="text1" w:themeTint="D9"/>
                <w:sz w:val="17"/>
                <w:szCs w:val="17"/>
              </w:rPr>
            </w:pPr>
          </w:p>
        </w:tc>
        <w:tc>
          <w:tcPr>
            <w:tcW w:w="283" w:type="dxa"/>
            <w:vMerge/>
          </w:tcPr>
          <w:p w14:paraId="3E114617" w14:textId="77777777" w:rsidR="00802484" w:rsidRPr="00500040" w:rsidRDefault="00802484" w:rsidP="00802484">
            <w:pPr>
              <w:pStyle w:val="Standaard1"/>
              <w:rPr>
                <w:rFonts w:asciiTheme="majorHAnsi" w:hAnsiTheme="majorHAnsi" w:cstheme="majorHAnsi"/>
                <w:color w:val="262626" w:themeColor="text1" w:themeTint="D9"/>
              </w:rPr>
            </w:pPr>
          </w:p>
        </w:tc>
        <w:tc>
          <w:tcPr>
            <w:tcW w:w="2268" w:type="dxa"/>
          </w:tcPr>
          <w:p w14:paraId="37BAC06A" w14:textId="3B7CDC76" w:rsidR="00802484" w:rsidRPr="00500040" w:rsidRDefault="00802484" w:rsidP="00802484">
            <w:pPr>
              <w:pStyle w:val="Standaard1"/>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SK1.5: Schoolgebonden instrument</w:t>
            </w:r>
          </w:p>
        </w:tc>
        <w:tc>
          <w:tcPr>
            <w:tcW w:w="2438" w:type="dxa"/>
          </w:tcPr>
          <w:p w14:paraId="1274771B" w14:textId="142CD956" w:rsidR="00802484" w:rsidRPr="00500040" w:rsidRDefault="00802484" w:rsidP="00802484">
            <w:pPr>
              <w:pStyle w:val="Standaard1"/>
              <w:spacing w:after="40" w:line="276" w:lineRule="auto"/>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SK1.5: Document schoolbeleid of schoolontwikkeling</w:t>
            </w:r>
          </w:p>
        </w:tc>
      </w:tr>
      <w:tr w:rsidR="00802484" w:rsidRPr="00500040" w14:paraId="255AF8FB" w14:textId="77777777" w:rsidTr="001202BA">
        <w:trPr>
          <w:cantSplit/>
          <w:trHeight w:hRule="exact" w:val="442"/>
        </w:trPr>
        <w:tc>
          <w:tcPr>
            <w:tcW w:w="2268" w:type="dxa"/>
            <w:vMerge/>
          </w:tcPr>
          <w:p w14:paraId="2F3DEF68" w14:textId="77777777" w:rsidR="00802484" w:rsidRPr="00500040" w:rsidRDefault="00802484" w:rsidP="00802484">
            <w:pPr>
              <w:pStyle w:val="Standaard1"/>
              <w:rPr>
                <w:rFonts w:asciiTheme="majorHAnsi" w:hAnsiTheme="majorHAnsi" w:cstheme="majorHAnsi"/>
                <w:color w:val="262626" w:themeColor="text1" w:themeTint="D9"/>
              </w:rPr>
            </w:pPr>
          </w:p>
        </w:tc>
        <w:tc>
          <w:tcPr>
            <w:tcW w:w="2438" w:type="dxa"/>
            <w:vMerge/>
            <w:vAlign w:val="center"/>
          </w:tcPr>
          <w:p w14:paraId="76164324" w14:textId="77777777" w:rsidR="00802484" w:rsidRPr="00500040" w:rsidRDefault="00802484" w:rsidP="00802484">
            <w:pPr>
              <w:pStyle w:val="Standaard1"/>
              <w:numPr>
                <w:ilvl w:val="0"/>
                <w:numId w:val="29"/>
              </w:numPr>
              <w:spacing w:after="40" w:line="276" w:lineRule="auto"/>
              <w:rPr>
                <w:rFonts w:asciiTheme="majorHAnsi" w:hAnsiTheme="majorHAnsi" w:cstheme="majorHAnsi"/>
                <w:color w:val="262626" w:themeColor="text1" w:themeTint="D9"/>
                <w:sz w:val="17"/>
                <w:szCs w:val="17"/>
              </w:rPr>
            </w:pPr>
          </w:p>
        </w:tc>
        <w:tc>
          <w:tcPr>
            <w:tcW w:w="283" w:type="dxa"/>
            <w:vMerge/>
            <w:tcBorders>
              <w:bottom w:val="nil"/>
            </w:tcBorders>
          </w:tcPr>
          <w:p w14:paraId="4F1ABE87" w14:textId="77777777" w:rsidR="00802484" w:rsidRPr="00500040" w:rsidRDefault="00802484" w:rsidP="00802484">
            <w:pPr>
              <w:pStyle w:val="Standaard1"/>
              <w:rPr>
                <w:rFonts w:asciiTheme="majorHAnsi" w:hAnsiTheme="majorHAnsi" w:cstheme="majorHAnsi"/>
                <w:color w:val="262626" w:themeColor="text1" w:themeTint="D9"/>
              </w:rPr>
            </w:pPr>
          </w:p>
        </w:tc>
        <w:tc>
          <w:tcPr>
            <w:tcW w:w="2268" w:type="dxa"/>
          </w:tcPr>
          <w:p w14:paraId="500C2406" w14:textId="40227CA6" w:rsidR="00802484" w:rsidRPr="00500040" w:rsidRDefault="00802484" w:rsidP="00802484">
            <w:pPr>
              <w:pStyle w:val="Standaard1"/>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SK1.6: Schoolgebonden instrument</w:t>
            </w:r>
          </w:p>
        </w:tc>
        <w:tc>
          <w:tcPr>
            <w:tcW w:w="2438" w:type="dxa"/>
          </w:tcPr>
          <w:p w14:paraId="7CCED1FE" w14:textId="179A6221" w:rsidR="00802484" w:rsidRPr="00500040" w:rsidRDefault="00802484" w:rsidP="00802484">
            <w:pPr>
              <w:pStyle w:val="Standaard1"/>
              <w:spacing w:after="40" w:line="276" w:lineRule="auto"/>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SK1.6: Document schoolbeleid of schoolontwikkeling</w:t>
            </w:r>
          </w:p>
        </w:tc>
      </w:tr>
    </w:tbl>
    <w:p w14:paraId="12FF533E" w14:textId="2023F5DD" w:rsidR="00FA5786" w:rsidRPr="00500040" w:rsidRDefault="00FA5786" w:rsidP="00FA5786">
      <w:pPr>
        <w:rPr>
          <w:rFonts w:asciiTheme="majorHAnsi" w:hAnsiTheme="majorHAnsi" w:cstheme="majorHAnsi"/>
        </w:rPr>
      </w:pPr>
    </w:p>
    <w:p w14:paraId="1E9BF3E2" w14:textId="77777777" w:rsidR="00561E92" w:rsidRPr="00500040" w:rsidRDefault="00561E92" w:rsidP="00FA5786">
      <w:pPr>
        <w:rPr>
          <w:rFonts w:asciiTheme="majorHAnsi" w:hAnsiTheme="majorHAnsi" w:cstheme="majorHAnsi"/>
        </w:rPr>
      </w:pPr>
    </w:p>
    <w:p w14:paraId="68293B8D" w14:textId="4AC93588" w:rsidR="00FA5786" w:rsidRPr="00500040" w:rsidRDefault="00FA5786" w:rsidP="00967C49">
      <w:pPr>
        <w:pStyle w:val="Subparagrafen"/>
        <w:rPr>
          <w:rFonts w:asciiTheme="majorHAnsi" w:hAnsiTheme="majorHAnsi" w:cstheme="majorHAnsi"/>
        </w:rPr>
      </w:pPr>
      <w:bookmarkStart w:id="18" w:name="_Toc49456601"/>
      <w:r w:rsidRPr="00500040">
        <w:rPr>
          <w:rFonts w:asciiTheme="majorHAnsi" w:hAnsiTheme="majorHAnsi" w:cstheme="majorHAnsi"/>
        </w:rPr>
        <w:t>SK2 - Veiligheid</w:t>
      </w:r>
      <w:bookmarkEnd w:id="18"/>
    </w:p>
    <w:p w14:paraId="10DE7BBF" w14:textId="77777777" w:rsidR="00FA5786" w:rsidRPr="00500040" w:rsidRDefault="00FA5786" w:rsidP="00FA5786">
      <w:pPr>
        <w:rPr>
          <w:rFonts w:asciiTheme="majorHAnsi" w:hAnsiTheme="majorHAnsi" w:cstheme="majorHAnsi"/>
        </w:rPr>
      </w:pPr>
    </w:p>
    <w:p w14:paraId="423E1AF7" w14:textId="77777777" w:rsidR="00FA5786" w:rsidRPr="00500040" w:rsidRDefault="00FA5786" w:rsidP="00FA5786">
      <w:pPr>
        <w:rPr>
          <w:rFonts w:asciiTheme="majorHAnsi" w:hAnsiTheme="majorHAnsi" w:cstheme="majorHAnsi"/>
        </w:rPr>
      </w:pPr>
      <w:r w:rsidRPr="00500040">
        <w:rPr>
          <w:rFonts w:asciiTheme="majorHAnsi" w:hAnsiTheme="majorHAnsi" w:cstheme="majorHAnsi"/>
        </w:rPr>
        <w:t xml:space="preserve">Bij dit onderdeel evalueer je hoe je school aan leerlingen, leraren en andere betrokkenen een sociaal veilig schoolklimaat biedt: een leer- en leefomgeving waarin leerlingen en leraren zich veilig en geaccepteerd voelen. Iedere school beschikt over een veiligheidsplan waarin de afspraken en maatregelen over de onderlinge omgang en de regels binnen de school zijn vastgelegd. Dit zal het eerste (maar niet het enige) document zijn dat je gebruikt voor de evaluatie van de kwaliteit van de veiligheid op je school. </w:t>
      </w:r>
    </w:p>
    <w:p w14:paraId="639D41A2" w14:textId="77777777" w:rsidR="00FA5786" w:rsidRPr="00500040" w:rsidRDefault="00FA5786" w:rsidP="00FA5786">
      <w:pPr>
        <w:rPr>
          <w:rFonts w:asciiTheme="majorHAnsi" w:hAnsiTheme="majorHAnsi" w:cstheme="majorHAnsi"/>
        </w:rPr>
      </w:pPr>
      <w:r w:rsidRPr="00500040">
        <w:rPr>
          <w:rFonts w:asciiTheme="majorHAnsi" w:hAnsiTheme="majorHAnsi" w:cstheme="majorHAnsi"/>
        </w:rPr>
        <w:t xml:space="preserve">Maak een duidelijk onderscheid tussen de informatie die gaat over de </w:t>
      </w:r>
      <w:r w:rsidRPr="00500040">
        <w:rPr>
          <w:rFonts w:asciiTheme="majorHAnsi" w:hAnsiTheme="majorHAnsi" w:cstheme="majorHAnsi"/>
          <w:b/>
          <w:bCs/>
        </w:rPr>
        <w:t>feitelijke</w:t>
      </w:r>
      <w:r w:rsidRPr="00500040">
        <w:rPr>
          <w:rFonts w:asciiTheme="majorHAnsi" w:hAnsiTheme="majorHAnsi" w:cstheme="majorHAnsi"/>
        </w:rPr>
        <w:t xml:space="preserve"> veiligheid op school en de veiligheid zoals die door de diverse betrokkenen wordt </w:t>
      </w:r>
      <w:r w:rsidRPr="00500040">
        <w:rPr>
          <w:rFonts w:asciiTheme="majorHAnsi" w:hAnsiTheme="majorHAnsi" w:cstheme="majorHAnsi"/>
          <w:b/>
          <w:bCs/>
        </w:rPr>
        <w:t>beleefd</w:t>
      </w:r>
      <w:r w:rsidRPr="00500040">
        <w:rPr>
          <w:rFonts w:asciiTheme="majorHAnsi" w:hAnsiTheme="majorHAnsi" w:cstheme="majorHAnsi"/>
        </w:rPr>
        <w:t>.</w:t>
      </w:r>
    </w:p>
    <w:p w14:paraId="22EBBDC5" w14:textId="5510A6F8" w:rsidR="00FA5786" w:rsidRPr="00500040" w:rsidRDefault="00FA5786" w:rsidP="00FA5786">
      <w:pPr>
        <w:rPr>
          <w:rFonts w:asciiTheme="majorHAnsi" w:hAnsiTheme="majorHAnsi" w:cstheme="majorHAnsi"/>
        </w:rPr>
      </w:pPr>
    </w:p>
    <w:p w14:paraId="7AE24D36" w14:textId="78D3B05D" w:rsidR="00561E92" w:rsidRPr="00500040" w:rsidRDefault="00561E92" w:rsidP="00FA5786">
      <w:pPr>
        <w:rPr>
          <w:rFonts w:asciiTheme="majorHAnsi" w:hAnsiTheme="majorHAnsi" w:cstheme="majorHAnsi"/>
        </w:rPr>
      </w:pPr>
    </w:p>
    <w:p w14:paraId="6C21C576" w14:textId="66A12C70" w:rsidR="00561E92" w:rsidRPr="00500040" w:rsidRDefault="00561E92" w:rsidP="00FA5786">
      <w:pPr>
        <w:rPr>
          <w:rFonts w:asciiTheme="majorHAnsi" w:hAnsiTheme="majorHAnsi" w:cstheme="majorHAnsi"/>
        </w:rPr>
      </w:pPr>
    </w:p>
    <w:p w14:paraId="5032A62B" w14:textId="421DA586" w:rsidR="00561E92" w:rsidRPr="00500040" w:rsidRDefault="00561E92" w:rsidP="00FA5786">
      <w:pPr>
        <w:rPr>
          <w:rFonts w:asciiTheme="majorHAnsi" w:hAnsiTheme="majorHAnsi" w:cstheme="majorHAnsi"/>
        </w:rPr>
      </w:pPr>
    </w:p>
    <w:p w14:paraId="0663E0B9" w14:textId="40B0C0EB" w:rsidR="00561E92" w:rsidRPr="00500040" w:rsidRDefault="00561E92" w:rsidP="00FA5786">
      <w:pPr>
        <w:rPr>
          <w:rFonts w:asciiTheme="majorHAnsi" w:hAnsiTheme="majorHAnsi" w:cstheme="majorHAnsi"/>
        </w:rPr>
      </w:pPr>
    </w:p>
    <w:p w14:paraId="57E5DB8D" w14:textId="28248472" w:rsidR="00561E92" w:rsidRPr="00500040" w:rsidRDefault="00561E92" w:rsidP="00FA5786">
      <w:pPr>
        <w:rPr>
          <w:rFonts w:asciiTheme="majorHAnsi" w:hAnsiTheme="majorHAnsi" w:cstheme="majorHAnsi"/>
        </w:rPr>
      </w:pPr>
    </w:p>
    <w:p w14:paraId="1BF9C330" w14:textId="57C1BDA3" w:rsidR="00561E92" w:rsidRPr="00500040" w:rsidRDefault="00561E92" w:rsidP="00FA5786">
      <w:pPr>
        <w:rPr>
          <w:rFonts w:asciiTheme="majorHAnsi" w:hAnsiTheme="majorHAnsi" w:cstheme="majorHAnsi"/>
        </w:rPr>
      </w:pPr>
    </w:p>
    <w:p w14:paraId="3E94EEB5" w14:textId="72965D15" w:rsidR="00561E92" w:rsidRPr="00500040" w:rsidRDefault="00561E92" w:rsidP="00FA5786">
      <w:pPr>
        <w:rPr>
          <w:rFonts w:asciiTheme="majorHAnsi" w:hAnsiTheme="majorHAnsi" w:cstheme="majorHAnsi"/>
        </w:rPr>
      </w:pPr>
    </w:p>
    <w:p w14:paraId="0D7DEBD6" w14:textId="32CD384D" w:rsidR="00561E92" w:rsidRPr="00500040" w:rsidRDefault="00561E92" w:rsidP="00FA5786">
      <w:pPr>
        <w:rPr>
          <w:rFonts w:asciiTheme="majorHAnsi" w:hAnsiTheme="majorHAnsi" w:cstheme="majorHAnsi"/>
        </w:rPr>
      </w:pPr>
    </w:p>
    <w:p w14:paraId="05F5A75C" w14:textId="3C222F8A" w:rsidR="00561E92" w:rsidRPr="00500040" w:rsidRDefault="00561E92" w:rsidP="00FA5786">
      <w:pPr>
        <w:rPr>
          <w:rFonts w:asciiTheme="majorHAnsi" w:hAnsiTheme="majorHAnsi" w:cstheme="majorHAnsi"/>
        </w:rPr>
      </w:pPr>
    </w:p>
    <w:p w14:paraId="0686A70A" w14:textId="76C2DF4E" w:rsidR="00561E92" w:rsidRPr="00500040" w:rsidRDefault="00561E92" w:rsidP="00FA5786">
      <w:pPr>
        <w:rPr>
          <w:rFonts w:asciiTheme="majorHAnsi" w:hAnsiTheme="majorHAnsi" w:cstheme="majorHAnsi"/>
        </w:rPr>
      </w:pPr>
    </w:p>
    <w:p w14:paraId="2CFDA7C7" w14:textId="1A1A3B43" w:rsidR="00561E92" w:rsidRPr="00500040" w:rsidRDefault="00561E92" w:rsidP="00FA5786">
      <w:pPr>
        <w:rPr>
          <w:rFonts w:asciiTheme="majorHAnsi" w:hAnsiTheme="majorHAnsi" w:cstheme="majorHAnsi"/>
        </w:rPr>
      </w:pPr>
    </w:p>
    <w:p w14:paraId="7B603521" w14:textId="34E3313E" w:rsidR="00561E92" w:rsidRPr="00500040" w:rsidRDefault="00561E92" w:rsidP="00FA5786">
      <w:pPr>
        <w:rPr>
          <w:rFonts w:asciiTheme="majorHAnsi" w:hAnsiTheme="majorHAnsi" w:cstheme="majorHAnsi"/>
        </w:rPr>
      </w:pPr>
    </w:p>
    <w:p w14:paraId="0AE4F3EA" w14:textId="0C6E0A10" w:rsidR="00561E92" w:rsidRPr="00500040" w:rsidRDefault="00561E92" w:rsidP="00FA5786">
      <w:pPr>
        <w:rPr>
          <w:rFonts w:asciiTheme="majorHAnsi" w:hAnsiTheme="majorHAnsi" w:cstheme="majorHAnsi"/>
        </w:rPr>
      </w:pPr>
    </w:p>
    <w:p w14:paraId="7484C82C" w14:textId="25004150" w:rsidR="00561E92" w:rsidRPr="00500040" w:rsidRDefault="00561E92" w:rsidP="00FA5786">
      <w:pPr>
        <w:rPr>
          <w:rFonts w:asciiTheme="majorHAnsi" w:hAnsiTheme="majorHAnsi" w:cstheme="majorHAnsi"/>
        </w:rPr>
      </w:pPr>
    </w:p>
    <w:p w14:paraId="15D66152" w14:textId="5C6056A9" w:rsidR="00561E92" w:rsidRPr="00500040" w:rsidRDefault="00561E92" w:rsidP="00FA5786">
      <w:pPr>
        <w:rPr>
          <w:rFonts w:asciiTheme="majorHAnsi" w:hAnsiTheme="majorHAnsi" w:cstheme="majorHAnsi"/>
        </w:rPr>
      </w:pPr>
    </w:p>
    <w:p w14:paraId="76E9835C" w14:textId="776144D3" w:rsidR="00561E92" w:rsidRPr="00500040" w:rsidRDefault="00561E92" w:rsidP="00FA5786">
      <w:pPr>
        <w:rPr>
          <w:rFonts w:asciiTheme="majorHAnsi" w:hAnsiTheme="majorHAnsi" w:cstheme="majorHAnsi"/>
        </w:rPr>
      </w:pPr>
    </w:p>
    <w:p w14:paraId="699A3BC6" w14:textId="5CF41523" w:rsidR="00561E92" w:rsidRPr="00500040" w:rsidRDefault="00561E92" w:rsidP="00FA5786">
      <w:pPr>
        <w:rPr>
          <w:rFonts w:asciiTheme="majorHAnsi" w:hAnsiTheme="majorHAnsi" w:cstheme="majorHAnsi"/>
        </w:rPr>
      </w:pPr>
    </w:p>
    <w:p w14:paraId="1ADBC35F" w14:textId="77777777" w:rsidR="00561E92" w:rsidRPr="00500040" w:rsidRDefault="00561E92" w:rsidP="00FA5786">
      <w:pPr>
        <w:rPr>
          <w:rFonts w:asciiTheme="majorHAnsi" w:hAnsiTheme="majorHAnsi" w:cstheme="majorHAnsi"/>
        </w:rPr>
      </w:pPr>
    </w:p>
    <w:p w14:paraId="48DBE0D8" w14:textId="77777777" w:rsidR="00FA5786" w:rsidRPr="00500040" w:rsidRDefault="00FA5786" w:rsidP="00FA5786">
      <w:pPr>
        <w:rPr>
          <w:rFonts w:asciiTheme="majorHAnsi" w:hAnsiTheme="majorHAnsi" w:cstheme="majorHAnsi"/>
          <w:u w:val="single"/>
        </w:rPr>
      </w:pPr>
      <w:r w:rsidRPr="00500040">
        <w:rPr>
          <w:rFonts w:asciiTheme="majorHAnsi" w:hAnsiTheme="majorHAnsi" w:cstheme="majorHAnsi"/>
          <w:u w:val="single"/>
        </w:rPr>
        <w:t>Op basis van de gegeven antwoorden in het onderwerp veiligheid is de score:</w:t>
      </w:r>
    </w:p>
    <w:p w14:paraId="364D93BD" w14:textId="77777777" w:rsidR="00FA5786" w:rsidRPr="00500040" w:rsidRDefault="00FA5786" w:rsidP="00FA5786">
      <w:pPr>
        <w:rPr>
          <w:rFonts w:asciiTheme="majorHAnsi" w:hAnsiTheme="majorHAnsi" w:cstheme="majorHAnsi"/>
          <w:u w:val="single"/>
        </w:rPr>
      </w:pPr>
    </w:p>
    <w:tbl>
      <w:tblPr>
        <w:tblStyle w:val="Tabelraster"/>
        <w:tblW w:w="9695" w:type="dxa"/>
        <w:tblLayout w:type="fixed"/>
        <w:tblCellMar>
          <w:left w:w="28" w:type="dxa"/>
          <w:right w:w="0" w:type="dxa"/>
        </w:tblCellMar>
        <w:tblLook w:val="04A0" w:firstRow="1" w:lastRow="0" w:firstColumn="1" w:lastColumn="0" w:noHBand="0" w:noVBand="1"/>
      </w:tblPr>
      <w:tblGrid>
        <w:gridCol w:w="2268"/>
        <w:gridCol w:w="2438"/>
        <w:gridCol w:w="283"/>
        <w:gridCol w:w="2268"/>
        <w:gridCol w:w="2438"/>
      </w:tblGrid>
      <w:tr w:rsidR="00BC2263" w:rsidRPr="00500040" w14:paraId="46460E48" w14:textId="77777777" w:rsidTr="009079B4">
        <w:trPr>
          <w:cantSplit/>
          <w:tblHeader/>
        </w:trPr>
        <w:tc>
          <w:tcPr>
            <w:tcW w:w="2268" w:type="dxa"/>
          </w:tcPr>
          <w:p w14:paraId="59298842" w14:textId="77777777" w:rsidR="00BC2263" w:rsidRPr="00500040" w:rsidRDefault="00BC2263" w:rsidP="00BC2263">
            <w:pPr>
              <w:pStyle w:val="Standaard1"/>
              <w:rPr>
                <w:rFonts w:asciiTheme="majorHAnsi" w:hAnsiTheme="majorHAnsi" w:cstheme="majorHAnsi"/>
                <w:color w:val="262626" w:themeColor="text1" w:themeTint="D9"/>
              </w:rPr>
            </w:pPr>
            <w:r w:rsidRPr="00500040">
              <w:rPr>
                <w:rFonts w:asciiTheme="majorHAnsi" w:hAnsiTheme="majorHAnsi" w:cstheme="majorHAnsi"/>
                <w:b/>
                <w:bCs/>
                <w:color w:val="262626" w:themeColor="text1" w:themeTint="D9"/>
              </w:rPr>
              <w:t>Oordelen</w:t>
            </w:r>
          </w:p>
        </w:tc>
        <w:tc>
          <w:tcPr>
            <w:tcW w:w="2438" w:type="dxa"/>
          </w:tcPr>
          <w:p w14:paraId="295D3A93" w14:textId="77777777" w:rsidR="00BC2263" w:rsidRPr="00500040" w:rsidRDefault="00BC2263" w:rsidP="00BC2263">
            <w:pPr>
              <w:pStyle w:val="Standaard1"/>
              <w:rPr>
                <w:rFonts w:asciiTheme="majorHAnsi" w:hAnsiTheme="majorHAnsi" w:cstheme="majorHAnsi"/>
                <w:color w:val="262626" w:themeColor="text1" w:themeTint="D9"/>
              </w:rPr>
            </w:pPr>
            <w:r w:rsidRPr="00500040">
              <w:rPr>
                <w:rFonts w:asciiTheme="majorHAnsi" w:hAnsiTheme="majorHAnsi" w:cstheme="majorHAnsi"/>
                <w:color w:val="262626" w:themeColor="text1" w:themeTint="D9"/>
                <w:sz w:val="20"/>
                <w:szCs w:val="20"/>
              </w:rPr>
              <w:t>Onderdeel (met klok mee)</w:t>
            </w:r>
          </w:p>
        </w:tc>
        <w:tc>
          <w:tcPr>
            <w:tcW w:w="283" w:type="dxa"/>
            <w:tcBorders>
              <w:top w:val="nil"/>
              <w:bottom w:val="nil"/>
            </w:tcBorders>
          </w:tcPr>
          <w:p w14:paraId="789CD0C5" w14:textId="77777777" w:rsidR="00BC2263" w:rsidRPr="00500040" w:rsidRDefault="00BC2263" w:rsidP="00BC2263">
            <w:pPr>
              <w:pStyle w:val="Standaard1"/>
              <w:rPr>
                <w:rFonts w:asciiTheme="majorHAnsi" w:hAnsiTheme="majorHAnsi" w:cstheme="majorHAnsi"/>
                <w:color w:val="262626" w:themeColor="text1" w:themeTint="D9"/>
              </w:rPr>
            </w:pPr>
          </w:p>
        </w:tc>
        <w:tc>
          <w:tcPr>
            <w:tcW w:w="2268" w:type="dxa"/>
          </w:tcPr>
          <w:p w14:paraId="33021EB0" w14:textId="4254D67E" w:rsidR="00BC2263" w:rsidRPr="00500040" w:rsidRDefault="00BC2263" w:rsidP="00BC2263">
            <w:pPr>
              <w:pStyle w:val="Standaard1"/>
              <w:rPr>
                <w:rFonts w:asciiTheme="majorHAnsi" w:hAnsiTheme="majorHAnsi" w:cstheme="majorHAnsi"/>
                <w:color w:val="262626" w:themeColor="text1" w:themeTint="D9"/>
              </w:rPr>
            </w:pPr>
            <w:r w:rsidRPr="00500040">
              <w:rPr>
                <w:rFonts w:asciiTheme="majorHAnsi" w:hAnsiTheme="majorHAnsi" w:cstheme="majorHAnsi"/>
                <w:b/>
                <w:bCs/>
                <w:color w:val="262626" w:themeColor="text1" w:themeTint="D9"/>
                <w:sz w:val="18"/>
                <w:szCs w:val="18"/>
              </w:rPr>
              <w:t>Beste onderbouwing methode/werkwijze</w:t>
            </w:r>
          </w:p>
        </w:tc>
        <w:tc>
          <w:tcPr>
            <w:tcW w:w="2438" w:type="dxa"/>
          </w:tcPr>
          <w:p w14:paraId="736008FF" w14:textId="0BF60E7D" w:rsidR="00BC2263" w:rsidRPr="00500040" w:rsidRDefault="00BC2263" w:rsidP="00BC2263">
            <w:pPr>
              <w:pStyle w:val="Standaard1"/>
              <w:rPr>
                <w:rFonts w:asciiTheme="majorHAnsi" w:hAnsiTheme="majorHAnsi" w:cstheme="majorHAnsi"/>
                <w:color w:val="262626" w:themeColor="text1" w:themeTint="D9"/>
              </w:rPr>
            </w:pPr>
            <w:r w:rsidRPr="00500040">
              <w:rPr>
                <w:rFonts w:asciiTheme="majorHAnsi" w:hAnsiTheme="majorHAnsi" w:cstheme="majorHAnsi"/>
                <w:b/>
                <w:bCs/>
                <w:color w:val="262626" w:themeColor="text1" w:themeTint="D9"/>
                <w:sz w:val="18"/>
                <w:szCs w:val="18"/>
              </w:rPr>
              <w:t>Beste onderbouwing documenten</w:t>
            </w:r>
          </w:p>
        </w:tc>
      </w:tr>
      <w:tr w:rsidR="00802484" w:rsidRPr="00500040" w14:paraId="61FB9637" w14:textId="77777777" w:rsidTr="009079B4">
        <w:trPr>
          <w:cantSplit/>
          <w:trHeight w:val="477"/>
        </w:trPr>
        <w:tc>
          <w:tcPr>
            <w:tcW w:w="2268" w:type="dxa"/>
            <w:vMerge w:val="restart"/>
          </w:tcPr>
          <w:p w14:paraId="089EAC83" w14:textId="77777777" w:rsidR="00802484" w:rsidRPr="00500040" w:rsidRDefault="00561E92" w:rsidP="00802484">
            <w:pPr>
              <w:pStyle w:val="Standaard1"/>
              <w:rPr>
                <w:rFonts w:asciiTheme="majorHAnsi" w:hAnsiTheme="majorHAnsi" w:cstheme="majorHAnsi"/>
                <w:color w:val="262626" w:themeColor="text1" w:themeTint="D9"/>
              </w:rPr>
            </w:pPr>
            <w:r w:rsidRPr="00500040">
              <w:rPr>
                <w:rFonts w:asciiTheme="majorHAnsi" w:hAnsiTheme="majorHAnsi" w:cstheme="majorHAnsi"/>
                <w:color w:val="262626" w:themeColor="text1" w:themeTint="D9"/>
              </w:rPr>
              <w:pict w14:anchorId="3ECB733C">
                <v:shape id="_x0000_i1031" type="#_x0000_t75" style="width:225pt;height:635.25pt">
                  <v:imagedata r:id="rId21" o:title=""/>
                </v:shape>
              </w:pict>
            </w:r>
          </w:p>
        </w:tc>
        <w:tc>
          <w:tcPr>
            <w:tcW w:w="2438" w:type="dxa"/>
            <w:vMerge w:val="restart"/>
            <w:vAlign w:val="center"/>
          </w:tcPr>
          <w:p w14:paraId="4A4CD496" w14:textId="77777777" w:rsidR="00802484" w:rsidRPr="00500040" w:rsidRDefault="00802484" w:rsidP="00802484">
            <w:pPr>
              <w:pStyle w:val="Standaard1"/>
              <w:numPr>
                <w:ilvl w:val="0"/>
                <w:numId w:val="29"/>
              </w:numPr>
              <w:spacing w:after="40" w:line="276" w:lineRule="auto"/>
              <w:rPr>
                <w:rFonts w:asciiTheme="majorHAnsi" w:hAnsiTheme="majorHAnsi" w:cstheme="majorHAnsi"/>
                <w:color w:val="262626" w:themeColor="text1" w:themeTint="D9"/>
                <w:sz w:val="17"/>
                <w:szCs w:val="17"/>
              </w:rPr>
            </w:pPr>
            <w:r w:rsidRPr="00500040">
              <w:rPr>
                <w:rFonts w:asciiTheme="majorHAnsi" w:hAnsiTheme="majorHAnsi" w:cstheme="majorHAnsi"/>
                <w:color w:val="262626" w:themeColor="text1" w:themeTint="D9"/>
                <w:sz w:val="17"/>
                <w:szCs w:val="17"/>
              </w:rPr>
              <w:t>SK2.1: Leerlingen lossen zelf problemen op</w:t>
            </w:r>
          </w:p>
          <w:p w14:paraId="008464C6" w14:textId="77777777" w:rsidR="00802484" w:rsidRPr="00500040" w:rsidRDefault="00802484" w:rsidP="00802484">
            <w:pPr>
              <w:pStyle w:val="Standaard1"/>
              <w:numPr>
                <w:ilvl w:val="0"/>
                <w:numId w:val="29"/>
              </w:numPr>
              <w:spacing w:after="40" w:line="276" w:lineRule="auto"/>
              <w:rPr>
                <w:rFonts w:asciiTheme="majorHAnsi" w:hAnsiTheme="majorHAnsi" w:cstheme="majorHAnsi"/>
                <w:color w:val="262626" w:themeColor="text1" w:themeTint="D9"/>
                <w:sz w:val="17"/>
                <w:szCs w:val="17"/>
              </w:rPr>
            </w:pPr>
            <w:r w:rsidRPr="00500040">
              <w:rPr>
                <w:rFonts w:asciiTheme="majorHAnsi" w:hAnsiTheme="majorHAnsi" w:cstheme="majorHAnsi"/>
                <w:color w:val="262626" w:themeColor="text1" w:themeTint="D9"/>
                <w:sz w:val="17"/>
                <w:szCs w:val="17"/>
              </w:rPr>
              <w:t>SK2.2: Adequaat optreden bij veiligheidsrisico's</w:t>
            </w:r>
          </w:p>
          <w:p w14:paraId="721AB114" w14:textId="77777777" w:rsidR="00802484" w:rsidRPr="00500040" w:rsidRDefault="00802484" w:rsidP="00802484">
            <w:pPr>
              <w:pStyle w:val="Standaard1"/>
              <w:numPr>
                <w:ilvl w:val="0"/>
                <w:numId w:val="29"/>
              </w:numPr>
              <w:spacing w:after="40" w:line="276" w:lineRule="auto"/>
              <w:rPr>
                <w:rFonts w:asciiTheme="majorHAnsi" w:hAnsiTheme="majorHAnsi" w:cstheme="majorHAnsi"/>
                <w:color w:val="262626" w:themeColor="text1" w:themeTint="D9"/>
                <w:sz w:val="17"/>
                <w:szCs w:val="17"/>
              </w:rPr>
            </w:pPr>
            <w:r w:rsidRPr="00500040">
              <w:rPr>
                <w:rFonts w:asciiTheme="majorHAnsi" w:hAnsiTheme="majorHAnsi" w:cstheme="majorHAnsi"/>
                <w:color w:val="262626" w:themeColor="text1" w:themeTint="D9"/>
                <w:sz w:val="17"/>
                <w:szCs w:val="17"/>
              </w:rPr>
              <w:t>SK2.3: Informatie over hulpbronnen</w:t>
            </w:r>
          </w:p>
          <w:p w14:paraId="05085278" w14:textId="77777777" w:rsidR="00802484" w:rsidRPr="00500040" w:rsidRDefault="00802484" w:rsidP="00802484">
            <w:pPr>
              <w:pStyle w:val="Standaard1"/>
              <w:numPr>
                <w:ilvl w:val="0"/>
                <w:numId w:val="29"/>
              </w:numPr>
              <w:spacing w:after="40" w:line="276" w:lineRule="auto"/>
              <w:rPr>
                <w:rFonts w:asciiTheme="majorHAnsi" w:hAnsiTheme="majorHAnsi" w:cstheme="majorHAnsi"/>
                <w:color w:val="262626" w:themeColor="text1" w:themeTint="D9"/>
                <w:sz w:val="17"/>
                <w:szCs w:val="17"/>
              </w:rPr>
            </w:pPr>
            <w:r w:rsidRPr="00500040">
              <w:rPr>
                <w:rFonts w:asciiTheme="majorHAnsi" w:hAnsiTheme="majorHAnsi" w:cstheme="majorHAnsi"/>
                <w:color w:val="262626" w:themeColor="text1" w:themeTint="D9"/>
                <w:sz w:val="17"/>
                <w:szCs w:val="17"/>
              </w:rPr>
              <w:t>SK2.4: Inventarisatie veiligheid leerlingen</w:t>
            </w:r>
          </w:p>
          <w:p w14:paraId="2B506A89" w14:textId="77777777" w:rsidR="00802484" w:rsidRPr="00500040" w:rsidRDefault="00802484" w:rsidP="00802484">
            <w:pPr>
              <w:pStyle w:val="Standaard1"/>
              <w:numPr>
                <w:ilvl w:val="0"/>
                <w:numId w:val="29"/>
              </w:numPr>
              <w:spacing w:after="40" w:line="276" w:lineRule="auto"/>
              <w:rPr>
                <w:rFonts w:asciiTheme="majorHAnsi" w:hAnsiTheme="majorHAnsi" w:cstheme="majorHAnsi"/>
                <w:color w:val="262626" w:themeColor="text1" w:themeTint="D9"/>
                <w:sz w:val="17"/>
                <w:szCs w:val="17"/>
              </w:rPr>
            </w:pPr>
            <w:r w:rsidRPr="00500040">
              <w:rPr>
                <w:rFonts w:asciiTheme="majorHAnsi" w:hAnsiTheme="majorHAnsi" w:cstheme="majorHAnsi"/>
                <w:color w:val="262626" w:themeColor="text1" w:themeTint="D9"/>
                <w:sz w:val="17"/>
                <w:szCs w:val="17"/>
              </w:rPr>
              <w:t>SK2.5: Inventarisatie veiligheid personeel</w:t>
            </w:r>
          </w:p>
          <w:p w14:paraId="4713D24D" w14:textId="77777777" w:rsidR="00802484" w:rsidRPr="00500040" w:rsidRDefault="00802484" w:rsidP="00802484">
            <w:pPr>
              <w:pStyle w:val="Standaard1"/>
              <w:numPr>
                <w:ilvl w:val="0"/>
                <w:numId w:val="29"/>
              </w:numPr>
              <w:spacing w:after="40" w:line="276" w:lineRule="auto"/>
              <w:rPr>
                <w:rFonts w:asciiTheme="majorHAnsi" w:hAnsiTheme="majorHAnsi" w:cstheme="majorHAnsi"/>
                <w:color w:val="262626" w:themeColor="text1" w:themeTint="D9"/>
                <w:sz w:val="17"/>
                <w:szCs w:val="17"/>
              </w:rPr>
            </w:pPr>
            <w:r w:rsidRPr="00500040">
              <w:rPr>
                <w:rFonts w:asciiTheme="majorHAnsi" w:hAnsiTheme="majorHAnsi" w:cstheme="majorHAnsi"/>
                <w:color w:val="262626" w:themeColor="text1" w:themeTint="D9"/>
                <w:sz w:val="17"/>
                <w:szCs w:val="17"/>
              </w:rPr>
              <w:t>SK2.6: Veiligheidsbeleving leerlingen</w:t>
            </w:r>
          </w:p>
          <w:p w14:paraId="5E77A737" w14:textId="77777777" w:rsidR="00802484" w:rsidRPr="00500040" w:rsidRDefault="00802484" w:rsidP="00802484">
            <w:pPr>
              <w:pStyle w:val="Standaard1"/>
              <w:numPr>
                <w:ilvl w:val="0"/>
                <w:numId w:val="29"/>
              </w:numPr>
              <w:spacing w:after="40" w:line="276" w:lineRule="auto"/>
              <w:rPr>
                <w:rFonts w:asciiTheme="majorHAnsi" w:hAnsiTheme="majorHAnsi" w:cstheme="majorHAnsi"/>
                <w:color w:val="262626" w:themeColor="text1" w:themeTint="D9"/>
                <w:sz w:val="17"/>
                <w:szCs w:val="17"/>
              </w:rPr>
            </w:pPr>
            <w:r w:rsidRPr="00500040">
              <w:rPr>
                <w:rFonts w:asciiTheme="majorHAnsi" w:hAnsiTheme="majorHAnsi" w:cstheme="majorHAnsi"/>
                <w:color w:val="262626" w:themeColor="text1" w:themeTint="D9"/>
                <w:sz w:val="17"/>
                <w:szCs w:val="17"/>
              </w:rPr>
              <w:t>SK2.7: Schoolwelbevinden van leerlingen</w:t>
            </w:r>
          </w:p>
          <w:p w14:paraId="2F56E19E" w14:textId="77777777" w:rsidR="00802484" w:rsidRPr="00500040" w:rsidRDefault="00802484" w:rsidP="00802484">
            <w:pPr>
              <w:pStyle w:val="Standaard1"/>
              <w:numPr>
                <w:ilvl w:val="0"/>
                <w:numId w:val="29"/>
              </w:numPr>
              <w:spacing w:after="40" w:line="276" w:lineRule="auto"/>
              <w:rPr>
                <w:rFonts w:asciiTheme="majorHAnsi" w:hAnsiTheme="majorHAnsi" w:cstheme="majorHAnsi"/>
                <w:color w:val="262626" w:themeColor="text1" w:themeTint="D9"/>
                <w:sz w:val="17"/>
                <w:szCs w:val="17"/>
              </w:rPr>
            </w:pPr>
            <w:r w:rsidRPr="00500040">
              <w:rPr>
                <w:rFonts w:asciiTheme="majorHAnsi" w:hAnsiTheme="majorHAnsi" w:cstheme="majorHAnsi"/>
                <w:color w:val="262626" w:themeColor="text1" w:themeTint="D9"/>
                <w:sz w:val="17"/>
                <w:szCs w:val="17"/>
              </w:rPr>
              <w:t>SK2.8: Veiligheidsbeleving personeel</w:t>
            </w:r>
          </w:p>
          <w:p w14:paraId="331A2ECF" w14:textId="77777777" w:rsidR="00802484" w:rsidRPr="00500040" w:rsidRDefault="00802484" w:rsidP="00802484">
            <w:pPr>
              <w:pStyle w:val="Standaard1"/>
              <w:numPr>
                <w:ilvl w:val="0"/>
                <w:numId w:val="29"/>
              </w:numPr>
              <w:spacing w:after="40" w:line="276" w:lineRule="auto"/>
              <w:rPr>
                <w:rFonts w:asciiTheme="majorHAnsi" w:hAnsiTheme="majorHAnsi" w:cstheme="majorHAnsi"/>
                <w:color w:val="262626" w:themeColor="text1" w:themeTint="D9"/>
                <w:sz w:val="17"/>
                <w:szCs w:val="17"/>
              </w:rPr>
            </w:pPr>
            <w:r w:rsidRPr="00500040">
              <w:rPr>
                <w:rFonts w:asciiTheme="majorHAnsi" w:hAnsiTheme="majorHAnsi" w:cstheme="majorHAnsi"/>
                <w:color w:val="262626" w:themeColor="text1" w:themeTint="D9"/>
                <w:sz w:val="17"/>
                <w:szCs w:val="17"/>
              </w:rPr>
              <w:t>SK2.9: Schoolwelbevinden personeel</w:t>
            </w:r>
          </w:p>
          <w:p w14:paraId="0E828ED3" w14:textId="77777777" w:rsidR="00802484" w:rsidRPr="00500040" w:rsidRDefault="00802484" w:rsidP="00802484">
            <w:pPr>
              <w:pStyle w:val="Standaard1"/>
              <w:numPr>
                <w:ilvl w:val="0"/>
                <w:numId w:val="29"/>
              </w:numPr>
              <w:spacing w:after="40" w:line="276" w:lineRule="auto"/>
              <w:rPr>
                <w:rFonts w:asciiTheme="majorHAnsi" w:hAnsiTheme="majorHAnsi" w:cstheme="majorHAnsi"/>
                <w:color w:val="262626" w:themeColor="text1" w:themeTint="D9"/>
                <w:sz w:val="10"/>
                <w:szCs w:val="10"/>
              </w:rPr>
            </w:pPr>
            <w:r w:rsidRPr="00500040">
              <w:rPr>
                <w:rFonts w:asciiTheme="majorHAnsi" w:hAnsiTheme="majorHAnsi" w:cstheme="majorHAnsi"/>
                <w:color w:val="262626" w:themeColor="text1" w:themeTint="D9"/>
                <w:sz w:val="17"/>
                <w:szCs w:val="17"/>
              </w:rPr>
              <w:t>SK2.10: Schooleigen doelen</w:t>
            </w:r>
          </w:p>
        </w:tc>
        <w:tc>
          <w:tcPr>
            <w:tcW w:w="283" w:type="dxa"/>
            <w:vMerge w:val="restart"/>
            <w:tcBorders>
              <w:top w:val="nil"/>
            </w:tcBorders>
          </w:tcPr>
          <w:p w14:paraId="41ADDD0A" w14:textId="77777777" w:rsidR="00802484" w:rsidRPr="00500040" w:rsidRDefault="00802484" w:rsidP="00802484">
            <w:pPr>
              <w:pStyle w:val="Standaard1"/>
              <w:rPr>
                <w:rFonts w:asciiTheme="majorHAnsi" w:hAnsiTheme="majorHAnsi" w:cstheme="majorHAnsi"/>
                <w:color w:val="262626" w:themeColor="text1" w:themeTint="D9"/>
              </w:rPr>
            </w:pPr>
          </w:p>
        </w:tc>
        <w:tc>
          <w:tcPr>
            <w:tcW w:w="2268" w:type="dxa"/>
          </w:tcPr>
          <w:p w14:paraId="46059ECD" w14:textId="6C280088" w:rsidR="00802484" w:rsidRPr="00500040" w:rsidRDefault="00802484" w:rsidP="00802484">
            <w:pPr>
              <w:pStyle w:val="Standaard1"/>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SK2.1: Extern gevalideerd instrument</w:t>
            </w:r>
          </w:p>
        </w:tc>
        <w:tc>
          <w:tcPr>
            <w:tcW w:w="2438" w:type="dxa"/>
          </w:tcPr>
          <w:p w14:paraId="5F448051" w14:textId="32D50B15" w:rsidR="00802484" w:rsidRPr="00500040" w:rsidRDefault="00802484" w:rsidP="00802484">
            <w:pPr>
              <w:pStyle w:val="Standaard1"/>
              <w:spacing w:after="40" w:line="276" w:lineRule="auto"/>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SK2.1: Document schoolbeleid of schoolontwikkeling</w:t>
            </w:r>
          </w:p>
        </w:tc>
      </w:tr>
      <w:tr w:rsidR="00802484" w:rsidRPr="00500040" w14:paraId="7F9AF1D4" w14:textId="77777777" w:rsidTr="009079B4">
        <w:trPr>
          <w:cantSplit/>
          <w:trHeight w:hRule="exact" w:val="475"/>
        </w:trPr>
        <w:tc>
          <w:tcPr>
            <w:tcW w:w="2268" w:type="dxa"/>
            <w:vMerge/>
          </w:tcPr>
          <w:p w14:paraId="2B8A51F5" w14:textId="77777777" w:rsidR="00802484" w:rsidRPr="00500040" w:rsidRDefault="00802484" w:rsidP="00802484">
            <w:pPr>
              <w:pStyle w:val="Standaard1"/>
              <w:rPr>
                <w:rFonts w:asciiTheme="majorHAnsi" w:hAnsiTheme="majorHAnsi" w:cstheme="majorHAnsi"/>
                <w:color w:val="262626" w:themeColor="text1" w:themeTint="D9"/>
              </w:rPr>
            </w:pPr>
          </w:p>
        </w:tc>
        <w:tc>
          <w:tcPr>
            <w:tcW w:w="2438" w:type="dxa"/>
            <w:vMerge/>
            <w:vAlign w:val="center"/>
          </w:tcPr>
          <w:p w14:paraId="7476F141" w14:textId="77777777" w:rsidR="00802484" w:rsidRPr="00500040" w:rsidRDefault="00802484" w:rsidP="00802484">
            <w:pPr>
              <w:pStyle w:val="Standaard1"/>
              <w:numPr>
                <w:ilvl w:val="0"/>
                <w:numId w:val="29"/>
              </w:numPr>
              <w:spacing w:after="40" w:line="276" w:lineRule="auto"/>
              <w:rPr>
                <w:rFonts w:asciiTheme="majorHAnsi" w:hAnsiTheme="majorHAnsi" w:cstheme="majorHAnsi"/>
                <w:color w:val="262626" w:themeColor="text1" w:themeTint="D9"/>
                <w:sz w:val="17"/>
                <w:szCs w:val="17"/>
              </w:rPr>
            </w:pPr>
          </w:p>
        </w:tc>
        <w:tc>
          <w:tcPr>
            <w:tcW w:w="283" w:type="dxa"/>
            <w:vMerge/>
          </w:tcPr>
          <w:p w14:paraId="12122EDF" w14:textId="77777777" w:rsidR="00802484" w:rsidRPr="00500040" w:rsidRDefault="00802484" w:rsidP="00802484">
            <w:pPr>
              <w:pStyle w:val="Standaard1"/>
              <w:rPr>
                <w:rFonts w:asciiTheme="majorHAnsi" w:hAnsiTheme="majorHAnsi" w:cstheme="majorHAnsi"/>
                <w:color w:val="262626" w:themeColor="text1" w:themeTint="D9"/>
              </w:rPr>
            </w:pPr>
          </w:p>
        </w:tc>
        <w:tc>
          <w:tcPr>
            <w:tcW w:w="2268" w:type="dxa"/>
          </w:tcPr>
          <w:p w14:paraId="5E9CD5FC" w14:textId="55A949C8" w:rsidR="00802484" w:rsidRPr="00500040" w:rsidRDefault="00802484" w:rsidP="00802484">
            <w:pPr>
              <w:pStyle w:val="Standaard1"/>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SK2.2: Extern gevalideerd instrument</w:t>
            </w:r>
          </w:p>
        </w:tc>
        <w:tc>
          <w:tcPr>
            <w:tcW w:w="2438" w:type="dxa"/>
          </w:tcPr>
          <w:p w14:paraId="41CA0E7F" w14:textId="3216F0AF" w:rsidR="00802484" w:rsidRPr="00500040" w:rsidRDefault="00802484" w:rsidP="00802484">
            <w:pPr>
              <w:pStyle w:val="Standaard1"/>
              <w:spacing w:after="40" w:line="276" w:lineRule="auto"/>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SK2.2: Document schoolbeleid of schoolontwikkeling</w:t>
            </w:r>
          </w:p>
        </w:tc>
      </w:tr>
      <w:tr w:rsidR="00802484" w:rsidRPr="00500040" w14:paraId="326E7B71" w14:textId="77777777" w:rsidTr="009079B4">
        <w:trPr>
          <w:cantSplit/>
          <w:trHeight w:hRule="exact" w:val="475"/>
        </w:trPr>
        <w:tc>
          <w:tcPr>
            <w:tcW w:w="2268" w:type="dxa"/>
            <w:vMerge/>
          </w:tcPr>
          <w:p w14:paraId="763C4E18" w14:textId="77777777" w:rsidR="00802484" w:rsidRPr="00500040" w:rsidRDefault="00802484" w:rsidP="00802484">
            <w:pPr>
              <w:pStyle w:val="Standaard1"/>
              <w:rPr>
                <w:rFonts w:asciiTheme="majorHAnsi" w:hAnsiTheme="majorHAnsi" w:cstheme="majorHAnsi"/>
                <w:color w:val="262626" w:themeColor="text1" w:themeTint="D9"/>
              </w:rPr>
            </w:pPr>
          </w:p>
        </w:tc>
        <w:tc>
          <w:tcPr>
            <w:tcW w:w="2438" w:type="dxa"/>
            <w:vMerge/>
            <w:vAlign w:val="center"/>
          </w:tcPr>
          <w:p w14:paraId="028CE722" w14:textId="77777777" w:rsidR="00802484" w:rsidRPr="00500040" w:rsidRDefault="00802484" w:rsidP="00802484">
            <w:pPr>
              <w:pStyle w:val="Standaard1"/>
              <w:numPr>
                <w:ilvl w:val="0"/>
                <w:numId w:val="29"/>
              </w:numPr>
              <w:spacing w:after="40" w:line="276" w:lineRule="auto"/>
              <w:rPr>
                <w:rFonts w:asciiTheme="majorHAnsi" w:hAnsiTheme="majorHAnsi" w:cstheme="majorHAnsi"/>
                <w:color w:val="262626" w:themeColor="text1" w:themeTint="D9"/>
                <w:sz w:val="17"/>
                <w:szCs w:val="17"/>
              </w:rPr>
            </w:pPr>
          </w:p>
        </w:tc>
        <w:tc>
          <w:tcPr>
            <w:tcW w:w="283" w:type="dxa"/>
            <w:vMerge/>
          </w:tcPr>
          <w:p w14:paraId="728BB2EE" w14:textId="77777777" w:rsidR="00802484" w:rsidRPr="00500040" w:rsidRDefault="00802484" w:rsidP="00802484">
            <w:pPr>
              <w:pStyle w:val="Standaard1"/>
              <w:rPr>
                <w:rFonts w:asciiTheme="majorHAnsi" w:hAnsiTheme="majorHAnsi" w:cstheme="majorHAnsi"/>
                <w:color w:val="262626" w:themeColor="text1" w:themeTint="D9"/>
              </w:rPr>
            </w:pPr>
          </w:p>
        </w:tc>
        <w:tc>
          <w:tcPr>
            <w:tcW w:w="2268" w:type="dxa"/>
          </w:tcPr>
          <w:p w14:paraId="745C3B69" w14:textId="5A80588B" w:rsidR="00802484" w:rsidRPr="00500040" w:rsidRDefault="00802484" w:rsidP="00802484">
            <w:pPr>
              <w:pStyle w:val="Standaard1"/>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SK2.3: Extern gevalideerd instrument</w:t>
            </w:r>
          </w:p>
        </w:tc>
        <w:tc>
          <w:tcPr>
            <w:tcW w:w="2438" w:type="dxa"/>
          </w:tcPr>
          <w:p w14:paraId="11603218" w14:textId="351C2B10" w:rsidR="00802484" w:rsidRPr="00500040" w:rsidRDefault="00802484" w:rsidP="00802484">
            <w:pPr>
              <w:pStyle w:val="Standaard1"/>
              <w:spacing w:after="40" w:line="276" w:lineRule="auto"/>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SK2.3: Document schoolbeleid of schoolontwikkeling</w:t>
            </w:r>
          </w:p>
        </w:tc>
      </w:tr>
      <w:tr w:rsidR="00802484" w:rsidRPr="00500040" w14:paraId="404BBDF1" w14:textId="77777777" w:rsidTr="009079B4">
        <w:trPr>
          <w:cantSplit/>
          <w:trHeight w:hRule="exact" w:val="475"/>
        </w:trPr>
        <w:tc>
          <w:tcPr>
            <w:tcW w:w="2268" w:type="dxa"/>
            <w:vMerge/>
          </w:tcPr>
          <w:p w14:paraId="538264C8" w14:textId="77777777" w:rsidR="00802484" w:rsidRPr="00500040" w:rsidRDefault="00802484" w:rsidP="00802484">
            <w:pPr>
              <w:pStyle w:val="Standaard1"/>
              <w:rPr>
                <w:rFonts w:asciiTheme="majorHAnsi" w:hAnsiTheme="majorHAnsi" w:cstheme="majorHAnsi"/>
                <w:color w:val="262626" w:themeColor="text1" w:themeTint="D9"/>
              </w:rPr>
            </w:pPr>
          </w:p>
        </w:tc>
        <w:tc>
          <w:tcPr>
            <w:tcW w:w="2438" w:type="dxa"/>
            <w:vMerge/>
            <w:vAlign w:val="center"/>
          </w:tcPr>
          <w:p w14:paraId="4C61387A" w14:textId="77777777" w:rsidR="00802484" w:rsidRPr="00500040" w:rsidRDefault="00802484" w:rsidP="00802484">
            <w:pPr>
              <w:pStyle w:val="Standaard1"/>
              <w:numPr>
                <w:ilvl w:val="0"/>
                <w:numId w:val="29"/>
              </w:numPr>
              <w:spacing w:after="40" w:line="276" w:lineRule="auto"/>
              <w:rPr>
                <w:rFonts w:asciiTheme="majorHAnsi" w:hAnsiTheme="majorHAnsi" w:cstheme="majorHAnsi"/>
                <w:color w:val="262626" w:themeColor="text1" w:themeTint="D9"/>
                <w:sz w:val="17"/>
                <w:szCs w:val="17"/>
              </w:rPr>
            </w:pPr>
          </w:p>
        </w:tc>
        <w:tc>
          <w:tcPr>
            <w:tcW w:w="283" w:type="dxa"/>
            <w:vMerge/>
          </w:tcPr>
          <w:p w14:paraId="48C088C5" w14:textId="77777777" w:rsidR="00802484" w:rsidRPr="00500040" w:rsidRDefault="00802484" w:rsidP="00802484">
            <w:pPr>
              <w:pStyle w:val="Standaard1"/>
              <w:rPr>
                <w:rFonts w:asciiTheme="majorHAnsi" w:hAnsiTheme="majorHAnsi" w:cstheme="majorHAnsi"/>
                <w:color w:val="262626" w:themeColor="text1" w:themeTint="D9"/>
              </w:rPr>
            </w:pPr>
          </w:p>
        </w:tc>
        <w:tc>
          <w:tcPr>
            <w:tcW w:w="2268" w:type="dxa"/>
          </w:tcPr>
          <w:p w14:paraId="1D4BCF5A" w14:textId="08D1B300" w:rsidR="00802484" w:rsidRPr="00500040" w:rsidRDefault="00802484" w:rsidP="00802484">
            <w:pPr>
              <w:pStyle w:val="Standaard1"/>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SK2.4: Extern gevalideerd instrument</w:t>
            </w:r>
          </w:p>
        </w:tc>
        <w:tc>
          <w:tcPr>
            <w:tcW w:w="2438" w:type="dxa"/>
          </w:tcPr>
          <w:p w14:paraId="005E64C0" w14:textId="14ACD537" w:rsidR="00802484" w:rsidRPr="00500040" w:rsidRDefault="00802484" w:rsidP="00802484">
            <w:pPr>
              <w:pStyle w:val="Standaard1"/>
              <w:spacing w:after="40" w:line="276" w:lineRule="auto"/>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SK2.4: Document schoolbeleid of schoolontwikkeling</w:t>
            </w:r>
          </w:p>
        </w:tc>
      </w:tr>
      <w:tr w:rsidR="00802484" w:rsidRPr="00500040" w14:paraId="45339A3F" w14:textId="77777777" w:rsidTr="009079B4">
        <w:trPr>
          <w:cantSplit/>
          <w:trHeight w:hRule="exact" w:val="475"/>
        </w:trPr>
        <w:tc>
          <w:tcPr>
            <w:tcW w:w="2268" w:type="dxa"/>
            <w:vMerge/>
          </w:tcPr>
          <w:p w14:paraId="34C29621" w14:textId="77777777" w:rsidR="00802484" w:rsidRPr="00500040" w:rsidRDefault="00802484" w:rsidP="00802484">
            <w:pPr>
              <w:pStyle w:val="Standaard1"/>
              <w:rPr>
                <w:rFonts w:asciiTheme="majorHAnsi" w:hAnsiTheme="majorHAnsi" w:cstheme="majorHAnsi"/>
                <w:color w:val="262626" w:themeColor="text1" w:themeTint="D9"/>
              </w:rPr>
            </w:pPr>
          </w:p>
        </w:tc>
        <w:tc>
          <w:tcPr>
            <w:tcW w:w="2438" w:type="dxa"/>
            <w:vMerge/>
            <w:vAlign w:val="center"/>
          </w:tcPr>
          <w:p w14:paraId="28062E1B" w14:textId="77777777" w:rsidR="00802484" w:rsidRPr="00500040" w:rsidRDefault="00802484" w:rsidP="00802484">
            <w:pPr>
              <w:pStyle w:val="Standaard1"/>
              <w:numPr>
                <w:ilvl w:val="0"/>
                <w:numId w:val="29"/>
              </w:numPr>
              <w:spacing w:after="40" w:line="276" w:lineRule="auto"/>
              <w:rPr>
                <w:rFonts w:asciiTheme="majorHAnsi" w:hAnsiTheme="majorHAnsi" w:cstheme="majorHAnsi"/>
                <w:color w:val="262626" w:themeColor="text1" w:themeTint="D9"/>
                <w:sz w:val="17"/>
                <w:szCs w:val="17"/>
              </w:rPr>
            </w:pPr>
          </w:p>
        </w:tc>
        <w:tc>
          <w:tcPr>
            <w:tcW w:w="283" w:type="dxa"/>
            <w:vMerge/>
          </w:tcPr>
          <w:p w14:paraId="10238B8B" w14:textId="77777777" w:rsidR="00802484" w:rsidRPr="00500040" w:rsidRDefault="00802484" w:rsidP="00802484">
            <w:pPr>
              <w:pStyle w:val="Standaard1"/>
              <w:rPr>
                <w:rFonts w:asciiTheme="majorHAnsi" w:hAnsiTheme="majorHAnsi" w:cstheme="majorHAnsi"/>
                <w:color w:val="262626" w:themeColor="text1" w:themeTint="D9"/>
              </w:rPr>
            </w:pPr>
          </w:p>
        </w:tc>
        <w:tc>
          <w:tcPr>
            <w:tcW w:w="2268" w:type="dxa"/>
          </w:tcPr>
          <w:p w14:paraId="3EACFCC8" w14:textId="6FCCCD0E" w:rsidR="00802484" w:rsidRPr="00500040" w:rsidRDefault="00802484" w:rsidP="00802484">
            <w:pPr>
              <w:pStyle w:val="Standaard1"/>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SK2.5: Extern gevalideerd instrument</w:t>
            </w:r>
          </w:p>
        </w:tc>
        <w:tc>
          <w:tcPr>
            <w:tcW w:w="2438" w:type="dxa"/>
          </w:tcPr>
          <w:p w14:paraId="0D6A61B8" w14:textId="457C4EA3" w:rsidR="00802484" w:rsidRPr="00500040" w:rsidRDefault="00802484" w:rsidP="00802484">
            <w:pPr>
              <w:pStyle w:val="Standaard1"/>
              <w:spacing w:after="40" w:line="276" w:lineRule="auto"/>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SK2.5: Document schoolbeleid of schoolontwikkeling</w:t>
            </w:r>
          </w:p>
        </w:tc>
      </w:tr>
      <w:tr w:rsidR="00802484" w:rsidRPr="00500040" w14:paraId="78F80A63" w14:textId="77777777" w:rsidTr="009079B4">
        <w:trPr>
          <w:cantSplit/>
          <w:trHeight w:hRule="exact" w:val="475"/>
        </w:trPr>
        <w:tc>
          <w:tcPr>
            <w:tcW w:w="2268" w:type="dxa"/>
            <w:vMerge/>
          </w:tcPr>
          <w:p w14:paraId="67B14AE3" w14:textId="77777777" w:rsidR="00802484" w:rsidRPr="00500040" w:rsidRDefault="00802484" w:rsidP="00802484">
            <w:pPr>
              <w:pStyle w:val="Standaard1"/>
              <w:rPr>
                <w:rFonts w:asciiTheme="majorHAnsi" w:hAnsiTheme="majorHAnsi" w:cstheme="majorHAnsi"/>
                <w:color w:val="262626" w:themeColor="text1" w:themeTint="D9"/>
              </w:rPr>
            </w:pPr>
          </w:p>
        </w:tc>
        <w:tc>
          <w:tcPr>
            <w:tcW w:w="2438" w:type="dxa"/>
            <w:vMerge/>
            <w:vAlign w:val="center"/>
          </w:tcPr>
          <w:p w14:paraId="1792C4CD" w14:textId="77777777" w:rsidR="00802484" w:rsidRPr="00500040" w:rsidRDefault="00802484" w:rsidP="00802484">
            <w:pPr>
              <w:pStyle w:val="Standaard1"/>
              <w:numPr>
                <w:ilvl w:val="0"/>
                <w:numId w:val="29"/>
              </w:numPr>
              <w:spacing w:after="40" w:line="276" w:lineRule="auto"/>
              <w:rPr>
                <w:rFonts w:asciiTheme="majorHAnsi" w:hAnsiTheme="majorHAnsi" w:cstheme="majorHAnsi"/>
                <w:color w:val="262626" w:themeColor="text1" w:themeTint="D9"/>
                <w:sz w:val="17"/>
                <w:szCs w:val="17"/>
              </w:rPr>
            </w:pPr>
          </w:p>
        </w:tc>
        <w:tc>
          <w:tcPr>
            <w:tcW w:w="283" w:type="dxa"/>
            <w:vMerge/>
          </w:tcPr>
          <w:p w14:paraId="7494BA3F" w14:textId="77777777" w:rsidR="00802484" w:rsidRPr="00500040" w:rsidRDefault="00802484" w:rsidP="00802484">
            <w:pPr>
              <w:pStyle w:val="Standaard1"/>
              <w:rPr>
                <w:rFonts w:asciiTheme="majorHAnsi" w:hAnsiTheme="majorHAnsi" w:cstheme="majorHAnsi"/>
                <w:color w:val="262626" w:themeColor="text1" w:themeTint="D9"/>
              </w:rPr>
            </w:pPr>
          </w:p>
        </w:tc>
        <w:tc>
          <w:tcPr>
            <w:tcW w:w="2268" w:type="dxa"/>
          </w:tcPr>
          <w:p w14:paraId="08B9F18F" w14:textId="1EE38BEC" w:rsidR="00802484" w:rsidRPr="00500040" w:rsidRDefault="00802484" w:rsidP="00802484">
            <w:pPr>
              <w:pStyle w:val="Standaard1"/>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SK2.6: Extern gevalideerd instrument</w:t>
            </w:r>
          </w:p>
        </w:tc>
        <w:tc>
          <w:tcPr>
            <w:tcW w:w="2438" w:type="dxa"/>
          </w:tcPr>
          <w:p w14:paraId="6074B95D" w14:textId="4CE18AC5" w:rsidR="00802484" w:rsidRPr="00500040" w:rsidRDefault="00802484" w:rsidP="00802484">
            <w:pPr>
              <w:pStyle w:val="Standaard1"/>
              <w:spacing w:after="40" w:line="276" w:lineRule="auto"/>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SK2.6: Document schoolbeleid of schoolontwikkeling</w:t>
            </w:r>
          </w:p>
        </w:tc>
      </w:tr>
      <w:tr w:rsidR="00802484" w:rsidRPr="00500040" w14:paraId="4667957D" w14:textId="77777777" w:rsidTr="009079B4">
        <w:trPr>
          <w:cantSplit/>
          <w:trHeight w:hRule="exact" w:val="475"/>
        </w:trPr>
        <w:tc>
          <w:tcPr>
            <w:tcW w:w="2268" w:type="dxa"/>
            <w:vMerge/>
          </w:tcPr>
          <w:p w14:paraId="5EB35D7E" w14:textId="77777777" w:rsidR="00802484" w:rsidRPr="00500040" w:rsidRDefault="00802484" w:rsidP="00802484">
            <w:pPr>
              <w:pStyle w:val="Standaard1"/>
              <w:rPr>
                <w:rFonts w:asciiTheme="majorHAnsi" w:hAnsiTheme="majorHAnsi" w:cstheme="majorHAnsi"/>
                <w:color w:val="262626" w:themeColor="text1" w:themeTint="D9"/>
              </w:rPr>
            </w:pPr>
          </w:p>
        </w:tc>
        <w:tc>
          <w:tcPr>
            <w:tcW w:w="2438" w:type="dxa"/>
            <w:vMerge/>
            <w:vAlign w:val="center"/>
          </w:tcPr>
          <w:p w14:paraId="22168969" w14:textId="77777777" w:rsidR="00802484" w:rsidRPr="00500040" w:rsidRDefault="00802484" w:rsidP="00802484">
            <w:pPr>
              <w:pStyle w:val="Standaard1"/>
              <w:numPr>
                <w:ilvl w:val="0"/>
                <w:numId w:val="29"/>
              </w:numPr>
              <w:spacing w:after="40" w:line="276" w:lineRule="auto"/>
              <w:rPr>
                <w:rFonts w:asciiTheme="majorHAnsi" w:hAnsiTheme="majorHAnsi" w:cstheme="majorHAnsi"/>
                <w:color w:val="262626" w:themeColor="text1" w:themeTint="D9"/>
                <w:sz w:val="17"/>
                <w:szCs w:val="17"/>
              </w:rPr>
            </w:pPr>
          </w:p>
        </w:tc>
        <w:tc>
          <w:tcPr>
            <w:tcW w:w="283" w:type="dxa"/>
            <w:vMerge/>
          </w:tcPr>
          <w:p w14:paraId="55A2446E" w14:textId="77777777" w:rsidR="00802484" w:rsidRPr="00500040" w:rsidRDefault="00802484" w:rsidP="00802484">
            <w:pPr>
              <w:pStyle w:val="Standaard1"/>
              <w:rPr>
                <w:rFonts w:asciiTheme="majorHAnsi" w:hAnsiTheme="majorHAnsi" w:cstheme="majorHAnsi"/>
                <w:color w:val="262626" w:themeColor="text1" w:themeTint="D9"/>
              </w:rPr>
            </w:pPr>
          </w:p>
        </w:tc>
        <w:tc>
          <w:tcPr>
            <w:tcW w:w="2268" w:type="dxa"/>
          </w:tcPr>
          <w:p w14:paraId="4D280E25" w14:textId="1A7B9DB3" w:rsidR="00802484" w:rsidRPr="00500040" w:rsidRDefault="00802484" w:rsidP="00802484">
            <w:pPr>
              <w:pStyle w:val="Standaard1"/>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SK2.7: Extern gevalideerd instrument</w:t>
            </w:r>
          </w:p>
        </w:tc>
        <w:tc>
          <w:tcPr>
            <w:tcW w:w="2438" w:type="dxa"/>
          </w:tcPr>
          <w:p w14:paraId="14B387A6" w14:textId="03959351" w:rsidR="00802484" w:rsidRPr="00500040" w:rsidRDefault="00802484" w:rsidP="00802484">
            <w:pPr>
              <w:pStyle w:val="Standaard1"/>
              <w:spacing w:after="40" w:line="276" w:lineRule="auto"/>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SK2.7: Document schoolbeleid of schoolontwikkeling</w:t>
            </w:r>
          </w:p>
        </w:tc>
      </w:tr>
      <w:tr w:rsidR="00802484" w:rsidRPr="00500040" w14:paraId="7CCEF69F" w14:textId="77777777" w:rsidTr="009079B4">
        <w:trPr>
          <w:cantSplit/>
          <w:trHeight w:hRule="exact" w:val="475"/>
        </w:trPr>
        <w:tc>
          <w:tcPr>
            <w:tcW w:w="2268" w:type="dxa"/>
            <w:vMerge/>
          </w:tcPr>
          <w:p w14:paraId="0EDEC05E" w14:textId="77777777" w:rsidR="00802484" w:rsidRPr="00500040" w:rsidRDefault="00802484" w:rsidP="00802484">
            <w:pPr>
              <w:pStyle w:val="Standaard1"/>
              <w:rPr>
                <w:rFonts w:asciiTheme="majorHAnsi" w:hAnsiTheme="majorHAnsi" w:cstheme="majorHAnsi"/>
                <w:color w:val="262626" w:themeColor="text1" w:themeTint="D9"/>
              </w:rPr>
            </w:pPr>
          </w:p>
        </w:tc>
        <w:tc>
          <w:tcPr>
            <w:tcW w:w="2438" w:type="dxa"/>
            <w:vMerge/>
            <w:vAlign w:val="center"/>
          </w:tcPr>
          <w:p w14:paraId="12869577" w14:textId="77777777" w:rsidR="00802484" w:rsidRPr="00500040" w:rsidRDefault="00802484" w:rsidP="00802484">
            <w:pPr>
              <w:pStyle w:val="Standaard1"/>
              <w:numPr>
                <w:ilvl w:val="0"/>
                <w:numId w:val="29"/>
              </w:numPr>
              <w:spacing w:after="40" w:line="276" w:lineRule="auto"/>
              <w:rPr>
                <w:rFonts w:asciiTheme="majorHAnsi" w:hAnsiTheme="majorHAnsi" w:cstheme="majorHAnsi"/>
                <w:color w:val="262626" w:themeColor="text1" w:themeTint="D9"/>
                <w:sz w:val="17"/>
                <w:szCs w:val="17"/>
              </w:rPr>
            </w:pPr>
          </w:p>
        </w:tc>
        <w:tc>
          <w:tcPr>
            <w:tcW w:w="283" w:type="dxa"/>
            <w:vMerge/>
          </w:tcPr>
          <w:p w14:paraId="5020BC5D" w14:textId="77777777" w:rsidR="00802484" w:rsidRPr="00500040" w:rsidRDefault="00802484" w:rsidP="00802484">
            <w:pPr>
              <w:pStyle w:val="Standaard1"/>
              <w:rPr>
                <w:rFonts w:asciiTheme="majorHAnsi" w:hAnsiTheme="majorHAnsi" w:cstheme="majorHAnsi"/>
                <w:color w:val="262626" w:themeColor="text1" w:themeTint="D9"/>
              </w:rPr>
            </w:pPr>
          </w:p>
        </w:tc>
        <w:tc>
          <w:tcPr>
            <w:tcW w:w="2268" w:type="dxa"/>
          </w:tcPr>
          <w:p w14:paraId="12E7163A" w14:textId="135DA203" w:rsidR="00802484" w:rsidRPr="00500040" w:rsidRDefault="00802484" w:rsidP="00802484">
            <w:pPr>
              <w:pStyle w:val="Standaard1"/>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SK2.8: Extern gevalideerd instrument</w:t>
            </w:r>
          </w:p>
        </w:tc>
        <w:tc>
          <w:tcPr>
            <w:tcW w:w="2438" w:type="dxa"/>
          </w:tcPr>
          <w:p w14:paraId="464C6BC3" w14:textId="1C41458C" w:rsidR="00802484" w:rsidRPr="00500040" w:rsidRDefault="00802484" w:rsidP="00802484">
            <w:pPr>
              <w:pStyle w:val="Standaard1"/>
              <w:spacing w:after="40" w:line="276" w:lineRule="auto"/>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SK2.8: Document schoolbeleid of schoolontwikkeling</w:t>
            </w:r>
          </w:p>
        </w:tc>
      </w:tr>
      <w:tr w:rsidR="00802484" w:rsidRPr="00500040" w14:paraId="73258C6E" w14:textId="77777777" w:rsidTr="009079B4">
        <w:trPr>
          <w:cantSplit/>
          <w:trHeight w:hRule="exact" w:val="475"/>
        </w:trPr>
        <w:tc>
          <w:tcPr>
            <w:tcW w:w="2268" w:type="dxa"/>
            <w:vMerge/>
          </w:tcPr>
          <w:p w14:paraId="2AD82959" w14:textId="77777777" w:rsidR="00802484" w:rsidRPr="00500040" w:rsidRDefault="00802484" w:rsidP="00802484">
            <w:pPr>
              <w:pStyle w:val="Standaard1"/>
              <w:rPr>
                <w:rFonts w:asciiTheme="majorHAnsi" w:hAnsiTheme="majorHAnsi" w:cstheme="majorHAnsi"/>
                <w:color w:val="262626" w:themeColor="text1" w:themeTint="D9"/>
              </w:rPr>
            </w:pPr>
          </w:p>
        </w:tc>
        <w:tc>
          <w:tcPr>
            <w:tcW w:w="2438" w:type="dxa"/>
            <w:vMerge/>
            <w:vAlign w:val="center"/>
          </w:tcPr>
          <w:p w14:paraId="41B71146" w14:textId="77777777" w:rsidR="00802484" w:rsidRPr="00500040" w:rsidRDefault="00802484" w:rsidP="00802484">
            <w:pPr>
              <w:pStyle w:val="Standaard1"/>
              <w:numPr>
                <w:ilvl w:val="0"/>
                <w:numId w:val="29"/>
              </w:numPr>
              <w:spacing w:after="40" w:line="276" w:lineRule="auto"/>
              <w:rPr>
                <w:rFonts w:asciiTheme="majorHAnsi" w:hAnsiTheme="majorHAnsi" w:cstheme="majorHAnsi"/>
                <w:color w:val="262626" w:themeColor="text1" w:themeTint="D9"/>
                <w:sz w:val="17"/>
                <w:szCs w:val="17"/>
              </w:rPr>
            </w:pPr>
          </w:p>
        </w:tc>
        <w:tc>
          <w:tcPr>
            <w:tcW w:w="283" w:type="dxa"/>
            <w:vMerge/>
          </w:tcPr>
          <w:p w14:paraId="271E9162" w14:textId="77777777" w:rsidR="00802484" w:rsidRPr="00500040" w:rsidRDefault="00802484" w:rsidP="00802484">
            <w:pPr>
              <w:pStyle w:val="Standaard1"/>
              <w:rPr>
                <w:rFonts w:asciiTheme="majorHAnsi" w:hAnsiTheme="majorHAnsi" w:cstheme="majorHAnsi"/>
                <w:color w:val="262626" w:themeColor="text1" w:themeTint="D9"/>
              </w:rPr>
            </w:pPr>
          </w:p>
        </w:tc>
        <w:tc>
          <w:tcPr>
            <w:tcW w:w="2268" w:type="dxa"/>
          </w:tcPr>
          <w:p w14:paraId="5ABC261B" w14:textId="0A1D1998" w:rsidR="00802484" w:rsidRPr="00500040" w:rsidRDefault="00802484" w:rsidP="00802484">
            <w:pPr>
              <w:pStyle w:val="Standaard1"/>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SK2.9: Extern gevalideerd instrument</w:t>
            </w:r>
          </w:p>
        </w:tc>
        <w:tc>
          <w:tcPr>
            <w:tcW w:w="2438" w:type="dxa"/>
          </w:tcPr>
          <w:p w14:paraId="7F0EBAEA" w14:textId="0F15CB67" w:rsidR="00802484" w:rsidRPr="00500040" w:rsidRDefault="00802484" w:rsidP="00802484">
            <w:pPr>
              <w:pStyle w:val="Standaard1"/>
              <w:spacing w:after="40" w:line="276" w:lineRule="auto"/>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SK2.9: Document schoolbeleid of schoolontwikkeling</w:t>
            </w:r>
          </w:p>
        </w:tc>
      </w:tr>
      <w:tr w:rsidR="00802484" w:rsidRPr="00500040" w14:paraId="36FDC059" w14:textId="77777777" w:rsidTr="009079B4">
        <w:trPr>
          <w:cantSplit/>
          <w:trHeight w:hRule="exact" w:val="475"/>
        </w:trPr>
        <w:tc>
          <w:tcPr>
            <w:tcW w:w="2268" w:type="dxa"/>
            <w:vMerge/>
          </w:tcPr>
          <w:p w14:paraId="028947AF" w14:textId="77777777" w:rsidR="00802484" w:rsidRPr="00500040" w:rsidRDefault="00802484" w:rsidP="00802484">
            <w:pPr>
              <w:pStyle w:val="Standaard1"/>
              <w:rPr>
                <w:rFonts w:asciiTheme="majorHAnsi" w:hAnsiTheme="majorHAnsi" w:cstheme="majorHAnsi"/>
                <w:color w:val="262626" w:themeColor="text1" w:themeTint="D9"/>
              </w:rPr>
            </w:pPr>
          </w:p>
        </w:tc>
        <w:tc>
          <w:tcPr>
            <w:tcW w:w="2438" w:type="dxa"/>
            <w:vMerge/>
            <w:vAlign w:val="center"/>
          </w:tcPr>
          <w:p w14:paraId="678FB174" w14:textId="77777777" w:rsidR="00802484" w:rsidRPr="00500040" w:rsidRDefault="00802484" w:rsidP="00802484">
            <w:pPr>
              <w:pStyle w:val="Standaard1"/>
              <w:numPr>
                <w:ilvl w:val="0"/>
                <w:numId w:val="29"/>
              </w:numPr>
              <w:spacing w:after="40" w:line="276" w:lineRule="auto"/>
              <w:rPr>
                <w:rFonts w:asciiTheme="majorHAnsi" w:hAnsiTheme="majorHAnsi" w:cstheme="majorHAnsi"/>
                <w:color w:val="262626" w:themeColor="text1" w:themeTint="D9"/>
                <w:sz w:val="17"/>
                <w:szCs w:val="17"/>
              </w:rPr>
            </w:pPr>
          </w:p>
        </w:tc>
        <w:tc>
          <w:tcPr>
            <w:tcW w:w="283" w:type="dxa"/>
            <w:vMerge/>
            <w:tcBorders>
              <w:bottom w:val="nil"/>
            </w:tcBorders>
          </w:tcPr>
          <w:p w14:paraId="0E97A7C8" w14:textId="77777777" w:rsidR="00802484" w:rsidRPr="00500040" w:rsidRDefault="00802484" w:rsidP="00802484">
            <w:pPr>
              <w:pStyle w:val="Standaard1"/>
              <w:rPr>
                <w:rFonts w:asciiTheme="majorHAnsi" w:hAnsiTheme="majorHAnsi" w:cstheme="majorHAnsi"/>
                <w:color w:val="262626" w:themeColor="text1" w:themeTint="D9"/>
              </w:rPr>
            </w:pPr>
          </w:p>
        </w:tc>
        <w:tc>
          <w:tcPr>
            <w:tcW w:w="2268" w:type="dxa"/>
          </w:tcPr>
          <w:p w14:paraId="6B0C58B4" w14:textId="196BA128" w:rsidR="00802484" w:rsidRPr="00500040" w:rsidRDefault="00802484" w:rsidP="00802484">
            <w:pPr>
              <w:pStyle w:val="Standaard1"/>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SK2.10: Extern gevalideerd instrument</w:t>
            </w:r>
          </w:p>
        </w:tc>
        <w:tc>
          <w:tcPr>
            <w:tcW w:w="2438" w:type="dxa"/>
          </w:tcPr>
          <w:p w14:paraId="53B3E24F" w14:textId="5228E317" w:rsidR="00802484" w:rsidRPr="00500040" w:rsidRDefault="00802484" w:rsidP="00802484">
            <w:pPr>
              <w:pStyle w:val="Standaard1"/>
              <w:spacing w:after="40" w:line="276" w:lineRule="auto"/>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SK2.10: Document schoolbeleid of schoolontwikkeling</w:t>
            </w:r>
          </w:p>
        </w:tc>
      </w:tr>
    </w:tbl>
    <w:p w14:paraId="06427193" w14:textId="77777777" w:rsidR="00FA5786" w:rsidRPr="00500040" w:rsidRDefault="00FA5786" w:rsidP="00FA5786">
      <w:pPr>
        <w:rPr>
          <w:rFonts w:asciiTheme="majorHAnsi" w:hAnsiTheme="majorHAnsi" w:cstheme="majorHAnsi"/>
        </w:rPr>
      </w:pPr>
    </w:p>
    <w:p w14:paraId="3E0BC4BB" w14:textId="77777777" w:rsidR="00FA5786" w:rsidRPr="00500040" w:rsidRDefault="00FA5786" w:rsidP="00967C49">
      <w:pPr>
        <w:pStyle w:val="Subparagrafen"/>
        <w:rPr>
          <w:rFonts w:asciiTheme="majorHAnsi" w:hAnsiTheme="majorHAnsi" w:cstheme="majorHAnsi"/>
        </w:rPr>
      </w:pPr>
      <w:bookmarkStart w:id="19" w:name="_Toc49456602"/>
      <w:r w:rsidRPr="00500040">
        <w:rPr>
          <w:rFonts w:asciiTheme="majorHAnsi" w:hAnsiTheme="majorHAnsi" w:cstheme="majorHAnsi"/>
        </w:rPr>
        <w:t>SK3 - Tevredenheid</w:t>
      </w:r>
      <w:bookmarkEnd w:id="19"/>
    </w:p>
    <w:p w14:paraId="648719D7" w14:textId="77777777" w:rsidR="00FA5786" w:rsidRPr="00500040" w:rsidRDefault="00FA5786" w:rsidP="00FA5786">
      <w:pPr>
        <w:rPr>
          <w:rFonts w:asciiTheme="majorHAnsi" w:hAnsiTheme="majorHAnsi" w:cstheme="majorHAnsi"/>
        </w:rPr>
      </w:pPr>
    </w:p>
    <w:p w14:paraId="2DF73A21" w14:textId="77777777" w:rsidR="00FA5786" w:rsidRPr="00500040" w:rsidRDefault="00FA5786" w:rsidP="00FA5786">
      <w:pPr>
        <w:rPr>
          <w:rFonts w:asciiTheme="majorHAnsi" w:hAnsiTheme="majorHAnsi" w:cstheme="majorHAnsi"/>
        </w:rPr>
      </w:pPr>
      <w:r w:rsidRPr="00500040">
        <w:rPr>
          <w:rFonts w:asciiTheme="majorHAnsi" w:hAnsiTheme="majorHAnsi" w:cstheme="majorHAnsi"/>
        </w:rPr>
        <w:t>De school gaat regelmatig na of de leerlingen, het schoolpersoneel en de ouders tevreden zijn over het schoolklimaat.</w:t>
      </w:r>
    </w:p>
    <w:p w14:paraId="007DC27C" w14:textId="77777777" w:rsidR="00FA5786" w:rsidRPr="00500040" w:rsidRDefault="00FA5786" w:rsidP="00FA5786">
      <w:pPr>
        <w:rPr>
          <w:rFonts w:asciiTheme="majorHAnsi" w:hAnsiTheme="majorHAnsi" w:cstheme="majorHAnsi"/>
        </w:rPr>
      </w:pPr>
    </w:p>
    <w:p w14:paraId="739AAEE3" w14:textId="77777777" w:rsidR="00FA5786" w:rsidRPr="00500040" w:rsidRDefault="00FA5786" w:rsidP="00FA5786">
      <w:pPr>
        <w:rPr>
          <w:rFonts w:asciiTheme="majorHAnsi" w:hAnsiTheme="majorHAnsi" w:cstheme="majorHAnsi"/>
          <w:u w:val="single"/>
        </w:rPr>
      </w:pPr>
      <w:r w:rsidRPr="00500040">
        <w:rPr>
          <w:rFonts w:asciiTheme="majorHAnsi" w:hAnsiTheme="majorHAnsi" w:cstheme="majorHAnsi"/>
          <w:u w:val="single"/>
        </w:rPr>
        <w:t>Op basis van de gegeven antwoorden in het onderwerp tevredenheid is de score:</w:t>
      </w:r>
    </w:p>
    <w:p w14:paraId="1034423D" w14:textId="77777777" w:rsidR="00FA5786" w:rsidRPr="00500040" w:rsidRDefault="00FA5786" w:rsidP="00FA5786">
      <w:pPr>
        <w:rPr>
          <w:rFonts w:asciiTheme="majorHAnsi" w:hAnsiTheme="majorHAnsi" w:cstheme="majorHAnsi"/>
          <w:u w:val="single"/>
        </w:rPr>
      </w:pPr>
    </w:p>
    <w:tbl>
      <w:tblPr>
        <w:tblStyle w:val="Tabelraster"/>
        <w:tblW w:w="9695" w:type="dxa"/>
        <w:tblLayout w:type="fixed"/>
        <w:tblCellMar>
          <w:left w:w="28" w:type="dxa"/>
          <w:right w:w="0" w:type="dxa"/>
        </w:tblCellMar>
        <w:tblLook w:val="04A0" w:firstRow="1" w:lastRow="0" w:firstColumn="1" w:lastColumn="0" w:noHBand="0" w:noVBand="1"/>
      </w:tblPr>
      <w:tblGrid>
        <w:gridCol w:w="2268"/>
        <w:gridCol w:w="2438"/>
        <w:gridCol w:w="283"/>
        <w:gridCol w:w="2268"/>
        <w:gridCol w:w="2438"/>
      </w:tblGrid>
      <w:tr w:rsidR="00BC2263" w:rsidRPr="00500040" w14:paraId="0C2881E2" w14:textId="77777777" w:rsidTr="009079B4">
        <w:trPr>
          <w:cantSplit/>
          <w:tblHeader/>
        </w:trPr>
        <w:tc>
          <w:tcPr>
            <w:tcW w:w="2268" w:type="dxa"/>
          </w:tcPr>
          <w:p w14:paraId="3FDDE245" w14:textId="77777777" w:rsidR="00BC2263" w:rsidRPr="00500040" w:rsidRDefault="00BC2263" w:rsidP="00BC2263">
            <w:pPr>
              <w:pStyle w:val="Standaard1"/>
              <w:rPr>
                <w:rFonts w:asciiTheme="majorHAnsi" w:hAnsiTheme="majorHAnsi" w:cstheme="majorHAnsi"/>
                <w:color w:val="262626" w:themeColor="text1" w:themeTint="D9"/>
              </w:rPr>
            </w:pPr>
            <w:r w:rsidRPr="00500040">
              <w:rPr>
                <w:rFonts w:asciiTheme="majorHAnsi" w:hAnsiTheme="majorHAnsi" w:cstheme="majorHAnsi"/>
                <w:b/>
                <w:bCs/>
                <w:color w:val="262626" w:themeColor="text1" w:themeTint="D9"/>
              </w:rPr>
              <w:t>Oordelen</w:t>
            </w:r>
          </w:p>
        </w:tc>
        <w:tc>
          <w:tcPr>
            <w:tcW w:w="2438" w:type="dxa"/>
          </w:tcPr>
          <w:p w14:paraId="3E3E4F2D" w14:textId="77777777" w:rsidR="00BC2263" w:rsidRPr="00500040" w:rsidRDefault="00BC2263" w:rsidP="00BC2263">
            <w:pPr>
              <w:pStyle w:val="Standaard1"/>
              <w:rPr>
                <w:rFonts w:asciiTheme="majorHAnsi" w:hAnsiTheme="majorHAnsi" w:cstheme="majorHAnsi"/>
                <w:color w:val="262626" w:themeColor="text1" w:themeTint="D9"/>
              </w:rPr>
            </w:pPr>
            <w:r w:rsidRPr="00500040">
              <w:rPr>
                <w:rFonts w:asciiTheme="majorHAnsi" w:hAnsiTheme="majorHAnsi" w:cstheme="majorHAnsi"/>
                <w:color w:val="262626" w:themeColor="text1" w:themeTint="D9"/>
                <w:sz w:val="20"/>
                <w:szCs w:val="20"/>
              </w:rPr>
              <w:t>Onderdeel (met klok mee)</w:t>
            </w:r>
          </w:p>
        </w:tc>
        <w:tc>
          <w:tcPr>
            <w:tcW w:w="283" w:type="dxa"/>
            <w:tcBorders>
              <w:top w:val="nil"/>
              <w:bottom w:val="nil"/>
            </w:tcBorders>
          </w:tcPr>
          <w:p w14:paraId="77705094" w14:textId="77777777" w:rsidR="00BC2263" w:rsidRPr="00500040" w:rsidRDefault="00BC2263" w:rsidP="00BC2263">
            <w:pPr>
              <w:pStyle w:val="Standaard1"/>
              <w:rPr>
                <w:rFonts w:asciiTheme="majorHAnsi" w:hAnsiTheme="majorHAnsi" w:cstheme="majorHAnsi"/>
                <w:color w:val="262626" w:themeColor="text1" w:themeTint="D9"/>
              </w:rPr>
            </w:pPr>
          </w:p>
        </w:tc>
        <w:tc>
          <w:tcPr>
            <w:tcW w:w="2268" w:type="dxa"/>
          </w:tcPr>
          <w:p w14:paraId="2AD038CD" w14:textId="48152D27" w:rsidR="00BC2263" w:rsidRPr="00500040" w:rsidRDefault="00BC2263" w:rsidP="00BC2263">
            <w:pPr>
              <w:pStyle w:val="Standaard1"/>
              <w:rPr>
                <w:rFonts w:asciiTheme="majorHAnsi" w:hAnsiTheme="majorHAnsi" w:cstheme="majorHAnsi"/>
                <w:color w:val="262626" w:themeColor="text1" w:themeTint="D9"/>
              </w:rPr>
            </w:pPr>
            <w:r w:rsidRPr="00500040">
              <w:rPr>
                <w:rFonts w:asciiTheme="majorHAnsi" w:hAnsiTheme="majorHAnsi" w:cstheme="majorHAnsi"/>
                <w:b/>
                <w:bCs/>
                <w:color w:val="262626" w:themeColor="text1" w:themeTint="D9"/>
                <w:sz w:val="18"/>
                <w:szCs w:val="18"/>
              </w:rPr>
              <w:t>Beste onderbouwing methode/werkwijze</w:t>
            </w:r>
          </w:p>
        </w:tc>
        <w:tc>
          <w:tcPr>
            <w:tcW w:w="2438" w:type="dxa"/>
          </w:tcPr>
          <w:p w14:paraId="111FCDD8" w14:textId="0414A94D" w:rsidR="00BC2263" w:rsidRPr="00500040" w:rsidRDefault="00BC2263" w:rsidP="00BC2263">
            <w:pPr>
              <w:pStyle w:val="Standaard1"/>
              <w:rPr>
                <w:rFonts w:asciiTheme="majorHAnsi" w:hAnsiTheme="majorHAnsi" w:cstheme="majorHAnsi"/>
                <w:color w:val="262626" w:themeColor="text1" w:themeTint="D9"/>
              </w:rPr>
            </w:pPr>
            <w:r w:rsidRPr="00500040">
              <w:rPr>
                <w:rFonts w:asciiTheme="majorHAnsi" w:hAnsiTheme="majorHAnsi" w:cstheme="majorHAnsi"/>
                <w:b/>
                <w:bCs/>
                <w:color w:val="262626" w:themeColor="text1" w:themeTint="D9"/>
                <w:sz w:val="18"/>
                <w:szCs w:val="18"/>
              </w:rPr>
              <w:t>Beste onderbouwing documenten</w:t>
            </w:r>
          </w:p>
        </w:tc>
      </w:tr>
      <w:tr w:rsidR="00802484" w:rsidRPr="00500040" w14:paraId="3E83E9A6" w14:textId="77777777" w:rsidTr="009079B4">
        <w:trPr>
          <w:cantSplit/>
          <w:trHeight w:val="663"/>
        </w:trPr>
        <w:tc>
          <w:tcPr>
            <w:tcW w:w="2268" w:type="dxa"/>
            <w:vMerge w:val="restart"/>
          </w:tcPr>
          <w:p w14:paraId="090B673D" w14:textId="77777777" w:rsidR="00802484" w:rsidRPr="00500040" w:rsidRDefault="00561E92" w:rsidP="00802484">
            <w:pPr>
              <w:pStyle w:val="Standaard1"/>
              <w:rPr>
                <w:rFonts w:asciiTheme="majorHAnsi" w:hAnsiTheme="majorHAnsi" w:cstheme="majorHAnsi"/>
                <w:color w:val="262626" w:themeColor="text1" w:themeTint="D9"/>
              </w:rPr>
            </w:pPr>
            <w:r w:rsidRPr="00500040">
              <w:rPr>
                <w:rFonts w:asciiTheme="majorHAnsi" w:hAnsiTheme="majorHAnsi" w:cstheme="majorHAnsi"/>
                <w:color w:val="262626" w:themeColor="text1" w:themeTint="D9"/>
              </w:rPr>
              <w:pict w14:anchorId="227FAF9E">
                <v:shape id="_x0000_i1032" type="#_x0000_t75" style="width:225.75pt;height:248.25pt">
                  <v:imagedata r:id="rId22" o:title=""/>
                </v:shape>
              </w:pict>
            </w:r>
          </w:p>
        </w:tc>
        <w:tc>
          <w:tcPr>
            <w:tcW w:w="2438" w:type="dxa"/>
            <w:vMerge w:val="restart"/>
            <w:vAlign w:val="center"/>
          </w:tcPr>
          <w:p w14:paraId="1584421D" w14:textId="77777777" w:rsidR="00802484" w:rsidRPr="00500040" w:rsidRDefault="00802484" w:rsidP="00802484">
            <w:pPr>
              <w:pStyle w:val="Standaard1"/>
              <w:numPr>
                <w:ilvl w:val="0"/>
                <w:numId w:val="29"/>
              </w:numPr>
              <w:spacing w:after="40" w:line="276" w:lineRule="auto"/>
              <w:rPr>
                <w:rFonts w:asciiTheme="majorHAnsi" w:hAnsiTheme="majorHAnsi" w:cstheme="majorHAnsi"/>
                <w:color w:val="262626" w:themeColor="text1" w:themeTint="D9"/>
              </w:rPr>
            </w:pPr>
            <w:r w:rsidRPr="00500040">
              <w:rPr>
                <w:rFonts w:asciiTheme="majorHAnsi" w:hAnsiTheme="majorHAnsi" w:cstheme="majorHAnsi"/>
                <w:color w:val="262626" w:themeColor="text1" w:themeTint="D9"/>
              </w:rPr>
              <w:t>SK3.1 - Tevredenheid leerlingen</w:t>
            </w:r>
          </w:p>
          <w:p w14:paraId="0DE919CC" w14:textId="77777777" w:rsidR="00802484" w:rsidRPr="00500040" w:rsidRDefault="00802484" w:rsidP="00802484">
            <w:pPr>
              <w:pStyle w:val="Standaard1"/>
              <w:numPr>
                <w:ilvl w:val="0"/>
                <w:numId w:val="29"/>
              </w:numPr>
              <w:spacing w:after="40" w:line="276" w:lineRule="auto"/>
              <w:rPr>
                <w:rFonts w:asciiTheme="majorHAnsi" w:hAnsiTheme="majorHAnsi" w:cstheme="majorHAnsi"/>
                <w:color w:val="262626" w:themeColor="text1" w:themeTint="D9"/>
              </w:rPr>
            </w:pPr>
            <w:r w:rsidRPr="00500040">
              <w:rPr>
                <w:rFonts w:asciiTheme="majorHAnsi" w:hAnsiTheme="majorHAnsi" w:cstheme="majorHAnsi"/>
                <w:color w:val="262626" w:themeColor="text1" w:themeTint="D9"/>
              </w:rPr>
              <w:t>SK3.2 - Tevredenheid personeel</w:t>
            </w:r>
          </w:p>
          <w:p w14:paraId="428F509F" w14:textId="77777777" w:rsidR="00802484" w:rsidRPr="00500040" w:rsidRDefault="00802484" w:rsidP="00802484">
            <w:pPr>
              <w:pStyle w:val="Standaard1"/>
              <w:numPr>
                <w:ilvl w:val="0"/>
                <w:numId w:val="29"/>
              </w:numPr>
              <w:spacing w:after="40" w:line="276" w:lineRule="auto"/>
              <w:rPr>
                <w:rFonts w:asciiTheme="majorHAnsi" w:hAnsiTheme="majorHAnsi" w:cstheme="majorHAnsi"/>
                <w:color w:val="262626" w:themeColor="text1" w:themeTint="D9"/>
              </w:rPr>
            </w:pPr>
            <w:r w:rsidRPr="00500040">
              <w:rPr>
                <w:rFonts w:asciiTheme="majorHAnsi" w:hAnsiTheme="majorHAnsi" w:cstheme="majorHAnsi"/>
                <w:color w:val="262626" w:themeColor="text1" w:themeTint="D9"/>
              </w:rPr>
              <w:t>SK3.3 - Tevredenheid ouders</w:t>
            </w:r>
          </w:p>
          <w:p w14:paraId="0F14AF5E" w14:textId="77777777" w:rsidR="00802484" w:rsidRPr="00500040" w:rsidRDefault="00802484" w:rsidP="00802484">
            <w:pPr>
              <w:pStyle w:val="Standaard1"/>
              <w:numPr>
                <w:ilvl w:val="0"/>
                <w:numId w:val="29"/>
              </w:numPr>
              <w:spacing w:after="40" w:line="276" w:lineRule="auto"/>
              <w:rPr>
                <w:rFonts w:asciiTheme="majorHAnsi" w:hAnsiTheme="majorHAnsi" w:cstheme="majorHAnsi"/>
                <w:color w:val="262626" w:themeColor="text1" w:themeTint="D9"/>
              </w:rPr>
            </w:pPr>
            <w:r w:rsidRPr="00500040">
              <w:rPr>
                <w:rFonts w:asciiTheme="majorHAnsi" w:hAnsiTheme="majorHAnsi" w:cstheme="majorHAnsi"/>
                <w:color w:val="262626" w:themeColor="text1" w:themeTint="D9"/>
              </w:rPr>
              <w:t>SK3.4 - Schooleigen doelen</w:t>
            </w:r>
          </w:p>
        </w:tc>
        <w:tc>
          <w:tcPr>
            <w:tcW w:w="283" w:type="dxa"/>
            <w:vMerge w:val="restart"/>
            <w:tcBorders>
              <w:top w:val="nil"/>
            </w:tcBorders>
          </w:tcPr>
          <w:p w14:paraId="27986731" w14:textId="77777777" w:rsidR="00802484" w:rsidRPr="00500040" w:rsidRDefault="00802484" w:rsidP="00802484">
            <w:pPr>
              <w:pStyle w:val="Standaard1"/>
              <w:rPr>
                <w:rFonts w:asciiTheme="majorHAnsi" w:hAnsiTheme="majorHAnsi" w:cstheme="majorHAnsi"/>
                <w:color w:val="262626" w:themeColor="text1" w:themeTint="D9"/>
              </w:rPr>
            </w:pPr>
          </w:p>
        </w:tc>
        <w:tc>
          <w:tcPr>
            <w:tcW w:w="2268" w:type="dxa"/>
          </w:tcPr>
          <w:p w14:paraId="1CBB8590" w14:textId="19BC7779" w:rsidR="00802484" w:rsidRPr="00500040" w:rsidRDefault="00802484" w:rsidP="00802484">
            <w:pPr>
              <w:pStyle w:val="Standaard1"/>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SK3.1: Extern gevalideerd instrument</w:t>
            </w:r>
          </w:p>
        </w:tc>
        <w:tc>
          <w:tcPr>
            <w:tcW w:w="2438" w:type="dxa"/>
          </w:tcPr>
          <w:p w14:paraId="5E820EF0" w14:textId="6D9104D9" w:rsidR="00802484" w:rsidRPr="00500040" w:rsidRDefault="00802484" w:rsidP="00802484">
            <w:pPr>
              <w:pStyle w:val="Standaard1"/>
              <w:spacing w:after="40" w:line="276" w:lineRule="auto"/>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SK3.1: Document schoolbeleid of schoolontwikkeling</w:t>
            </w:r>
          </w:p>
        </w:tc>
      </w:tr>
      <w:tr w:rsidR="00802484" w:rsidRPr="00500040" w14:paraId="74386402" w14:textId="77777777" w:rsidTr="009079B4">
        <w:trPr>
          <w:cantSplit/>
          <w:trHeight w:val="663"/>
        </w:trPr>
        <w:tc>
          <w:tcPr>
            <w:tcW w:w="2268" w:type="dxa"/>
            <w:vMerge/>
          </w:tcPr>
          <w:p w14:paraId="17C731C6" w14:textId="77777777" w:rsidR="00802484" w:rsidRPr="00500040" w:rsidRDefault="00802484" w:rsidP="00802484">
            <w:pPr>
              <w:pStyle w:val="Standaard1"/>
              <w:rPr>
                <w:rFonts w:asciiTheme="majorHAnsi" w:hAnsiTheme="majorHAnsi" w:cstheme="majorHAnsi"/>
                <w:color w:val="262626" w:themeColor="text1" w:themeTint="D9"/>
              </w:rPr>
            </w:pPr>
          </w:p>
        </w:tc>
        <w:tc>
          <w:tcPr>
            <w:tcW w:w="2438" w:type="dxa"/>
            <w:vMerge/>
            <w:vAlign w:val="center"/>
          </w:tcPr>
          <w:p w14:paraId="4FCD328D" w14:textId="77777777" w:rsidR="00802484" w:rsidRPr="00500040" w:rsidRDefault="00802484" w:rsidP="00802484">
            <w:pPr>
              <w:pStyle w:val="Standaard1"/>
              <w:numPr>
                <w:ilvl w:val="0"/>
                <w:numId w:val="29"/>
              </w:numPr>
              <w:spacing w:after="40" w:line="276" w:lineRule="auto"/>
              <w:rPr>
                <w:rFonts w:asciiTheme="majorHAnsi" w:hAnsiTheme="majorHAnsi" w:cstheme="majorHAnsi"/>
                <w:color w:val="262626" w:themeColor="text1" w:themeTint="D9"/>
              </w:rPr>
            </w:pPr>
          </w:p>
        </w:tc>
        <w:tc>
          <w:tcPr>
            <w:tcW w:w="283" w:type="dxa"/>
            <w:vMerge/>
          </w:tcPr>
          <w:p w14:paraId="0E1918DA" w14:textId="77777777" w:rsidR="00802484" w:rsidRPr="00500040" w:rsidRDefault="00802484" w:rsidP="00802484">
            <w:pPr>
              <w:pStyle w:val="Standaard1"/>
              <w:rPr>
                <w:rFonts w:asciiTheme="majorHAnsi" w:hAnsiTheme="majorHAnsi" w:cstheme="majorHAnsi"/>
                <w:color w:val="262626" w:themeColor="text1" w:themeTint="D9"/>
              </w:rPr>
            </w:pPr>
          </w:p>
        </w:tc>
        <w:tc>
          <w:tcPr>
            <w:tcW w:w="2268" w:type="dxa"/>
          </w:tcPr>
          <w:p w14:paraId="73DB1D90" w14:textId="6E400C29" w:rsidR="00802484" w:rsidRPr="00500040" w:rsidRDefault="00802484" w:rsidP="00802484">
            <w:pPr>
              <w:pStyle w:val="Standaard1"/>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SK3.2: Extern gevalideerd instrument</w:t>
            </w:r>
          </w:p>
        </w:tc>
        <w:tc>
          <w:tcPr>
            <w:tcW w:w="2438" w:type="dxa"/>
          </w:tcPr>
          <w:p w14:paraId="380A0A42" w14:textId="6F73FC07" w:rsidR="00802484" w:rsidRPr="00500040" w:rsidRDefault="00802484" w:rsidP="00802484">
            <w:pPr>
              <w:pStyle w:val="Standaard1"/>
              <w:spacing w:after="40" w:line="276" w:lineRule="auto"/>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SK3.2: Document schoolbeleid of schoolontwikkeling</w:t>
            </w:r>
          </w:p>
        </w:tc>
      </w:tr>
      <w:tr w:rsidR="00802484" w:rsidRPr="00500040" w14:paraId="208EEB0C" w14:textId="77777777" w:rsidTr="009079B4">
        <w:trPr>
          <w:cantSplit/>
          <w:trHeight w:val="663"/>
        </w:trPr>
        <w:tc>
          <w:tcPr>
            <w:tcW w:w="2268" w:type="dxa"/>
            <w:vMerge/>
          </w:tcPr>
          <w:p w14:paraId="32619F5B" w14:textId="77777777" w:rsidR="00802484" w:rsidRPr="00500040" w:rsidRDefault="00802484" w:rsidP="00802484">
            <w:pPr>
              <w:pStyle w:val="Standaard1"/>
              <w:rPr>
                <w:rFonts w:asciiTheme="majorHAnsi" w:hAnsiTheme="majorHAnsi" w:cstheme="majorHAnsi"/>
                <w:color w:val="262626" w:themeColor="text1" w:themeTint="D9"/>
              </w:rPr>
            </w:pPr>
          </w:p>
        </w:tc>
        <w:tc>
          <w:tcPr>
            <w:tcW w:w="2438" w:type="dxa"/>
            <w:vMerge/>
            <w:vAlign w:val="center"/>
          </w:tcPr>
          <w:p w14:paraId="662B3EFF" w14:textId="77777777" w:rsidR="00802484" w:rsidRPr="00500040" w:rsidRDefault="00802484" w:rsidP="00802484">
            <w:pPr>
              <w:pStyle w:val="Standaard1"/>
              <w:numPr>
                <w:ilvl w:val="0"/>
                <w:numId w:val="29"/>
              </w:numPr>
              <w:spacing w:after="40" w:line="276" w:lineRule="auto"/>
              <w:rPr>
                <w:rFonts w:asciiTheme="majorHAnsi" w:hAnsiTheme="majorHAnsi" w:cstheme="majorHAnsi"/>
                <w:color w:val="262626" w:themeColor="text1" w:themeTint="D9"/>
              </w:rPr>
            </w:pPr>
          </w:p>
        </w:tc>
        <w:tc>
          <w:tcPr>
            <w:tcW w:w="283" w:type="dxa"/>
            <w:vMerge/>
          </w:tcPr>
          <w:p w14:paraId="241CADC8" w14:textId="77777777" w:rsidR="00802484" w:rsidRPr="00500040" w:rsidRDefault="00802484" w:rsidP="00802484">
            <w:pPr>
              <w:pStyle w:val="Standaard1"/>
              <w:rPr>
                <w:rFonts w:asciiTheme="majorHAnsi" w:hAnsiTheme="majorHAnsi" w:cstheme="majorHAnsi"/>
                <w:color w:val="262626" w:themeColor="text1" w:themeTint="D9"/>
              </w:rPr>
            </w:pPr>
          </w:p>
        </w:tc>
        <w:tc>
          <w:tcPr>
            <w:tcW w:w="2268" w:type="dxa"/>
          </w:tcPr>
          <w:p w14:paraId="7B438FC5" w14:textId="2A1F6B5F" w:rsidR="00802484" w:rsidRPr="00500040" w:rsidRDefault="00802484" w:rsidP="00802484">
            <w:pPr>
              <w:pStyle w:val="Standaard1"/>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SK3.3: Extern gevalideerd instrument</w:t>
            </w:r>
          </w:p>
        </w:tc>
        <w:tc>
          <w:tcPr>
            <w:tcW w:w="2438" w:type="dxa"/>
          </w:tcPr>
          <w:p w14:paraId="69EF68A8" w14:textId="4F989AD8" w:rsidR="00802484" w:rsidRPr="00500040" w:rsidRDefault="00802484" w:rsidP="00802484">
            <w:pPr>
              <w:pStyle w:val="Standaard1"/>
              <w:spacing w:after="40" w:line="276" w:lineRule="auto"/>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SK3.3: Document schoolbeleid of schoolontwikkeling</w:t>
            </w:r>
          </w:p>
        </w:tc>
      </w:tr>
      <w:tr w:rsidR="00802484" w:rsidRPr="00500040" w14:paraId="562FA619" w14:textId="77777777" w:rsidTr="001202BA">
        <w:trPr>
          <w:cantSplit/>
          <w:trHeight w:hRule="exact" w:val="663"/>
        </w:trPr>
        <w:tc>
          <w:tcPr>
            <w:tcW w:w="2268" w:type="dxa"/>
            <w:vMerge/>
          </w:tcPr>
          <w:p w14:paraId="25DBE20F" w14:textId="77777777" w:rsidR="00802484" w:rsidRPr="00500040" w:rsidRDefault="00802484" w:rsidP="00802484">
            <w:pPr>
              <w:pStyle w:val="Standaard1"/>
              <w:rPr>
                <w:rFonts w:asciiTheme="majorHAnsi" w:hAnsiTheme="majorHAnsi" w:cstheme="majorHAnsi"/>
                <w:color w:val="262626" w:themeColor="text1" w:themeTint="D9"/>
              </w:rPr>
            </w:pPr>
          </w:p>
        </w:tc>
        <w:tc>
          <w:tcPr>
            <w:tcW w:w="2438" w:type="dxa"/>
            <w:vMerge/>
            <w:vAlign w:val="center"/>
          </w:tcPr>
          <w:p w14:paraId="7F7C23D9" w14:textId="77777777" w:rsidR="00802484" w:rsidRPr="00500040" w:rsidRDefault="00802484" w:rsidP="00802484">
            <w:pPr>
              <w:pStyle w:val="Standaard1"/>
              <w:numPr>
                <w:ilvl w:val="0"/>
                <w:numId w:val="29"/>
              </w:numPr>
              <w:spacing w:after="40" w:line="276" w:lineRule="auto"/>
              <w:rPr>
                <w:rFonts w:asciiTheme="majorHAnsi" w:hAnsiTheme="majorHAnsi" w:cstheme="majorHAnsi"/>
                <w:color w:val="262626" w:themeColor="text1" w:themeTint="D9"/>
              </w:rPr>
            </w:pPr>
          </w:p>
        </w:tc>
        <w:tc>
          <w:tcPr>
            <w:tcW w:w="283" w:type="dxa"/>
            <w:vMerge/>
            <w:tcBorders>
              <w:bottom w:val="nil"/>
            </w:tcBorders>
          </w:tcPr>
          <w:p w14:paraId="58784A32" w14:textId="77777777" w:rsidR="00802484" w:rsidRPr="00500040" w:rsidRDefault="00802484" w:rsidP="00802484">
            <w:pPr>
              <w:pStyle w:val="Standaard1"/>
              <w:rPr>
                <w:rFonts w:asciiTheme="majorHAnsi" w:hAnsiTheme="majorHAnsi" w:cstheme="majorHAnsi"/>
                <w:color w:val="262626" w:themeColor="text1" w:themeTint="D9"/>
              </w:rPr>
            </w:pPr>
          </w:p>
        </w:tc>
        <w:tc>
          <w:tcPr>
            <w:tcW w:w="2268" w:type="dxa"/>
          </w:tcPr>
          <w:p w14:paraId="19C33E80" w14:textId="1266D356" w:rsidR="00802484" w:rsidRPr="00500040" w:rsidRDefault="00802484" w:rsidP="00802484">
            <w:pPr>
              <w:pStyle w:val="Standaard1"/>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SK3.4: Extern gevalideerd instrument</w:t>
            </w:r>
          </w:p>
        </w:tc>
        <w:tc>
          <w:tcPr>
            <w:tcW w:w="2438" w:type="dxa"/>
          </w:tcPr>
          <w:p w14:paraId="72418246" w14:textId="2C792584" w:rsidR="00802484" w:rsidRPr="00500040" w:rsidRDefault="00802484" w:rsidP="00802484">
            <w:pPr>
              <w:pStyle w:val="Standaard1"/>
              <w:spacing w:after="40" w:line="276" w:lineRule="auto"/>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SK3.4: Document schoolbeleid of schoolontwikkeling</w:t>
            </w:r>
          </w:p>
        </w:tc>
      </w:tr>
    </w:tbl>
    <w:p w14:paraId="00FED648" w14:textId="7BE2DD50" w:rsidR="00FA5786" w:rsidRPr="00500040" w:rsidRDefault="00FA5786" w:rsidP="00FA5786">
      <w:pPr>
        <w:rPr>
          <w:rFonts w:asciiTheme="majorHAnsi" w:hAnsiTheme="majorHAnsi" w:cstheme="majorHAnsi"/>
        </w:rPr>
      </w:pPr>
    </w:p>
    <w:p w14:paraId="4951430B" w14:textId="4D85D5EF" w:rsidR="00561E92" w:rsidRPr="00500040" w:rsidRDefault="00561E92" w:rsidP="00FA5786">
      <w:pPr>
        <w:rPr>
          <w:rFonts w:asciiTheme="majorHAnsi" w:hAnsiTheme="majorHAnsi" w:cstheme="majorHAnsi"/>
        </w:rPr>
      </w:pPr>
    </w:p>
    <w:p w14:paraId="536BB576" w14:textId="69C00A97" w:rsidR="00561E92" w:rsidRPr="00500040" w:rsidRDefault="00561E92" w:rsidP="00FA5786">
      <w:pPr>
        <w:rPr>
          <w:rFonts w:asciiTheme="majorHAnsi" w:hAnsiTheme="majorHAnsi" w:cstheme="majorHAnsi"/>
        </w:rPr>
      </w:pPr>
    </w:p>
    <w:p w14:paraId="07632C82" w14:textId="77777777" w:rsidR="00561E92" w:rsidRPr="00500040" w:rsidRDefault="00561E92" w:rsidP="00FA5786">
      <w:pPr>
        <w:rPr>
          <w:rFonts w:asciiTheme="majorHAnsi" w:hAnsiTheme="majorHAnsi" w:cstheme="majorHAnsi"/>
        </w:rPr>
      </w:pPr>
    </w:p>
    <w:p w14:paraId="4B6F3DF4" w14:textId="77777777" w:rsidR="00FA5786" w:rsidRPr="00500040" w:rsidRDefault="00FA5786" w:rsidP="00967C49">
      <w:pPr>
        <w:pStyle w:val="Paragrafen"/>
        <w:rPr>
          <w:rFonts w:asciiTheme="majorHAnsi" w:hAnsiTheme="majorHAnsi" w:cstheme="majorHAnsi"/>
        </w:rPr>
      </w:pPr>
      <w:bookmarkStart w:id="20" w:name="_Toc49456603"/>
      <w:r w:rsidRPr="00500040">
        <w:rPr>
          <w:rFonts w:asciiTheme="majorHAnsi" w:hAnsiTheme="majorHAnsi" w:cstheme="majorHAnsi"/>
        </w:rPr>
        <w:t>OB - Sociale Opbrengsten</w:t>
      </w:r>
      <w:bookmarkEnd w:id="20"/>
    </w:p>
    <w:p w14:paraId="05A8A385" w14:textId="77777777" w:rsidR="00FA5786" w:rsidRPr="00500040" w:rsidRDefault="00FA5786" w:rsidP="00FA5786">
      <w:pPr>
        <w:rPr>
          <w:rFonts w:asciiTheme="majorHAnsi" w:hAnsiTheme="majorHAnsi" w:cstheme="majorHAnsi"/>
        </w:rPr>
      </w:pPr>
    </w:p>
    <w:p w14:paraId="3195D725" w14:textId="77777777" w:rsidR="00FA5786" w:rsidRPr="00500040" w:rsidRDefault="00FA5786" w:rsidP="00FA5786">
      <w:pPr>
        <w:rPr>
          <w:rFonts w:asciiTheme="majorHAnsi" w:hAnsiTheme="majorHAnsi" w:cstheme="majorHAnsi"/>
        </w:rPr>
      </w:pPr>
      <w:r w:rsidRPr="00500040">
        <w:rPr>
          <w:rFonts w:asciiTheme="majorHAnsi" w:hAnsiTheme="majorHAnsi" w:cstheme="majorHAnsi"/>
        </w:rPr>
        <w:t xml:space="preserve">Bij resultaten van onderwijs wordt vaak in de eerste plaats gedacht aan de (cognitieve) leerresultaten van leerlingen. Ook bij sociale en maatschappelijke vorming zijn de resultaten van het onderwijs een belangrijk aspect van kwaliteit. Het gaat dan om de kennis, houdingen, vaardigheden, opvattingen en waarden van jongeren op het sociale en maatschappelijke domein. In het algemeen gezegd is sprake van succesvolle sociale en maatschappelijke vorming als leerlingen zich identificeren met de algemeen gedeelde waarden en normen in de samenleving (waarvan overigens een kritisch-autonome opstelling onderdeel kan zijn). </w:t>
      </w:r>
    </w:p>
    <w:p w14:paraId="5C6B7843" w14:textId="77777777" w:rsidR="00FA5786" w:rsidRPr="00500040" w:rsidRDefault="00FA5786" w:rsidP="00FA5786">
      <w:pPr>
        <w:rPr>
          <w:rFonts w:asciiTheme="majorHAnsi" w:hAnsiTheme="majorHAnsi" w:cstheme="majorHAnsi"/>
        </w:rPr>
      </w:pPr>
    </w:p>
    <w:p w14:paraId="21F189AB" w14:textId="77777777" w:rsidR="00FA5786" w:rsidRPr="00500040" w:rsidRDefault="00FA5786" w:rsidP="00FA5786">
      <w:pPr>
        <w:rPr>
          <w:rFonts w:asciiTheme="majorHAnsi" w:hAnsiTheme="majorHAnsi" w:cstheme="majorHAnsi"/>
          <w:b/>
          <w:bCs/>
        </w:rPr>
      </w:pPr>
      <w:r w:rsidRPr="00500040">
        <w:rPr>
          <w:rFonts w:asciiTheme="majorHAnsi" w:hAnsiTheme="majorHAnsi" w:cstheme="majorHAnsi"/>
          <w:b/>
          <w:bCs/>
        </w:rPr>
        <w:t>Sociale en maatschappelijke competenties</w:t>
      </w:r>
    </w:p>
    <w:p w14:paraId="4A3B2B1B" w14:textId="77777777" w:rsidR="00FA5786" w:rsidRPr="00500040" w:rsidRDefault="00FA5786" w:rsidP="00FA5786">
      <w:pPr>
        <w:rPr>
          <w:rFonts w:asciiTheme="majorHAnsi" w:hAnsiTheme="majorHAnsi" w:cstheme="majorHAnsi"/>
        </w:rPr>
      </w:pPr>
      <w:r w:rsidRPr="00500040">
        <w:rPr>
          <w:rFonts w:asciiTheme="majorHAnsi" w:hAnsiTheme="majorHAnsi" w:cstheme="majorHAnsi"/>
        </w:rPr>
        <w:t>Sociale en maatschappelijke competenties verwijzen naar de combinatie van kennis, houdingen en vaardigheden en naar het vermogen deze adequaat in te zetten. Namelijk op een manier die past bij de kenmerken van de taak en situatie waarin deze moet worden gerealiseerd. Dergelijke competenties zijn nodig om de ‘taken’ te vervullen waarmee mensen in alle sferen van het leven te maken hebben. Het gebruik ervan hangt dus mede af van de sociale context waarin ze nodig zijn. Sociale en maatschappelijke competenties bestaan uit kennis, vaardigheden (waaronder kunnen reflecteren op jezelf en situaties) en houdingen, en het vermogen om deze op een bij de situatie passende manier in te zetten.</w:t>
      </w:r>
    </w:p>
    <w:p w14:paraId="42EBADFE" w14:textId="77777777" w:rsidR="00561E92" w:rsidRPr="00500040" w:rsidRDefault="00561E92" w:rsidP="00FA5786">
      <w:pPr>
        <w:rPr>
          <w:rFonts w:asciiTheme="majorHAnsi" w:hAnsiTheme="majorHAnsi" w:cstheme="majorHAnsi"/>
        </w:rPr>
      </w:pPr>
    </w:p>
    <w:p w14:paraId="5AF1774F" w14:textId="385C2B08" w:rsidR="00FA5786" w:rsidRPr="00500040" w:rsidRDefault="00FA5786" w:rsidP="00FA5786">
      <w:pPr>
        <w:rPr>
          <w:rFonts w:asciiTheme="majorHAnsi" w:hAnsiTheme="majorHAnsi" w:cstheme="majorHAnsi"/>
        </w:rPr>
      </w:pPr>
      <w:r w:rsidRPr="00500040">
        <w:rPr>
          <w:rFonts w:asciiTheme="majorHAnsi" w:hAnsiTheme="majorHAnsi" w:cstheme="majorHAnsi"/>
        </w:rPr>
        <w:t>Daarbij kan onderscheid gemaakt worden tussen het interpersoonlijke (sociale) en het maatschappelijke niveau:</w:t>
      </w:r>
    </w:p>
    <w:p w14:paraId="7C7AFCFE" w14:textId="77777777" w:rsidR="00FA5786" w:rsidRPr="00500040" w:rsidRDefault="00FA5786" w:rsidP="00FA5786">
      <w:pPr>
        <w:pStyle w:val="Lijstalinea"/>
        <w:numPr>
          <w:ilvl w:val="0"/>
          <w:numId w:val="20"/>
        </w:numPr>
        <w:rPr>
          <w:rFonts w:asciiTheme="majorHAnsi" w:hAnsiTheme="majorHAnsi" w:cstheme="majorHAnsi"/>
        </w:rPr>
      </w:pPr>
      <w:r w:rsidRPr="00500040">
        <w:rPr>
          <w:rFonts w:asciiTheme="majorHAnsi" w:hAnsiTheme="majorHAnsi" w:cstheme="majorHAnsi"/>
        </w:rPr>
        <w:t>De interpersoonlijke dimensie betreft primair sociale competenties in de vorm van de kennis, vaardigheden en houdingen die iemand in staat stellen tot succesvolle omgang met de ander en daarbij tussen verschillende settingen te kunnen schakelen en daarin verschillende rollen te vervullen en de eigen doelen te realiseren. Het gaat daarbij om vaardigheden als zelfsturing, keuzes maken, het onderhouden van relaties, samenwerken en communicatieve vaardigheden.</w:t>
      </w:r>
    </w:p>
    <w:p w14:paraId="1548A0AD" w14:textId="77777777" w:rsidR="00FA5786" w:rsidRPr="00500040" w:rsidRDefault="00FA5786" w:rsidP="00FA5786">
      <w:pPr>
        <w:pStyle w:val="Lijstalinea"/>
        <w:numPr>
          <w:ilvl w:val="0"/>
          <w:numId w:val="20"/>
        </w:numPr>
        <w:rPr>
          <w:rFonts w:asciiTheme="majorHAnsi" w:hAnsiTheme="majorHAnsi" w:cstheme="majorHAnsi"/>
        </w:rPr>
      </w:pPr>
      <w:r w:rsidRPr="00500040">
        <w:rPr>
          <w:rFonts w:asciiTheme="majorHAnsi" w:hAnsiTheme="majorHAnsi" w:cstheme="majorHAnsi"/>
        </w:rPr>
        <w:t>Maatschappelijke competenties (ook wel burgerschapscompetenties genoemd) betreffen het vermogen tot adequaat handelen in sociale situaties die zich voordoen in het dagelijks leven. Maatschappelijke competenties zijn nodig voor deelname aan de samenleving en hebben betrekking op het op vruchtbare wijze omgaan met diversiteit en verschil, op het leveren van bijdragen aan het algemeen belang en het maken van verantwoorde keuzes die recht doen aan eigen en algemene doelen, op inzicht in het functioneren van de samenleving en democratie, en op waarden als verdraagzaamheid en een democratische gezindheid.</w:t>
      </w:r>
    </w:p>
    <w:p w14:paraId="1E48BED4" w14:textId="77777777" w:rsidR="00FA5786" w:rsidRPr="00500040" w:rsidRDefault="00FA5786" w:rsidP="00FA5786">
      <w:pPr>
        <w:rPr>
          <w:rFonts w:asciiTheme="majorHAnsi" w:hAnsiTheme="majorHAnsi" w:cstheme="majorHAnsi"/>
        </w:rPr>
      </w:pPr>
    </w:p>
    <w:p w14:paraId="67CD8469" w14:textId="77777777" w:rsidR="00FA5786" w:rsidRPr="00500040" w:rsidRDefault="00FA5786" w:rsidP="00FA5786">
      <w:pPr>
        <w:rPr>
          <w:rFonts w:asciiTheme="majorHAnsi" w:hAnsiTheme="majorHAnsi" w:cstheme="majorHAnsi"/>
          <w:b/>
          <w:bCs/>
        </w:rPr>
      </w:pPr>
      <w:r w:rsidRPr="00500040">
        <w:rPr>
          <w:rFonts w:asciiTheme="majorHAnsi" w:hAnsiTheme="majorHAnsi" w:cstheme="majorHAnsi"/>
          <w:b/>
          <w:bCs/>
        </w:rPr>
        <w:t xml:space="preserve">Meten van sociale en maatschappelijke competenties </w:t>
      </w:r>
    </w:p>
    <w:p w14:paraId="525D8F3A" w14:textId="77777777" w:rsidR="00FA5786" w:rsidRPr="00500040" w:rsidRDefault="00FA5786" w:rsidP="00FA5786">
      <w:pPr>
        <w:rPr>
          <w:rFonts w:asciiTheme="majorHAnsi" w:hAnsiTheme="majorHAnsi" w:cstheme="majorHAnsi"/>
        </w:rPr>
      </w:pPr>
      <w:r w:rsidRPr="00500040">
        <w:rPr>
          <w:rFonts w:asciiTheme="majorHAnsi" w:hAnsiTheme="majorHAnsi" w:cstheme="majorHAnsi"/>
        </w:rPr>
        <w:t>Opbrengsten zijn een primaire indicatie van kwaliteit. De gedachte daarachter is dat het er bij onderwijs uiteindelijk om gaat of onderwijs en leren leiden tot het beoogde resultaat: beheersing door de leerlingen van de nagestreefde leerdoelen, in de vorm van de verwerving van kennis, houdingen en vaardigheden. De kwaliteit van onderwijs wordt dus zichtbaar in de onderwijsresultaten.</w:t>
      </w:r>
    </w:p>
    <w:p w14:paraId="6A4C912A" w14:textId="77777777" w:rsidR="00FA5786" w:rsidRPr="00500040" w:rsidRDefault="00FA5786" w:rsidP="00FA5786">
      <w:pPr>
        <w:rPr>
          <w:rFonts w:asciiTheme="majorHAnsi" w:hAnsiTheme="majorHAnsi" w:cstheme="majorHAnsi"/>
        </w:rPr>
      </w:pPr>
    </w:p>
    <w:p w14:paraId="1669E415" w14:textId="77777777" w:rsidR="00FA5786" w:rsidRPr="00500040" w:rsidRDefault="00FA5786" w:rsidP="00FA5786">
      <w:pPr>
        <w:rPr>
          <w:rFonts w:asciiTheme="majorHAnsi" w:hAnsiTheme="majorHAnsi" w:cstheme="majorHAnsi"/>
        </w:rPr>
      </w:pPr>
      <w:r w:rsidRPr="00500040">
        <w:rPr>
          <w:rFonts w:asciiTheme="majorHAnsi" w:hAnsiTheme="majorHAnsi" w:cstheme="majorHAnsi"/>
        </w:rPr>
        <w:t xml:space="preserve">Voor een beeld van de kwaliteit van een school spelen de resultaten van het onderwijs zoals die bij leerlingen gemeten kunnen worden, een belangrijke rol. Daarbij staan de competenties die mensen nodig hebben om met anderen te kunnen samenleven centraal. Preciezer gezegd gaat het om de mate waarin deze competenties met succes verworven zijn. Het gaat om sociale competenties om in allerlei situaties, zoals werk en op andere plaatsen, op een goede manier met anderen te kunnen omgaan en je doelen te </w:t>
      </w:r>
      <w:r w:rsidRPr="00500040">
        <w:rPr>
          <w:rFonts w:asciiTheme="majorHAnsi" w:hAnsiTheme="majorHAnsi" w:cstheme="majorHAnsi"/>
        </w:rPr>
        <w:lastRenderedPageBreak/>
        <w:t>realiseren. En om maatschappelijke competenties die nodig zijn om bij te dragen aan de samenleving, de democratie en de sociale verbanden waarin mensen leven.</w:t>
      </w:r>
    </w:p>
    <w:p w14:paraId="775FBBB6" w14:textId="77777777" w:rsidR="00FA5786" w:rsidRPr="00500040" w:rsidRDefault="00FA5786" w:rsidP="00FA5786">
      <w:pPr>
        <w:rPr>
          <w:rFonts w:asciiTheme="majorHAnsi" w:hAnsiTheme="majorHAnsi" w:cstheme="majorHAnsi"/>
        </w:rPr>
      </w:pPr>
      <w:r w:rsidRPr="00500040">
        <w:rPr>
          <w:rFonts w:asciiTheme="majorHAnsi" w:hAnsiTheme="majorHAnsi" w:cstheme="majorHAnsi"/>
        </w:rPr>
        <w:t>De mate waarin deze competenties aanwezig zijn wordt vastgesteld op basis van de mate waarin leerlingen over deze competenties beschikken. Uitspraken over sociale competenties zijn dus gebaseerd op meting op het niveau van leerlingen, die vervolgens kunnen worden uitgedrukt in een beeld op schoolniveau. Zo’n geaggregeerde uitspraak geeft een beeld van het gemiddelde niveau van sociale competentie van de leerlingen op een school, en eventueel de verdeling daarvan over groepen leerlingen binnen de school.</w:t>
      </w:r>
    </w:p>
    <w:p w14:paraId="2EB13D43" w14:textId="77777777" w:rsidR="00FA5786" w:rsidRPr="00500040" w:rsidRDefault="00FA5786" w:rsidP="00FA5786">
      <w:pPr>
        <w:rPr>
          <w:rFonts w:asciiTheme="majorHAnsi" w:hAnsiTheme="majorHAnsi" w:cstheme="majorHAnsi"/>
        </w:rPr>
      </w:pPr>
    </w:p>
    <w:p w14:paraId="60880ED3" w14:textId="77777777" w:rsidR="00FA5786" w:rsidRPr="00500040" w:rsidRDefault="00FA5786" w:rsidP="00FA5786">
      <w:pPr>
        <w:rPr>
          <w:rFonts w:asciiTheme="majorHAnsi" w:hAnsiTheme="majorHAnsi" w:cstheme="majorHAnsi"/>
        </w:rPr>
      </w:pPr>
      <w:r w:rsidRPr="00500040">
        <w:rPr>
          <w:rFonts w:asciiTheme="majorHAnsi" w:hAnsiTheme="majorHAnsi" w:cstheme="majorHAnsi"/>
        </w:rPr>
        <w:t>Voor meting van de sociale uitkomsten, kunnen verschillende typen indicatoren worden gebruikt. Sociale uitkomsten kunnen worden gemeten door middel van toetsen gericht op de competenties (of componenten daarvan, zoals kennis, houdingen of vaardigheden) waarover leerlingen beschikken. Op schoolniveau geven ook de veiligheidsbeleving en het schoolwelbevinden van leerlingen een indicatie van de sociale competenties van de leerlingen. Hoewel geen directe meting van de competenties waarover leerlingen beschikken, kunnen ook gedragsintenties (bijvoorbeeld: ben je van plan later te gaan stemmen?) of het gedrag van leerlingen binnen de school (bijvoorbeeld: vertonen van storend gedrag) of buiten de school (bijvoorbeeld: doen van vrijwilligerswerk) een indruk geven van de sociale uitkomsten.</w:t>
      </w:r>
    </w:p>
    <w:p w14:paraId="5EADAC89" w14:textId="77777777" w:rsidR="00FA5786" w:rsidRPr="00500040" w:rsidRDefault="00FA5786" w:rsidP="00FA5786">
      <w:pPr>
        <w:rPr>
          <w:rFonts w:asciiTheme="majorHAnsi" w:hAnsiTheme="majorHAnsi" w:cstheme="majorHAnsi"/>
        </w:rPr>
      </w:pPr>
    </w:p>
    <w:p w14:paraId="23E576EF" w14:textId="77777777" w:rsidR="00703BD8" w:rsidRPr="00500040" w:rsidRDefault="00703BD8">
      <w:pPr>
        <w:rPr>
          <w:rFonts w:asciiTheme="majorHAnsi" w:hAnsiTheme="majorHAnsi" w:cstheme="majorHAnsi"/>
          <w:u w:val="single"/>
        </w:rPr>
      </w:pPr>
      <w:r w:rsidRPr="00500040">
        <w:rPr>
          <w:rFonts w:asciiTheme="majorHAnsi" w:hAnsiTheme="majorHAnsi" w:cstheme="majorHAnsi"/>
          <w:u w:val="single"/>
        </w:rPr>
        <w:br w:type="page"/>
      </w:r>
    </w:p>
    <w:p w14:paraId="47C0F596" w14:textId="7E086A5D" w:rsidR="00FA5786" w:rsidRPr="00500040" w:rsidRDefault="00FA5786" w:rsidP="00FA5786">
      <w:pPr>
        <w:rPr>
          <w:rFonts w:asciiTheme="majorHAnsi" w:hAnsiTheme="majorHAnsi" w:cstheme="majorHAnsi"/>
          <w:u w:val="single"/>
        </w:rPr>
      </w:pPr>
      <w:r w:rsidRPr="00500040">
        <w:rPr>
          <w:rFonts w:asciiTheme="majorHAnsi" w:hAnsiTheme="majorHAnsi" w:cstheme="majorHAnsi"/>
          <w:u w:val="single"/>
        </w:rPr>
        <w:lastRenderedPageBreak/>
        <w:t>Op basis van de gegeven antwoorden in het hoofdstuk onderwijsresultaten is de score:</w:t>
      </w:r>
    </w:p>
    <w:p w14:paraId="509A51F5" w14:textId="77777777" w:rsidR="00FA5786" w:rsidRPr="00500040" w:rsidRDefault="00FA5786" w:rsidP="00FA5786">
      <w:pPr>
        <w:rPr>
          <w:rFonts w:asciiTheme="majorHAnsi" w:hAnsiTheme="majorHAnsi" w:cstheme="majorHAnsi"/>
          <w:u w:val="single"/>
        </w:rPr>
      </w:pPr>
    </w:p>
    <w:tbl>
      <w:tblPr>
        <w:tblStyle w:val="Tabelraster"/>
        <w:tblW w:w="9695" w:type="dxa"/>
        <w:tblLayout w:type="fixed"/>
        <w:tblCellMar>
          <w:left w:w="28" w:type="dxa"/>
          <w:right w:w="0" w:type="dxa"/>
        </w:tblCellMar>
        <w:tblLook w:val="04A0" w:firstRow="1" w:lastRow="0" w:firstColumn="1" w:lastColumn="0" w:noHBand="0" w:noVBand="1"/>
      </w:tblPr>
      <w:tblGrid>
        <w:gridCol w:w="2268"/>
        <w:gridCol w:w="2438"/>
        <w:gridCol w:w="283"/>
        <w:gridCol w:w="2268"/>
        <w:gridCol w:w="2438"/>
      </w:tblGrid>
      <w:tr w:rsidR="00BC2263" w:rsidRPr="00500040" w14:paraId="607572CF" w14:textId="77777777" w:rsidTr="009079B4">
        <w:trPr>
          <w:cantSplit/>
          <w:tblHeader/>
        </w:trPr>
        <w:tc>
          <w:tcPr>
            <w:tcW w:w="2268" w:type="dxa"/>
          </w:tcPr>
          <w:p w14:paraId="4B47155F" w14:textId="77777777" w:rsidR="00BC2263" w:rsidRPr="00500040" w:rsidRDefault="00BC2263" w:rsidP="00BC2263">
            <w:pPr>
              <w:pStyle w:val="Standaard1"/>
              <w:rPr>
                <w:rFonts w:asciiTheme="majorHAnsi" w:hAnsiTheme="majorHAnsi" w:cstheme="majorHAnsi"/>
                <w:color w:val="262626" w:themeColor="text1" w:themeTint="D9"/>
              </w:rPr>
            </w:pPr>
            <w:r w:rsidRPr="00500040">
              <w:rPr>
                <w:rFonts w:asciiTheme="majorHAnsi" w:hAnsiTheme="majorHAnsi" w:cstheme="majorHAnsi"/>
                <w:b/>
                <w:bCs/>
                <w:color w:val="262626" w:themeColor="text1" w:themeTint="D9"/>
              </w:rPr>
              <w:t>Oordelen</w:t>
            </w:r>
          </w:p>
        </w:tc>
        <w:tc>
          <w:tcPr>
            <w:tcW w:w="2438" w:type="dxa"/>
          </w:tcPr>
          <w:p w14:paraId="010BB089" w14:textId="77777777" w:rsidR="00BC2263" w:rsidRPr="00500040" w:rsidRDefault="00BC2263" w:rsidP="00BC2263">
            <w:pPr>
              <w:pStyle w:val="Standaard1"/>
              <w:rPr>
                <w:rFonts w:asciiTheme="majorHAnsi" w:hAnsiTheme="majorHAnsi" w:cstheme="majorHAnsi"/>
                <w:color w:val="262626" w:themeColor="text1" w:themeTint="D9"/>
              </w:rPr>
            </w:pPr>
            <w:r w:rsidRPr="00500040">
              <w:rPr>
                <w:rFonts w:asciiTheme="majorHAnsi" w:hAnsiTheme="majorHAnsi" w:cstheme="majorHAnsi"/>
                <w:color w:val="262626" w:themeColor="text1" w:themeTint="D9"/>
                <w:sz w:val="20"/>
                <w:szCs w:val="20"/>
              </w:rPr>
              <w:t>Onderdeel (met klok mee)</w:t>
            </w:r>
          </w:p>
        </w:tc>
        <w:tc>
          <w:tcPr>
            <w:tcW w:w="283" w:type="dxa"/>
            <w:tcBorders>
              <w:top w:val="nil"/>
              <w:bottom w:val="nil"/>
            </w:tcBorders>
          </w:tcPr>
          <w:p w14:paraId="38803523" w14:textId="77777777" w:rsidR="00BC2263" w:rsidRPr="00500040" w:rsidRDefault="00BC2263" w:rsidP="00BC2263">
            <w:pPr>
              <w:pStyle w:val="Standaard1"/>
              <w:rPr>
                <w:rFonts w:asciiTheme="majorHAnsi" w:hAnsiTheme="majorHAnsi" w:cstheme="majorHAnsi"/>
                <w:color w:val="262626" w:themeColor="text1" w:themeTint="D9"/>
              </w:rPr>
            </w:pPr>
          </w:p>
        </w:tc>
        <w:tc>
          <w:tcPr>
            <w:tcW w:w="2268" w:type="dxa"/>
          </w:tcPr>
          <w:p w14:paraId="2983507E" w14:textId="19DB1376" w:rsidR="00BC2263" w:rsidRPr="00500040" w:rsidRDefault="00BC2263" w:rsidP="00BC2263">
            <w:pPr>
              <w:pStyle w:val="Standaard1"/>
              <w:rPr>
                <w:rFonts w:asciiTheme="majorHAnsi" w:hAnsiTheme="majorHAnsi" w:cstheme="majorHAnsi"/>
                <w:color w:val="262626" w:themeColor="text1" w:themeTint="D9"/>
              </w:rPr>
            </w:pPr>
            <w:r w:rsidRPr="00500040">
              <w:rPr>
                <w:rFonts w:asciiTheme="majorHAnsi" w:hAnsiTheme="majorHAnsi" w:cstheme="majorHAnsi"/>
                <w:b/>
                <w:bCs/>
                <w:color w:val="262626" w:themeColor="text1" w:themeTint="D9"/>
                <w:sz w:val="18"/>
                <w:szCs w:val="18"/>
              </w:rPr>
              <w:t>Beste onderbouwing methode/werkwijze</w:t>
            </w:r>
          </w:p>
        </w:tc>
        <w:tc>
          <w:tcPr>
            <w:tcW w:w="2438" w:type="dxa"/>
          </w:tcPr>
          <w:p w14:paraId="2DB3A95F" w14:textId="2F0EC2C3" w:rsidR="00BC2263" w:rsidRPr="00500040" w:rsidRDefault="00BC2263" w:rsidP="00BC2263">
            <w:pPr>
              <w:pStyle w:val="Standaard1"/>
              <w:rPr>
                <w:rFonts w:asciiTheme="majorHAnsi" w:hAnsiTheme="majorHAnsi" w:cstheme="majorHAnsi"/>
                <w:color w:val="262626" w:themeColor="text1" w:themeTint="D9"/>
              </w:rPr>
            </w:pPr>
            <w:r w:rsidRPr="00500040">
              <w:rPr>
                <w:rFonts w:asciiTheme="majorHAnsi" w:hAnsiTheme="majorHAnsi" w:cstheme="majorHAnsi"/>
                <w:b/>
                <w:bCs/>
                <w:color w:val="262626" w:themeColor="text1" w:themeTint="D9"/>
                <w:sz w:val="18"/>
                <w:szCs w:val="18"/>
              </w:rPr>
              <w:t>Beste onderbouwing documenten</w:t>
            </w:r>
          </w:p>
        </w:tc>
      </w:tr>
      <w:tr w:rsidR="00802484" w:rsidRPr="00500040" w14:paraId="0B3C2A37" w14:textId="77777777" w:rsidTr="009079B4">
        <w:trPr>
          <w:cantSplit/>
          <w:trHeight w:val="532"/>
        </w:trPr>
        <w:tc>
          <w:tcPr>
            <w:tcW w:w="2268" w:type="dxa"/>
            <w:vMerge w:val="restart"/>
          </w:tcPr>
          <w:p w14:paraId="14C24C1D" w14:textId="77777777" w:rsidR="00802484" w:rsidRPr="00500040" w:rsidRDefault="00561E92" w:rsidP="00802484">
            <w:pPr>
              <w:pStyle w:val="Standaard1"/>
              <w:rPr>
                <w:rFonts w:asciiTheme="majorHAnsi" w:hAnsiTheme="majorHAnsi" w:cstheme="majorHAnsi"/>
                <w:color w:val="262626" w:themeColor="text1" w:themeTint="D9"/>
              </w:rPr>
            </w:pPr>
            <w:r w:rsidRPr="00500040">
              <w:rPr>
                <w:rFonts w:asciiTheme="majorHAnsi" w:hAnsiTheme="majorHAnsi" w:cstheme="majorHAnsi"/>
                <w:color w:val="262626" w:themeColor="text1" w:themeTint="D9"/>
              </w:rPr>
              <w:pict w14:anchorId="5A292094">
                <v:shape id="_x0000_i1033" type="#_x0000_t75" style="width:225.75pt;height:283.5pt">
                  <v:imagedata r:id="rId23" o:title=""/>
                </v:shape>
              </w:pict>
            </w:r>
          </w:p>
        </w:tc>
        <w:tc>
          <w:tcPr>
            <w:tcW w:w="2438" w:type="dxa"/>
            <w:vMerge w:val="restart"/>
            <w:vAlign w:val="center"/>
          </w:tcPr>
          <w:p w14:paraId="7CEEB100" w14:textId="77777777" w:rsidR="00802484" w:rsidRPr="00500040" w:rsidRDefault="00802484" w:rsidP="00802484">
            <w:pPr>
              <w:pStyle w:val="Standaard1"/>
              <w:numPr>
                <w:ilvl w:val="0"/>
                <w:numId w:val="29"/>
              </w:numPr>
              <w:spacing w:after="40" w:line="276" w:lineRule="auto"/>
              <w:rPr>
                <w:rFonts w:asciiTheme="majorHAnsi" w:hAnsiTheme="majorHAnsi" w:cstheme="majorHAnsi"/>
                <w:color w:val="262626" w:themeColor="text1" w:themeTint="D9"/>
                <w:sz w:val="18"/>
                <w:szCs w:val="18"/>
              </w:rPr>
            </w:pPr>
            <w:r w:rsidRPr="00500040">
              <w:rPr>
                <w:rFonts w:asciiTheme="majorHAnsi" w:hAnsiTheme="majorHAnsi" w:cstheme="majorHAnsi"/>
                <w:color w:val="262626" w:themeColor="text1" w:themeTint="D9"/>
                <w:sz w:val="18"/>
                <w:szCs w:val="18"/>
              </w:rPr>
              <w:t>OB1.1: Sociale competenties - verwacht - niveau</w:t>
            </w:r>
          </w:p>
          <w:p w14:paraId="6C093D3D" w14:textId="77777777" w:rsidR="00802484" w:rsidRPr="00500040" w:rsidRDefault="00802484" w:rsidP="00802484">
            <w:pPr>
              <w:pStyle w:val="Standaard1"/>
              <w:numPr>
                <w:ilvl w:val="0"/>
                <w:numId w:val="29"/>
              </w:numPr>
              <w:spacing w:after="40" w:line="276" w:lineRule="auto"/>
              <w:rPr>
                <w:rFonts w:asciiTheme="majorHAnsi" w:hAnsiTheme="majorHAnsi" w:cstheme="majorHAnsi"/>
                <w:color w:val="262626" w:themeColor="text1" w:themeTint="D9"/>
                <w:sz w:val="18"/>
                <w:szCs w:val="18"/>
              </w:rPr>
            </w:pPr>
            <w:r w:rsidRPr="00500040">
              <w:rPr>
                <w:rFonts w:asciiTheme="majorHAnsi" w:hAnsiTheme="majorHAnsi" w:cstheme="majorHAnsi"/>
                <w:color w:val="262626" w:themeColor="text1" w:themeTint="D9"/>
                <w:sz w:val="18"/>
                <w:szCs w:val="18"/>
              </w:rPr>
              <w:t>OB1.2: Positief sociaal gedrag</w:t>
            </w:r>
          </w:p>
          <w:p w14:paraId="397F5142" w14:textId="77777777" w:rsidR="00802484" w:rsidRPr="00500040" w:rsidRDefault="00802484" w:rsidP="00802484">
            <w:pPr>
              <w:pStyle w:val="Standaard1"/>
              <w:numPr>
                <w:ilvl w:val="0"/>
                <w:numId w:val="29"/>
              </w:numPr>
              <w:spacing w:after="40" w:line="276" w:lineRule="auto"/>
              <w:rPr>
                <w:rFonts w:asciiTheme="majorHAnsi" w:hAnsiTheme="majorHAnsi" w:cstheme="majorHAnsi"/>
                <w:color w:val="262626" w:themeColor="text1" w:themeTint="D9"/>
                <w:sz w:val="18"/>
                <w:szCs w:val="18"/>
              </w:rPr>
            </w:pPr>
            <w:r w:rsidRPr="00500040">
              <w:rPr>
                <w:rFonts w:asciiTheme="majorHAnsi" w:hAnsiTheme="majorHAnsi" w:cstheme="majorHAnsi"/>
                <w:color w:val="262626" w:themeColor="text1" w:themeTint="D9"/>
                <w:sz w:val="18"/>
                <w:szCs w:val="18"/>
              </w:rPr>
              <w:t>OB1.3: Maatschappelijke competenties</w:t>
            </w:r>
          </w:p>
          <w:p w14:paraId="645D33CE" w14:textId="77777777" w:rsidR="00802484" w:rsidRPr="00500040" w:rsidRDefault="00802484" w:rsidP="00802484">
            <w:pPr>
              <w:pStyle w:val="Standaard1"/>
              <w:numPr>
                <w:ilvl w:val="0"/>
                <w:numId w:val="29"/>
              </w:numPr>
              <w:spacing w:after="40" w:line="276" w:lineRule="auto"/>
              <w:rPr>
                <w:rFonts w:asciiTheme="majorHAnsi" w:hAnsiTheme="majorHAnsi" w:cstheme="majorHAnsi"/>
                <w:color w:val="262626" w:themeColor="text1" w:themeTint="D9"/>
                <w:sz w:val="18"/>
                <w:szCs w:val="18"/>
              </w:rPr>
            </w:pPr>
            <w:r w:rsidRPr="00500040">
              <w:rPr>
                <w:rFonts w:asciiTheme="majorHAnsi" w:hAnsiTheme="majorHAnsi" w:cstheme="majorHAnsi"/>
                <w:color w:val="262626" w:themeColor="text1" w:themeTint="D9"/>
                <w:sz w:val="18"/>
                <w:szCs w:val="18"/>
              </w:rPr>
              <w:t>OB1.4: Maatschappelijke betrokkenheid</w:t>
            </w:r>
          </w:p>
          <w:p w14:paraId="66995614" w14:textId="77777777" w:rsidR="00802484" w:rsidRPr="00500040" w:rsidRDefault="00802484" w:rsidP="00802484">
            <w:pPr>
              <w:pStyle w:val="Standaard1"/>
              <w:numPr>
                <w:ilvl w:val="0"/>
                <w:numId w:val="29"/>
              </w:numPr>
              <w:spacing w:after="40" w:line="276" w:lineRule="auto"/>
              <w:rPr>
                <w:rFonts w:asciiTheme="majorHAnsi" w:hAnsiTheme="majorHAnsi" w:cstheme="majorHAnsi"/>
                <w:color w:val="262626" w:themeColor="text1" w:themeTint="D9"/>
                <w:sz w:val="17"/>
                <w:szCs w:val="17"/>
              </w:rPr>
            </w:pPr>
            <w:r w:rsidRPr="00500040">
              <w:rPr>
                <w:rFonts w:asciiTheme="majorHAnsi" w:hAnsiTheme="majorHAnsi" w:cstheme="majorHAnsi"/>
                <w:color w:val="262626" w:themeColor="text1" w:themeTint="D9"/>
                <w:sz w:val="18"/>
                <w:szCs w:val="18"/>
              </w:rPr>
              <w:t>OB1.5: Schooleigen doelen</w:t>
            </w:r>
          </w:p>
        </w:tc>
        <w:tc>
          <w:tcPr>
            <w:tcW w:w="283" w:type="dxa"/>
            <w:vMerge w:val="restart"/>
            <w:tcBorders>
              <w:top w:val="nil"/>
            </w:tcBorders>
          </w:tcPr>
          <w:p w14:paraId="23881ADA" w14:textId="77777777" w:rsidR="00802484" w:rsidRPr="00500040" w:rsidRDefault="00802484" w:rsidP="00802484">
            <w:pPr>
              <w:pStyle w:val="Standaard1"/>
              <w:rPr>
                <w:rFonts w:asciiTheme="majorHAnsi" w:hAnsiTheme="majorHAnsi" w:cstheme="majorHAnsi"/>
                <w:color w:val="262626" w:themeColor="text1" w:themeTint="D9"/>
              </w:rPr>
            </w:pPr>
          </w:p>
        </w:tc>
        <w:tc>
          <w:tcPr>
            <w:tcW w:w="2268" w:type="dxa"/>
          </w:tcPr>
          <w:p w14:paraId="377AF204" w14:textId="165E3A1B" w:rsidR="00802484" w:rsidRPr="00500040" w:rsidRDefault="00802484" w:rsidP="00802484">
            <w:pPr>
              <w:pStyle w:val="Standaard1"/>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OB1.1: Extern en genormeerd instrument</w:t>
            </w:r>
          </w:p>
        </w:tc>
        <w:tc>
          <w:tcPr>
            <w:tcW w:w="2438" w:type="dxa"/>
          </w:tcPr>
          <w:p w14:paraId="496A39E7" w14:textId="379C4D03" w:rsidR="00802484" w:rsidRPr="00500040" w:rsidRDefault="00802484" w:rsidP="00802484">
            <w:pPr>
              <w:pStyle w:val="Standaard1"/>
              <w:spacing w:after="40" w:line="276" w:lineRule="auto"/>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OB1.1: Indruk leraar</w:t>
            </w:r>
          </w:p>
        </w:tc>
      </w:tr>
      <w:tr w:rsidR="00802484" w:rsidRPr="00500040" w14:paraId="51533BB0" w14:textId="77777777" w:rsidTr="009079B4">
        <w:trPr>
          <w:cantSplit/>
          <w:trHeight w:val="527"/>
        </w:trPr>
        <w:tc>
          <w:tcPr>
            <w:tcW w:w="2268" w:type="dxa"/>
            <w:vMerge/>
          </w:tcPr>
          <w:p w14:paraId="789155EA" w14:textId="77777777" w:rsidR="00802484" w:rsidRPr="00500040" w:rsidRDefault="00802484" w:rsidP="00802484">
            <w:pPr>
              <w:pStyle w:val="Standaard1"/>
              <w:rPr>
                <w:rFonts w:asciiTheme="majorHAnsi" w:hAnsiTheme="majorHAnsi" w:cstheme="majorHAnsi"/>
                <w:color w:val="262626" w:themeColor="text1" w:themeTint="D9"/>
              </w:rPr>
            </w:pPr>
          </w:p>
        </w:tc>
        <w:tc>
          <w:tcPr>
            <w:tcW w:w="2438" w:type="dxa"/>
            <w:vMerge/>
            <w:vAlign w:val="center"/>
          </w:tcPr>
          <w:p w14:paraId="7A99E76B" w14:textId="77777777" w:rsidR="00802484" w:rsidRPr="00500040" w:rsidRDefault="00802484" w:rsidP="00802484">
            <w:pPr>
              <w:pStyle w:val="Standaard1"/>
              <w:numPr>
                <w:ilvl w:val="0"/>
                <w:numId w:val="29"/>
              </w:numPr>
              <w:spacing w:after="40" w:line="276" w:lineRule="auto"/>
              <w:rPr>
                <w:rFonts w:asciiTheme="majorHAnsi" w:hAnsiTheme="majorHAnsi" w:cstheme="majorHAnsi"/>
                <w:color w:val="262626" w:themeColor="text1" w:themeTint="D9"/>
                <w:sz w:val="18"/>
                <w:szCs w:val="18"/>
              </w:rPr>
            </w:pPr>
          </w:p>
        </w:tc>
        <w:tc>
          <w:tcPr>
            <w:tcW w:w="283" w:type="dxa"/>
            <w:vMerge/>
          </w:tcPr>
          <w:p w14:paraId="7D4FE5FC" w14:textId="77777777" w:rsidR="00802484" w:rsidRPr="00500040" w:rsidRDefault="00802484" w:rsidP="00802484">
            <w:pPr>
              <w:pStyle w:val="Standaard1"/>
              <w:rPr>
                <w:rFonts w:asciiTheme="majorHAnsi" w:hAnsiTheme="majorHAnsi" w:cstheme="majorHAnsi"/>
                <w:color w:val="262626" w:themeColor="text1" w:themeTint="D9"/>
              </w:rPr>
            </w:pPr>
          </w:p>
        </w:tc>
        <w:tc>
          <w:tcPr>
            <w:tcW w:w="2268" w:type="dxa"/>
          </w:tcPr>
          <w:p w14:paraId="7D36E6F5" w14:textId="37E7EDFC" w:rsidR="00802484" w:rsidRPr="00500040" w:rsidRDefault="00802484" w:rsidP="00802484">
            <w:pPr>
              <w:pStyle w:val="Standaard1"/>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OB1.2: Extern en genormeerd instrument</w:t>
            </w:r>
          </w:p>
        </w:tc>
        <w:tc>
          <w:tcPr>
            <w:tcW w:w="2438" w:type="dxa"/>
          </w:tcPr>
          <w:p w14:paraId="3E47534B" w14:textId="02432EA1" w:rsidR="00802484" w:rsidRPr="00500040" w:rsidRDefault="00802484" w:rsidP="00802484">
            <w:pPr>
              <w:pStyle w:val="Standaard1"/>
              <w:spacing w:after="40" w:line="276" w:lineRule="auto"/>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OB1.2: Leerlingvolgsysteem</w:t>
            </w:r>
          </w:p>
        </w:tc>
      </w:tr>
      <w:tr w:rsidR="00802484" w:rsidRPr="00500040" w14:paraId="4575E19A" w14:textId="77777777" w:rsidTr="009079B4">
        <w:trPr>
          <w:cantSplit/>
          <w:trHeight w:val="527"/>
        </w:trPr>
        <w:tc>
          <w:tcPr>
            <w:tcW w:w="2268" w:type="dxa"/>
            <w:vMerge/>
          </w:tcPr>
          <w:p w14:paraId="0125A7CE" w14:textId="77777777" w:rsidR="00802484" w:rsidRPr="00500040" w:rsidRDefault="00802484" w:rsidP="00802484">
            <w:pPr>
              <w:pStyle w:val="Standaard1"/>
              <w:rPr>
                <w:rFonts w:asciiTheme="majorHAnsi" w:hAnsiTheme="majorHAnsi" w:cstheme="majorHAnsi"/>
                <w:color w:val="262626" w:themeColor="text1" w:themeTint="D9"/>
              </w:rPr>
            </w:pPr>
          </w:p>
        </w:tc>
        <w:tc>
          <w:tcPr>
            <w:tcW w:w="2438" w:type="dxa"/>
            <w:vMerge/>
            <w:vAlign w:val="center"/>
          </w:tcPr>
          <w:p w14:paraId="1CA34DA6" w14:textId="77777777" w:rsidR="00802484" w:rsidRPr="00500040" w:rsidRDefault="00802484" w:rsidP="00802484">
            <w:pPr>
              <w:pStyle w:val="Standaard1"/>
              <w:numPr>
                <w:ilvl w:val="0"/>
                <w:numId w:val="29"/>
              </w:numPr>
              <w:spacing w:after="40" w:line="276" w:lineRule="auto"/>
              <w:rPr>
                <w:rFonts w:asciiTheme="majorHAnsi" w:hAnsiTheme="majorHAnsi" w:cstheme="majorHAnsi"/>
                <w:color w:val="262626" w:themeColor="text1" w:themeTint="D9"/>
                <w:sz w:val="18"/>
                <w:szCs w:val="18"/>
              </w:rPr>
            </w:pPr>
          </w:p>
        </w:tc>
        <w:tc>
          <w:tcPr>
            <w:tcW w:w="283" w:type="dxa"/>
            <w:vMerge/>
          </w:tcPr>
          <w:p w14:paraId="3FE69B8B" w14:textId="77777777" w:rsidR="00802484" w:rsidRPr="00500040" w:rsidRDefault="00802484" w:rsidP="00802484">
            <w:pPr>
              <w:pStyle w:val="Standaard1"/>
              <w:rPr>
                <w:rFonts w:asciiTheme="majorHAnsi" w:hAnsiTheme="majorHAnsi" w:cstheme="majorHAnsi"/>
                <w:color w:val="262626" w:themeColor="text1" w:themeTint="D9"/>
              </w:rPr>
            </w:pPr>
          </w:p>
        </w:tc>
        <w:tc>
          <w:tcPr>
            <w:tcW w:w="2268" w:type="dxa"/>
          </w:tcPr>
          <w:p w14:paraId="0CE9F85B" w14:textId="57A19DA9" w:rsidR="00802484" w:rsidRPr="00500040" w:rsidRDefault="00802484" w:rsidP="00802484">
            <w:pPr>
              <w:pStyle w:val="Standaard1"/>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OB1.3: Algemene indruk die de school hiervan heeft</w:t>
            </w:r>
          </w:p>
        </w:tc>
        <w:tc>
          <w:tcPr>
            <w:tcW w:w="2438" w:type="dxa"/>
          </w:tcPr>
          <w:p w14:paraId="06E9768E" w14:textId="6660955A" w:rsidR="00802484" w:rsidRPr="00500040" w:rsidRDefault="00802484" w:rsidP="00802484">
            <w:pPr>
              <w:pStyle w:val="Standaard1"/>
              <w:spacing w:after="40" w:line="276" w:lineRule="auto"/>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OB1.3: Indruk leraar</w:t>
            </w:r>
          </w:p>
        </w:tc>
      </w:tr>
      <w:tr w:rsidR="00802484" w:rsidRPr="00500040" w14:paraId="093FCC6B" w14:textId="77777777" w:rsidTr="009079B4">
        <w:trPr>
          <w:cantSplit/>
          <w:trHeight w:val="527"/>
        </w:trPr>
        <w:tc>
          <w:tcPr>
            <w:tcW w:w="2268" w:type="dxa"/>
            <w:vMerge/>
          </w:tcPr>
          <w:p w14:paraId="565CBDBD" w14:textId="77777777" w:rsidR="00802484" w:rsidRPr="00500040" w:rsidRDefault="00802484" w:rsidP="00802484">
            <w:pPr>
              <w:pStyle w:val="Standaard1"/>
              <w:rPr>
                <w:rFonts w:asciiTheme="majorHAnsi" w:hAnsiTheme="majorHAnsi" w:cstheme="majorHAnsi"/>
                <w:color w:val="262626" w:themeColor="text1" w:themeTint="D9"/>
              </w:rPr>
            </w:pPr>
          </w:p>
        </w:tc>
        <w:tc>
          <w:tcPr>
            <w:tcW w:w="2438" w:type="dxa"/>
            <w:vMerge/>
            <w:vAlign w:val="center"/>
          </w:tcPr>
          <w:p w14:paraId="3EE7F1F9" w14:textId="77777777" w:rsidR="00802484" w:rsidRPr="00500040" w:rsidRDefault="00802484" w:rsidP="00802484">
            <w:pPr>
              <w:pStyle w:val="Standaard1"/>
              <w:numPr>
                <w:ilvl w:val="0"/>
                <w:numId w:val="29"/>
              </w:numPr>
              <w:spacing w:after="40" w:line="276" w:lineRule="auto"/>
              <w:rPr>
                <w:rFonts w:asciiTheme="majorHAnsi" w:hAnsiTheme="majorHAnsi" w:cstheme="majorHAnsi"/>
                <w:color w:val="262626" w:themeColor="text1" w:themeTint="D9"/>
                <w:sz w:val="18"/>
                <w:szCs w:val="18"/>
              </w:rPr>
            </w:pPr>
          </w:p>
        </w:tc>
        <w:tc>
          <w:tcPr>
            <w:tcW w:w="283" w:type="dxa"/>
            <w:vMerge/>
          </w:tcPr>
          <w:p w14:paraId="633AB007" w14:textId="77777777" w:rsidR="00802484" w:rsidRPr="00500040" w:rsidRDefault="00802484" w:rsidP="00802484">
            <w:pPr>
              <w:pStyle w:val="Standaard1"/>
              <w:rPr>
                <w:rFonts w:asciiTheme="majorHAnsi" w:hAnsiTheme="majorHAnsi" w:cstheme="majorHAnsi"/>
                <w:color w:val="262626" w:themeColor="text1" w:themeTint="D9"/>
              </w:rPr>
            </w:pPr>
          </w:p>
        </w:tc>
        <w:tc>
          <w:tcPr>
            <w:tcW w:w="2268" w:type="dxa"/>
          </w:tcPr>
          <w:p w14:paraId="5D7FDCD3" w14:textId="6E2A3050" w:rsidR="00802484" w:rsidRPr="00500040" w:rsidRDefault="00802484" w:rsidP="00802484">
            <w:pPr>
              <w:pStyle w:val="Standaard1"/>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OB1.4: Extern en genormeerd instrument</w:t>
            </w:r>
          </w:p>
        </w:tc>
        <w:tc>
          <w:tcPr>
            <w:tcW w:w="2438" w:type="dxa"/>
          </w:tcPr>
          <w:p w14:paraId="0D477428" w14:textId="224E86C0" w:rsidR="00802484" w:rsidRPr="00500040" w:rsidRDefault="00802484" w:rsidP="00802484">
            <w:pPr>
              <w:pStyle w:val="Standaard1"/>
              <w:spacing w:after="40" w:line="276" w:lineRule="auto"/>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OB1.4: Indruk leraar</w:t>
            </w:r>
          </w:p>
        </w:tc>
      </w:tr>
      <w:tr w:rsidR="00802484" w:rsidRPr="00500040" w14:paraId="30E6CAF3" w14:textId="77777777" w:rsidTr="001202BA">
        <w:trPr>
          <w:cantSplit/>
          <w:trHeight w:hRule="exact" w:val="527"/>
        </w:trPr>
        <w:tc>
          <w:tcPr>
            <w:tcW w:w="2268" w:type="dxa"/>
            <w:vMerge/>
          </w:tcPr>
          <w:p w14:paraId="6F91ECF3" w14:textId="77777777" w:rsidR="00802484" w:rsidRPr="00500040" w:rsidRDefault="00802484" w:rsidP="00802484">
            <w:pPr>
              <w:pStyle w:val="Standaard1"/>
              <w:rPr>
                <w:rFonts w:asciiTheme="majorHAnsi" w:hAnsiTheme="majorHAnsi" w:cstheme="majorHAnsi"/>
                <w:color w:val="262626" w:themeColor="text1" w:themeTint="D9"/>
              </w:rPr>
            </w:pPr>
          </w:p>
        </w:tc>
        <w:tc>
          <w:tcPr>
            <w:tcW w:w="2438" w:type="dxa"/>
            <w:vMerge/>
            <w:vAlign w:val="center"/>
          </w:tcPr>
          <w:p w14:paraId="4C3C1C70" w14:textId="77777777" w:rsidR="00802484" w:rsidRPr="00500040" w:rsidRDefault="00802484" w:rsidP="00802484">
            <w:pPr>
              <w:pStyle w:val="Standaard1"/>
              <w:numPr>
                <w:ilvl w:val="0"/>
                <w:numId w:val="29"/>
              </w:numPr>
              <w:spacing w:after="40" w:line="276" w:lineRule="auto"/>
              <w:rPr>
                <w:rFonts w:asciiTheme="majorHAnsi" w:hAnsiTheme="majorHAnsi" w:cstheme="majorHAnsi"/>
                <w:color w:val="262626" w:themeColor="text1" w:themeTint="D9"/>
                <w:sz w:val="18"/>
                <w:szCs w:val="18"/>
              </w:rPr>
            </w:pPr>
          </w:p>
        </w:tc>
        <w:tc>
          <w:tcPr>
            <w:tcW w:w="283" w:type="dxa"/>
            <w:vMerge/>
            <w:tcBorders>
              <w:bottom w:val="nil"/>
            </w:tcBorders>
          </w:tcPr>
          <w:p w14:paraId="391BDFC3" w14:textId="77777777" w:rsidR="00802484" w:rsidRPr="00500040" w:rsidRDefault="00802484" w:rsidP="00802484">
            <w:pPr>
              <w:pStyle w:val="Standaard1"/>
              <w:rPr>
                <w:rFonts w:asciiTheme="majorHAnsi" w:hAnsiTheme="majorHAnsi" w:cstheme="majorHAnsi"/>
                <w:color w:val="262626" w:themeColor="text1" w:themeTint="D9"/>
              </w:rPr>
            </w:pPr>
          </w:p>
        </w:tc>
        <w:tc>
          <w:tcPr>
            <w:tcW w:w="2268" w:type="dxa"/>
          </w:tcPr>
          <w:p w14:paraId="7D6404F7" w14:textId="638C57AF" w:rsidR="00802484" w:rsidRPr="00500040" w:rsidRDefault="00802484" w:rsidP="00802484">
            <w:pPr>
              <w:pStyle w:val="Standaard1"/>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OB1.5: Extern en genormeerd instrument</w:t>
            </w:r>
          </w:p>
        </w:tc>
        <w:tc>
          <w:tcPr>
            <w:tcW w:w="2438" w:type="dxa"/>
          </w:tcPr>
          <w:p w14:paraId="011F82BA" w14:textId="39943131" w:rsidR="00802484" w:rsidRPr="00500040" w:rsidRDefault="00802484" w:rsidP="00802484">
            <w:pPr>
              <w:pStyle w:val="Standaard1"/>
              <w:spacing w:after="40" w:line="276" w:lineRule="auto"/>
              <w:rPr>
                <w:rFonts w:asciiTheme="majorHAnsi" w:hAnsiTheme="majorHAnsi" w:cstheme="majorHAnsi"/>
                <w:color w:val="262626" w:themeColor="text1" w:themeTint="D9"/>
                <w:sz w:val="17"/>
                <w:szCs w:val="17"/>
              </w:rPr>
            </w:pPr>
            <w:r w:rsidRPr="00500040">
              <w:rPr>
                <w:rFonts w:asciiTheme="majorHAnsi" w:hAnsiTheme="majorHAnsi" w:cstheme="majorHAnsi"/>
                <w:sz w:val="17"/>
                <w:szCs w:val="17"/>
              </w:rPr>
              <w:t>OB1.5: Cijfer of oordeel van een of meer opdrachten, portfolio.</w:t>
            </w:r>
          </w:p>
        </w:tc>
      </w:tr>
    </w:tbl>
    <w:p w14:paraId="1E2C248C" w14:textId="77777777" w:rsidR="00FA5786" w:rsidRPr="00500040" w:rsidRDefault="00FA5786" w:rsidP="00FA5786">
      <w:pPr>
        <w:rPr>
          <w:rFonts w:asciiTheme="majorHAnsi" w:hAnsiTheme="majorHAnsi" w:cstheme="majorHAnsi"/>
          <w:u w:val="single"/>
        </w:rPr>
      </w:pPr>
    </w:p>
    <w:p w14:paraId="68B4B319" w14:textId="77777777" w:rsidR="00793A9A" w:rsidRPr="00500040" w:rsidRDefault="00793A9A">
      <w:pPr>
        <w:rPr>
          <w:rFonts w:asciiTheme="majorHAnsi" w:hAnsiTheme="majorHAnsi" w:cstheme="majorHAnsi"/>
        </w:rPr>
        <w:sectPr w:rsidR="00793A9A" w:rsidRPr="00500040" w:rsidSect="0072712C">
          <w:pgSz w:w="11906" w:h="16838"/>
          <w:pgMar w:top="1418" w:right="964" w:bottom="1418" w:left="1418" w:header="709" w:footer="0" w:gutter="0"/>
          <w:cols w:space="708"/>
          <w:docGrid w:linePitch="299"/>
        </w:sectPr>
      </w:pPr>
      <w:r w:rsidRPr="00500040">
        <w:rPr>
          <w:rFonts w:asciiTheme="majorHAnsi" w:hAnsiTheme="majorHAnsi" w:cstheme="majorHAnsi"/>
        </w:rPr>
        <w:br w:type="page"/>
      </w:r>
    </w:p>
    <w:p w14:paraId="7430B146" w14:textId="4D7086E3" w:rsidR="00740C0D" w:rsidRPr="00500040" w:rsidRDefault="00740C0D" w:rsidP="00A33E8B">
      <w:pPr>
        <w:pStyle w:val="Hoofdstukken"/>
        <w:rPr>
          <w:rFonts w:asciiTheme="majorHAnsi" w:hAnsiTheme="majorHAnsi" w:cstheme="majorHAnsi"/>
        </w:rPr>
      </w:pPr>
      <w:bookmarkStart w:id="21" w:name="_Toc49456609"/>
      <w:r w:rsidRPr="00500040">
        <w:rPr>
          <w:rFonts w:asciiTheme="majorHAnsi" w:hAnsiTheme="majorHAnsi" w:cstheme="majorHAnsi"/>
        </w:rPr>
        <w:lastRenderedPageBreak/>
        <w:t>Deel I</w:t>
      </w:r>
      <w:r w:rsidR="008E2133" w:rsidRPr="00500040">
        <w:rPr>
          <w:rFonts w:asciiTheme="majorHAnsi" w:hAnsiTheme="majorHAnsi" w:cstheme="majorHAnsi"/>
        </w:rPr>
        <w:t>I</w:t>
      </w:r>
      <w:r w:rsidRPr="00500040">
        <w:rPr>
          <w:rFonts w:asciiTheme="majorHAnsi" w:hAnsiTheme="majorHAnsi" w:cstheme="majorHAnsi"/>
        </w:rPr>
        <w:t>I:</w:t>
      </w:r>
      <w:r w:rsidR="001513A1" w:rsidRPr="00500040">
        <w:rPr>
          <w:rFonts w:asciiTheme="majorHAnsi" w:hAnsiTheme="majorHAnsi" w:cstheme="majorHAnsi"/>
        </w:rPr>
        <w:br/>
      </w:r>
      <w:r w:rsidR="008E2133" w:rsidRPr="00500040">
        <w:rPr>
          <w:rFonts w:asciiTheme="majorHAnsi" w:hAnsiTheme="majorHAnsi" w:cstheme="majorHAnsi"/>
        </w:rPr>
        <w:t>Ontwikkelingsprofiel - Waar staat mijn school nu?</w:t>
      </w:r>
      <w:bookmarkEnd w:id="21"/>
    </w:p>
    <w:p w14:paraId="2CA07309" w14:textId="59087992" w:rsidR="006214FB" w:rsidRPr="00500040" w:rsidRDefault="006214FB">
      <w:pPr>
        <w:rPr>
          <w:rFonts w:asciiTheme="majorHAnsi" w:hAnsiTheme="majorHAnsi" w:cstheme="majorHAnsi"/>
        </w:rPr>
      </w:pPr>
    </w:p>
    <w:p w14:paraId="129A48A8" w14:textId="754395F0" w:rsidR="00D23C87" w:rsidRPr="00500040" w:rsidRDefault="005F20F4">
      <w:pPr>
        <w:rPr>
          <w:rFonts w:asciiTheme="majorHAnsi" w:hAnsiTheme="majorHAnsi" w:cstheme="majorHAnsi"/>
        </w:rPr>
      </w:pPr>
      <w:r w:rsidRPr="00500040">
        <w:rPr>
          <w:rFonts w:asciiTheme="majorHAnsi" w:hAnsiTheme="majorHAnsi" w:cstheme="majorHAnsi"/>
        </w:rPr>
        <w:t xml:space="preserve">In dit onderdeel zie </w:t>
      </w:r>
      <w:r w:rsidR="00D85A16" w:rsidRPr="00500040">
        <w:rPr>
          <w:rFonts w:asciiTheme="majorHAnsi" w:hAnsiTheme="majorHAnsi" w:cstheme="majorHAnsi"/>
        </w:rPr>
        <w:t>je</w:t>
      </w:r>
      <w:r w:rsidRPr="00500040">
        <w:rPr>
          <w:rFonts w:asciiTheme="majorHAnsi" w:hAnsiTheme="majorHAnsi" w:cstheme="majorHAnsi"/>
        </w:rPr>
        <w:t xml:space="preserve"> per (sub)hoofdstuk op welke indicatoren u minstens een voldoende heeft gescoord</w:t>
      </w:r>
      <w:r w:rsidR="00D23C87" w:rsidRPr="00500040">
        <w:rPr>
          <w:rFonts w:asciiTheme="majorHAnsi" w:hAnsiTheme="majorHAnsi" w:cstheme="majorHAnsi"/>
        </w:rPr>
        <w:t>, zoals ook terug te zien in de grafieken van Deel II,</w:t>
      </w:r>
      <w:r w:rsidRPr="00500040">
        <w:rPr>
          <w:rFonts w:asciiTheme="majorHAnsi" w:hAnsiTheme="majorHAnsi" w:cstheme="majorHAnsi"/>
        </w:rPr>
        <w:t xml:space="preserve"> en in welke fase </w:t>
      </w:r>
      <w:r w:rsidR="00D85A16" w:rsidRPr="00500040">
        <w:rPr>
          <w:rFonts w:asciiTheme="majorHAnsi" w:hAnsiTheme="majorHAnsi" w:cstheme="majorHAnsi"/>
        </w:rPr>
        <w:t>de school</w:t>
      </w:r>
      <w:r w:rsidRPr="00500040">
        <w:rPr>
          <w:rFonts w:asciiTheme="majorHAnsi" w:hAnsiTheme="majorHAnsi" w:cstheme="majorHAnsi"/>
        </w:rPr>
        <w:t xml:space="preserve"> vervolgens zit. </w:t>
      </w:r>
    </w:p>
    <w:p w14:paraId="543334F4" w14:textId="77777777" w:rsidR="00D23C87" w:rsidRPr="00500040" w:rsidRDefault="00D23C87">
      <w:pPr>
        <w:rPr>
          <w:rFonts w:asciiTheme="majorHAnsi" w:hAnsiTheme="majorHAnsi" w:cstheme="majorHAnsi"/>
        </w:rPr>
      </w:pPr>
    </w:p>
    <w:p w14:paraId="352CC4EF" w14:textId="0898D2B0" w:rsidR="005F20F4" w:rsidRPr="00500040" w:rsidRDefault="005F20F4">
      <w:pPr>
        <w:rPr>
          <w:rFonts w:asciiTheme="majorHAnsi" w:hAnsiTheme="majorHAnsi" w:cstheme="majorHAnsi"/>
        </w:rPr>
      </w:pPr>
      <w:r w:rsidRPr="00500040">
        <w:rPr>
          <w:rFonts w:asciiTheme="majorHAnsi" w:hAnsiTheme="majorHAnsi" w:cstheme="majorHAnsi"/>
        </w:rPr>
        <w:t>Dit werkt als volgt: wanneer in de laatste kolom aan wordt gegeven dat de score van een indicator niet voldoende is, kijk</w:t>
      </w:r>
      <w:r w:rsidR="00D85A16" w:rsidRPr="00500040">
        <w:rPr>
          <w:rFonts w:asciiTheme="majorHAnsi" w:hAnsiTheme="majorHAnsi" w:cstheme="majorHAnsi"/>
        </w:rPr>
        <w:t xml:space="preserve"> je</w:t>
      </w:r>
      <w:r w:rsidRPr="00500040">
        <w:rPr>
          <w:rFonts w:asciiTheme="majorHAnsi" w:hAnsiTheme="majorHAnsi" w:cstheme="majorHAnsi"/>
        </w:rPr>
        <w:t xml:space="preserve"> in welke fase deze zit. </w:t>
      </w:r>
      <w:r w:rsidR="00D23C87" w:rsidRPr="00500040">
        <w:rPr>
          <w:rFonts w:asciiTheme="majorHAnsi" w:hAnsiTheme="majorHAnsi" w:cstheme="majorHAnsi"/>
        </w:rPr>
        <w:t xml:space="preserve">De laagste fase met een ‘Nee’ bij de scores, is de fase waar </w:t>
      </w:r>
      <w:r w:rsidR="00D85A16" w:rsidRPr="00500040">
        <w:rPr>
          <w:rFonts w:asciiTheme="majorHAnsi" w:hAnsiTheme="majorHAnsi" w:cstheme="majorHAnsi"/>
        </w:rPr>
        <w:t>de school</w:t>
      </w:r>
      <w:r w:rsidR="00D23C87" w:rsidRPr="00500040">
        <w:rPr>
          <w:rFonts w:asciiTheme="majorHAnsi" w:hAnsiTheme="majorHAnsi" w:cstheme="majorHAnsi"/>
        </w:rPr>
        <w:t xml:space="preserve"> in zit. Bijvoorbeeld: de score van alle indicatoren in Fase 1 is voldoende, een indicator in Fase 2 scoort geen voldoende, dat betekent dat </w:t>
      </w:r>
      <w:r w:rsidR="00D85A16" w:rsidRPr="00500040">
        <w:rPr>
          <w:rFonts w:asciiTheme="majorHAnsi" w:hAnsiTheme="majorHAnsi" w:cstheme="majorHAnsi"/>
        </w:rPr>
        <w:t>de school</w:t>
      </w:r>
      <w:r w:rsidR="00D23C87" w:rsidRPr="00500040">
        <w:rPr>
          <w:rFonts w:asciiTheme="majorHAnsi" w:hAnsiTheme="majorHAnsi" w:cstheme="majorHAnsi"/>
        </w:rPr>
        <w:t xml:space="preserve"> in Fase 2 zit.</w:t>
      </w:r>
      <w:r w:rsidR="008A1BD9" w:rsidRPr="00500040">
        <w:rPr>
          <w:rFonts w:asciiTheme="majorHAnsi" w:hAnsiTheme="majorHAnsi" w:cstheme="majorHAnsi"/>
        </w:rPr>
        <w:t xml:space="preserve"> Voor elke fase geldt dat er telkens een aantal indicatoren bij komen, wanneer </w:t>
      </w:r>
      <w:r w:rsidR="00D85A16" w:rsidRPr="00500040">
        <w:rPr>
          <w:rFonts w:asciiTheme="majorHAnsi" w:hAnsiTheme="majorHAnsi" w:cstheme="majorHAnsi"/>
        </w:rPr>
        <w:t>je</w:t>
      </w:r>
      <w:r w:rsidR="008A1BD9" w:rsidRPr="00500040">
        <w:rPr>
          <w:rFonts w:asciiTheme="majorHAnsi" w:hAnsiTheme="majorHAnsi" w:cstheme="majorHAnsi"/>
        </w:rPr>
        <w:t xml:space="preserve"> een fase hoger gaat, zijn immers alle indicatoren van de voorliggende fases ook nog altijd van belang.</w:t>
      </w:r>
    </w:p>
    <w:p w14:paraId="1EA98AF5" w14:textId="69448C41" w:rsidR="00D23C87" w:rsidRPr="00500040" w:rsidRDefault="00D23C87">
      <w:pPr>
        <w:rPr>
          <w:rFonts w:asciiTheme="majorHAnsi" w:hAnsiTheme="majorHAnsi" w:cstheme="majorHAnsi"/>
        </w:rPr>
      </w:pPr>
    </w:p>
    <w:p w14:paraId="05C57CBF" w14:textId="127E7925" w:rsidR="00D23C87" w:rsidRPr="00500040" w:rsidRDefault="00D23C87">
      <w:pPr>
        <w:rPr>
          <w:rFonts w:asciiTheme="majorHAnsi" w:hAnsiTheme="majorHAnsi" w:cstheme="majorHAnsi"/>
        </w:rPr>
      </w:pPr>
      <w:r w:rsidRPr="00500040">
        <w:rPr>
          <w:rFonts w:asciiTheme="majorHAnsi" w:hAnsiTheme="majorHAnsi" w:cstheme="majorHAnsi"/>
        </w:rPr>
        <w:t xml:space="preserve">Wanneer </w:t>
      </w:r>
      <w:r w:rsidR="00D85A16" w:rsidRPr="00500040">
        <w:rPr>
          <w:rFonts w:asciiTheme="majorHAnsi" w:hAnsiTheme="majorHAnsi" w:cstheme="majorHAnsi"/>
        </w:rPr>
        <w:t>de school</w:t>
      </w:r>
      <w:r w:rsidRPr="00500040">
        <w:rPr>
          <w:rFonts w:asciiTheme="majorHAnsi" w:hAnsiTheme="majorHAnsi" w:cstheme="majorHAnsi"/>
        </w:rPr>
        <w:t xml:space="preserve"> een indicator in Fase 1 </w:t>
      </w:r>
      <w:r w:rsidR="00D85A16" w:rsidRPr="00500040">
        <w:rPr>
          <w:rFonts w:asciiTheme="majorHAnsi" w:hAnsiTheme="majorHAnsi" w:cstheme="majorHAnsi"/>
        </w:rPr>
        <w:t>heeft</w:t>
      </w:r>
      <w:r w:rsidRPr="00500040">
        <w:rPr>
          <w:rFonts w:asciiTheme="majorHAnsi" w:hAnsiTheme="majorHAnsi" w:cstheme="majorHAnsi"/>
        </w:rPr>
        <w:t xml:space="preserve"> die geen voldoende heeft gescoord</w:t>
      </w:r>
      <w:r w:rsidR="00330D04" w:rsidRPr="00500040">
        <w:rPr>
          <w:rFonts w:asciiTheme="majorHAnsi" w:hAnsiTheme="majorHAnsi" w:cstheme="majorHAnsi"/>
        </w:rPr>
        <w:t xml:space="preserve">, is ontwikkeling urgent. </w:t>
      </w:r>
      <w:r w:rsidR="00163438" w:rsidRPr="00500040">
        <w:rPr>
          <w:rFonts w:asciiTheme="majorHAnsi" w:hAnsiTheme="majorHAnsi" w:cstheme="majorHAnsi"/>
        </w:rPr>
        <w:t xml:space="preserve">Het is dan ten zeerste aan te raden op deze gebieden </w:t>
      </w:r>
      <w:r w:rsidR="00FE1E42" w:rsidRPr="00500040">
        <w:rPr>
          <w:rFonts w:asciiTheme="majorHAnsi" w:hAnsiTheme="majorHAnsi" w:cstheme="majorHAnsi"/>
        </w:rPr>
        <w:t>voorrang te geven aan uit te voeren acties.</w:t>
      </w:r>
    </w:p>
    <w:p w14:paraId="1CEF1E3A" w14:textId="13F0B23B" w:rsidR="00FE1E42" w:rsidRPr="00500040" w:rsidRDefault="00FE1E42">
      <w:pPr>
        <w:rPr>
          <w:rFonts w:asciiTheme="majorHAnsi" w:hAnsiTheme="majorHAnsi" w:cstheme="majorHAnsi"/>
        </w:rPr>
      </w:pPr>
      <w:r w:rsidRPr="00500040">
        <w:rPr>
          <w:rFonts w:asciiTheme="majorHAnsi" w:hAnsiTheme="majorHAnsi" w:cstheme="majorHAnsi"/>
        </w:rPr>
        <w:t xml:space="preserve">Als een indicator in Fase 2 geen voldoende scoort, is ontwikkeling nodig. In dit geval </w:t>
      </w:r>
      <w:r w:rsidR="008A1BD9" w:rsidRPr="00500040">
        <w:rPr>
          <w:rFonts w:asciiTheme="majorHAnsi" w:hAnsiTheme="majorHAnsi" w:cstheme="majorHAnsi"/>
        </w:rPr>
        <w:t>is het van belang om de bijbehorende acties ook daadwerkelijk uit te voeren, ook al hebben ze wat minder urgentie dan de acties uit Fase 1.</w:t>
      </w:r>
    </w:p>
    <w:p w14:paraId="13F24A7E" w14:textId="60D1F0B7" w:rsidR="008A1BD9" w:rsidRPr="00500040" w:rsidRDefault="008A1BD9">
      <w:pPr>
        <w:rPr>
          <w:rFonts w:asciiTheme="majorHAnsi" w:hAnsiTheme="majorHAnsi" w:cstheme="majorHAnsi"/>
        </w:rPr>
      </w:pPr>
      <w:r w:rsidRPr="00500040">
        <w:rPr>
          <w:rFonts w:asciiTheme="majorHAnsi" w:hAnsiTheme="majorHAnsi" w:cstheme="majorHAnsi"/>
        </w:rPr>
        <w:t>Bij een ‘Nee’ op een indicator van Fase 3, is ontwikkeling gewenst. De acties bij deze fase zijn minder van belang in de ontwikkeling, maar kunnen nog steeds gewenst zijn om een verdere stap te maken in de ontwikkeling.</w:t>
      </w:r>
    </w:p>
    <w:p w14:paraId="710C80F5" w14:textId="6256F619" w:rsidR="008A1BD9" w:rsidRPr="00500040" w:rsidRDefault="008A1BD9">
      <w:pPr>
        <w:rPr>
          <w:rFonts w:asciiTheme="majorHAnsi" w:hAnsiTheme="majorHAnsi" w:cstheme="majorHAnsi"/>
        </w:rPr>
      </w:pPr>
      <w:r w:rsidRPr="00500040">
        <w:rPr>
          <w:rFonts w:asciiTheme="majorHAnsi" w:hAnsiTheme="majorHAnsi" w:cstheme="majorHAnsi"/>
        </w:rPr>
        <w:t>Als u in Fase 4 belandt, bent u sterk op weg en is het van belang de ontwikkeling te behouden. De acties die bij deze fase horen</w:t>
      </w:r>
      <w:r w:rsidR="00F07285" w:rsidRPr="00500040">
        <w:rPr>
          <w:rFonts w:asciiTheme="majorHAnsi" w:hAnsiTheme="majorHAnsi" w:cstheme="majorHAnsi"/>
        </w:rPr>
        <w:t>,</w:t>
      </w:r>
      <w:r w:rsidRPr="00500040">
        <w:rPr>
          <w:rFonts w:asciiTheme="majorHAnsi" w:hAnsiTheme="majorHAnsi" w:cstheme="majorHAnsi"/>
        </w:rPr>
        <w:t xml:space="preserve"> </w:t>
      </w:r>
      <w:r w:rsidR="00F07285" w:rsidRPr="00500040">
        <w:rPr>
          <w:rFonts w:asciiTheme="majorHAnsi" w:hAnsiTheme="majorHAnsi" w:cstheme="majorHAnsi"/>
        </w:rPr>
        <w:t>zijn</w:t>
      </w:r>
      <w:r w:rsidRPr="00500040">
        <w:rPr>
          <w:rFonts w:asciiTheme="majorHAnsi" w:hAnsiTheme="majorHAnsi" w:cstheme="majorHAnsi"/>
        </w:rPr>
        <w:t xml:space="preserve"> dan vooral </w:t>
      </w:r>
      <w:r w:rsidR="00F07285" w:rsidRPr="00500040">
        <w:rPr>
          <w:rFonts w:asciiTheme="majorHAnsi" w:hAnsiTheme="majorHAnsi" w:cstheme="majorHAnsi"/>
        </w:rPr>
        <w:t xml:space="preserve">te </w:t>
      </w:r>
      <w:r w:rsidRPr="00500040">
        <w:rPr>
          <w:rFonts w:asciiTheme="majorHAnsi" w:hAnsiTheme="majorHAnsi" w:cstheme="majorHAnsi"/>
        </w:rPr>
        <w:t>gebruiken voor behoud van de ontwikkeling en het zetten van de laatste stappen.</w:t>
      </w:r>
    </w:p>
    <w:p w14:paraId="0A04583A" w14:textId="63B95AF9" w:rsidR="00D23C87" w:rsidRPr="00500040" w:rsidRDefault="00D23C87">
      <w:pPr>
        <w:rPr>
          <w:rFonts w:asciiTheme="majorHAnsi" w:hAnsiTheme="majorHAnsi" w:cstheme="majorHAnsi"/>
        </w:rPr>
      </w:pPr>
    </w:p>
    <w:p w14:paraId="58E3DB3F" w14:textId="2D7A2580" w:rsidR="00D23C87" w:rsidRPr="00500040" w:rsidRDefault="00D23C87">
      <w:pPr>
        <w:rPr>
          <w:rFonts w:asciiTheme="majorHAnsi" w:hAnsiTheme="majorHAnsi" w:cstheme="majorHAnsi"/>
        </w:rPr>
      </w:pPr>
      <w:r w:rsidRPr="00500040">
        <w:rPr>
          <w:rFonts w:asciiTheme="majorHAnsi" w:hAnsiTheme="majorHAnsi" w:cstheme="majorHAnsi"/>
        </w:rPr>
        <w:t xml:space="preserve">Daarnaast is aangegeven welke indicatoren tot de wettelijk vereisten hoort. Deze zijn namelijk </w:t>
      </w:r>
      <w:r w:rsidRPr="00500040">
        <w:rPr>
          <w:rFonts w:asciiTheme="majorHAnsi" w:hAnsiTheme="majorHAnsi" w:cstheme="majorHAnsi"/>
          <w:b/>
          <w:bCs/>
        </w:rPr>
        <w:t>vetgedrukt</w:t>
      </w:r>
      <w:r w:rsidRPr="00500040">
        <w:rPr>
          <w:rFonts w:asciiTheme="majorHAnsi" w:hAnsiTheme="majorHAnsi" w:cstheme="majorHAnsi"/>
        </w:rPr>
        <w:t xml:space="preserve">. De indicatoren die niet vet zijn gedrukt, vallen onder de basiskwaliteit. Wanneer </w:t>
      </w:r>
      <w:r w:rsidR="00F07285" w:rsidRPr="00500040">
        <w:rPr>
          <w:rFonts w:asciiTheme="majorHAnsi" w:hAnsiTheme="majorHAnsi" w:cstheme="majorHAnsi"/>
        </w:rPr>
        <w:t>de school</w:t>
      </w:r>
      <w:r w:rsidRPr="00500040">
        <w:rPr>
          <w:rFonts w:asciiTheme="majorHAnsi" w:hAnsiTheme="majorHAnsi" w:cstheme="majorHAnsi"/>
        </w:rPr>
        <w:t xml:space="preserve"> niet voldoende </w:t>
      </w:r>
      <w:r w:rsidR="00F07285" w:rsidRPr="00500040">
        <w:rPr>
          <w:rFonts w:asciiTheme="majorHAnsi" w:hAnsiTheme="majorHAnsi" w:cstheme="majorHAnsi"/>
        </w:rPr>
        <w:t>heeft</w:t>
      </w:r>
      <w:r w:rsidRPr="00500040">
        <w:rPr>
          <w:rFonts w:asciiTheme="majorHAnsi" w:hAnsiTheme="majorHAnsi" w:cstheme="majorHAnsi"/>
        </w:rPr>
        <w:t xml:space="preserve"> gescoord op een indicator, zal hierbij ook nog extra staan aangegeven of dit een wettelijk vereiste (WV) is of bij de basiskwaliteit (BK) behoort.</w:t>
      </w:r>
    </w:p>
    <w:p w14:paraId="3CECFCD0" w14:textId="118BD813" w:rsidR="005F20F4" w:rsidRPr="00500040" w:rsidRDefault="005F20F4">
      <w:pPr>
        <w:rPr>
          <w:rFonts w:asciiTheme="majorHAnsi" w:hAnsiTheme="majorHAnsi" w:cstheme="majorHAnsi"/>
        </w:rPr>
      </w:pPr>
    </w:p>
    <w:p w14:paraId="1C0A85A8" w14:textId="77777777" w:rsidR="00D23C87" w:rsidRPr="00500040" w:rsidRDefault="00D23C87">
      <w:pPr>
        <w:rPr>
          <w:rFonts w:asciiTheme="majorHAnsi" w:hAnsiTheme="majorHAnsi" w:cstheme="majorHAnsi"/>
          <w:color w:val="000000" w:themeColor="text1"/>
          <w:sz w:val="32"/>
          <w:szCs w:val="32"/>
          <w14:textFill>
            <w14:solidFill>
              <w14:schemeClr w14:val="tx1">
                <w14:lumMod w14:val="85000"/>
                <w14:lumOff w14:val="15000"/>
                <w14:lumMod w14:val="85000"/>
                <w14:lumOff w14:val="15000"/>
              </w14:schemeClr>
            </w14:solidFill>
          </w14:textFill>
        </w:rPr>
      </w:pPr>
      <w:r w:rsidRPr="00500040">
        <w:rPr>
          <w:rFonts w:asciiTheme="majorHAnsi" w:hAnsiTheme="majorHAnsi" w:cstheme="majorHAnsi"/>
        </w:rPr>
        <w:br w:type="page"/>
      </w:r>
    </w:p>
    <w:p w14:paraId="55A93FC9" w14:textId="373C36AE" w:rsidR="001C49CB" w:rsidRPr="00500040" w:rsidRDefault="00D46838" w:rsidP="001C49CB">
      <w:pPr>
        <w:pStyle w:val="Paragrafen"/>
        <w:ind w:left="-284"/>
        <w:rPr>
          <w:rFonts w:asciiTheme="majorHAnsi" w:hAnsiTheme="majorHAnsi" w:cstheme="majorHAnsi"/>
        </w:rPr>
      </w:pPr>
      <w:bookmarkStart w:id="22" w:name="_Toc49456610"/>
      <w:r w:rsidRPr="00500040">
        <w:rPr>
          <w:rFonts w:asciiTheme="majorHAnsi" w:hAnsiTheme="majorHAnsi" w:cstheme="majorHAnsi"/>
        </w:rPr>
        <w:lastRenderedPageBreak/>
        <w:t xml:space="preserve">OA - </w:t>
      </w:r>
      <w:r w:rsidR="001C49CB" w:rsidRPr="00500040">
        <w:rPr>
          <w:rFonts w:asciiTheme="majorHAnsi" w:hAnsiTheme="majorHAnsi" w:cstheme="majorHAnsi"/>
        </w:rPr>
        <w:t>Onderwijsaanbod</w:t>
      </w:r>
      <w:bookmarkEnd w:id="22"/>
    </w:p>
    <w:p w14:paraId="4C743B37" w14:textId="77777777" w:rsidR="001C49CB" w:rsidRPr="00500040" w:rsidRDefault="001C49CB" w:rsidP="001C49CB">
      <w:pPr>
        <w:rPr>
          <w:rFonts w:asciiTheme="majorHAnsi" w:hAnsiTheme="majorHAnsi" w:cstheme="majorHAnsi"/>
          <w:sz w:val="16"/>
          <w:szCs w:val="16"/>
        </w:rPr>
      </w:pPr>
    </w:p>
    <w:tbl>
      <w:tblPr>
        <w:tblStyle w:val="Tabelraster"/>
        <w:tblW w:w="14910" w:type="dxa"/>
        <w:tblInd w:w="-284" w:type="dxa"/>
        <w:tblLayout w:type="fixed"/>
        <w:tblCellMar>
          <w:left w:w="0" w:type="dxa"/>
        </w:tblCellMar>
        <w:tblLook w:val="04A0" w:firstRow="1" w:lastRow="0" w:firstColumn="1" w:lastColumn="0" w:noHBand="0" w:noVBand="1"/>
      </w:tblPr>
      <w:tblGrid>
        <w:gridCol w:w="1814"/>
        <w:gridCol w:w="2381"/>
        <w:gridCol w:w="2381"/>
        <w:gridCol w:w="2381"/>
        <w:gridCol w:w="2381"/>
        <w:gridCol w:w="2381"/>
        <w:gridCol w:w="1191"/>
      </w:tblGrid>
      <w:tr w:rsidR="00363DA4" w:rsidRPr="00500040" w14:paraId="65A5371E" w14:textId="52C1F153" w:rsidTr="00363DA4">
        <w:tc>
          <w:tcPr>
            <w:tcW w:w="1814" w:type="dxa"/>
            <w:tcBorders>
              <w:top w:val="nil"/>
              <w:left w:val="nil"/>
              <w:bottom w:val="single" w:sz="4" w:space="0" w:color="auto"/>
              <w:right w:val="nil"/>
            </w:tcBorders>
          </w:tcPr>
          <w:p w14:paraId="64EFFDC3" w14:textId="407C9A42" w:rsidR="00363DA4" w:rsidRPr="00500040" w:rsidRDefault="00363DA4" w:rsidP="00363DA4">
            <w:pPr>
              <w:rPr>
                <w:rFonts w:asciiTheme="majorHAnsi" w:hAnsiTheme="majorHAnsi" w:cstheme="majorHAnsi"/>
              </w:rPr>
            </w:pPr>
            <w:r w:rsidRPr="00500040">
              <w:rPr>
                <w:rFonts w:asciiTheme="majorHAnsi" w:hAnsiTheme="majorHAnsi" w:cstheme="majorHAnsi"/>
              </w:rPr>
              <w:t>Ontwikkelaspect</w:t>
            </w:r>
          </w:p>
        </w:tc>
        <w:tc>
          <w:tcPr>
            <w:tcW w:w="2381" w:type="dxa"/>
            <w:tcBorders>
              <w:top w:val="nil"/>
              <w:left w:val="nil"/>
              <w:bottom w:val="single" w:sz="4" w:space="0" w:color="auto"/>
              <w:right w:val="nil"/>
            </w:tcBorders>
          </w:tcPr>
          <w:p w14:paraId="65E7021F" w14:textId="5EA1A5A2" w:rsidR="00363DA4" w:rsidRPr="00500040" w:rsidRDefault="00363DA4" w:rsidP="00363DA4">
            <w:pPr>
              <w:rPr>
                <w:rFonts w:asciiTheme="majorHAnsi" w:hAnsiTheme="majorHAnsi" w:cstheme="majorHAnsi"/>
              </w:rPr>
            </w:pPr>
            <w:r w:rsidRPr="00500040">
              <w:rPr>
                <w:rFonts w:asciiTheme="majorHAnsi" w:hAnsiTheme="majorHAnsi" w:cstheme="majorHAnsi"/>
              </w:rPr>
              <w:t>Ontwikkelniveau</w:t>
            </w:r>
          </w:p>
        </w:tc>
        <w:tc>
          <w:tcPr>
            <w:tcW w:w="2381" w:type="dxa"/>
            <w:tcBorders>
              <w:top w:val="nil"/>
              <w:left w:val="nil"/>
              <w:bottom w:val="single" w:sz="4" w:space="0" w:color="auto"/>
              <w:right w:val="nil"/>
            </w:tcBorders>
          </w:tcPr>
          <w:p w14:paraId="2382DC60" w14:textId="77777777" w:rsidR="00363DA4" w:rsidRPr="00500040" w:rsidRDefault="00363DA4" w:rsidP="00363DA4">
            <w:pPr>
              <w:rPr>
                <w:rFonts w:asciiTheme="majorHAnsi" w:hAnsiTheme="majorHAnsi" w:cstheme="majorHAnsi"/>
              </w:rPr>
            </w:pPr>
            <w:r w:rsidRPr="00500040">
              <w:rPr>
                <w:rFonts w:asciiTheme="majorHAnsi" w:hAnsiTheme="majorHAnsi" w:cstheme="majorHAnsi"/>
              </w:rPr>
              <w:t>Fase 1</w:t>
            </w:r>
          </w:p>
          <w:p w14:paraId="6E4D1D3F" w14:textId="77777777" w:rsidR="00363DA4" w:rsidRPr="00500040" w:rsidRDefault="00363DA4" w:rsidP="00363DA4">
            <w:pPr>
              <w:rPr>
                <w:rFonts w:asciiTheme="majorHAnsi" w:hAnsiTheme="majorHAnsi" w:cstheme="majorHAnsi"/>
                <w:sz w:val="18"/>
                <w:szCs w:val="18"/>
                <w:u w:val="single"/>
              </w:rPr>
            </w:pPr>
            <w:r w:rsidRPr="00500040">
              <w:rPr>
                <w:rFonts w:asciiTheme="majorHAnsi" w:hAnsiTheme="majorHAnsi" w:cstheme="majorHAnsi"/>
                <w:sz w:val="18"/>
                <w:szCs w:val="18"/>
                <w:u w:val="single"/>
              </w:rPr>
              <w:t>Ontwikkeling urgent …</w:t>
            </w:r>
          </w:p>
          <w:p w14:paraId="1F67F9F1" w14:textId="77777777" w:rsidR="00363DA4" w:rsidRPr="00500040" w:rsidRDefault="00363DA4" w:rsidP="00363DA4">
            <w:pPr>
              <w:rPr>
                <w:rFonts w:asciiTheme="majorHAnsi" w:hAnsiTheme="majorHAnsi" w:cstheme="majorHAnsi"/>
                <w:sz w:val="18"/>
                <w:szCs w:val="18"/>
                <w:u w:val="single"/>
              </w:rPr>
            </w:pPr>
          </w:p>
          <w:p w14:paraId="6A4948C2" w14:textId="22D466C5" w:rsidR="00363DA4" w:rsidRPr="00500040" w:rsidRDefault="00363DA4" w:rsidP="00363DA4">
            <w:pPr>
              <w:rPr>
                <w:rFonts w:asciiTheme="majorHAnsi" w:hAnsiTheme="majorHAnsi" w:cstheme="majorHAnsi"/>
              </w:rPr>
            </w:pPr>
            <w:r w:rsidRPr="00500040">
              <w:rPr>
                <w:rFonts w:asciiTheme="majorHAnsi" w:hAnsiTheme="majorHAnsi" w:cstheme="majorHAnsi"/>
                <w:sz w:val="18"/>
                <w:szCs w:val="18"/>
              </w:rPr>
              <w:t>Op onze school:</w:t>
            </w:r>
          </w:p>
        </w:tc>
        <w:tc>
          <w:tcPr>
            <w:tcW w:w="2381" w:type="dxa"/>
            <w:tcBorders>
              <w:top w:val="nil"/>
              <w:left w:val="nil"/>
              <w:bottom w:val="single" w:sz="4" w:space="0" w:color="auto"/>
              <w:right w:val="nil"/>
            </w:tcBorders>
          </w:tcPr>
          <w:p w14:paraId="6FB9F005" w14:textId="77777777" w:rsidR="00363DA4" w:rsidRPr="00500040" w:rsidRDefault="00363DA4" w:rsidP="00363DA4">
            <w:pPr>
              <w:rPr>
                <w:rFonts w:asciiTheme="majorHAnsi" w:hAnsiTheme="majorHAnsi" w:cstheme="majorHAnsi"/>
              </w:rPr>
            </w:pPr>
            <w:r w:rsidRPr="00500040">
              <w:rPr>
                <w:rFonts w:asciiTheme="majorHAnsi" w:hAnsiTheme="majorHAnsi" w:cstheme="majorHAnsi"/>
              </w:rPr>
              <w:t>Fase 2</w:t>
            </w:r>
          </w:p>
          <w:p w14:paraId="4B39DF89" w14:textId="77777777" w:rsidR="00363DA4" w:rsidRPr="00500040" w:rsidRDefault="00363DA4" w:rsidP="00363DA4">
            <w:pPr>
              <w:rPr>
                <w:rFonts w:asciiTheme="majorHAnsi" w:hAnsiTheme="majorHAnsi" w:cstheme="majorHAnsi"/>
                <w:sz w:val="18"/>
                <w:szCs w:val="18"/>
                <w:u w:val="single"/>
              </w:rPr>
            </w:pPr>
            <w:r w:rsidRPr="00500040">
              <w:rPr>
                <w:rFonts w:asciiTheme="majorHAnsi" w:hAnsiTheme="majorHAnsi" w:cstheme="majorHAnsi"/>
                <w:sz w:val="18"/>
                <w:szCs w:val="18"/>
                <w:u w:val="single"/>
              </w:rPr>
              <w:t>Ontwikkeling nodig …</w:t>
            </w:r>
          </w:p>
          <w:p w14:paraId="06415E05" w14:textId="77777777" w:rsidR="00363DA4" w:rsidRPr="00500040" w:rsidRDefault="00363DA4" w:rsidP="00363DA4">
            <w:pPr>
              <w:rPr>
                <w:rFonts w:asciiTheme="majorHAnsi" w:hAnsiTheme="majorHAnsi" w:cstheme="majorHAnsi"/>
                <w:sz w:val="18"/>
                <w:szCs w:val="18"/>
                <w:u w:val="single"/>
              </w:rPr>
            </w:pPr>
          </w:p>
          <w:p w14:paraId="18793117" w14:textId="7CE6DC2C" w:rsidR="00363DA4" w:rsidRPr="00500040" w:rsidRDefault="00363DA4" w:rsidP="00363DA4">
            <w:pPr>
              <w:rPr>
                <w:rFonts w:asciiTheme="majorHAnsi" w:hAnsiTheme="majorHAnsi" w:cstheme="majorHAnsi"/>
              </w:rPr>
            </w:pPr>
            <w:r w:rsidRPr="00500040">
              <w:rPr>
                <w:rFonts w:asciiTheme="majorHAnsi" w:hAnsiTheme="majorHAnsi" w:cstheme="majorHAnsi"/>
                <w:sz w:val="18"/>
                <w:szCs w:val="18"/>
              </w:rPr>
              <w:t>Op onze school:</w:t>
            </w:r>
          </w:p>
        </w:tc>
        <w:tc>
          <w:tcPr>
            <w:tcW w:w="2381" w:type="dxa"/>
            <w:tcBorders>
              <w:top w:val="nil"/>
              <w:left w:val="nil"/>
              <w:bottom w:val="single" w:sz="4" w:space="0" w:color="auto"/>
              <w:right w:val="nil"/>
            </w:tcBorders>
          </w:tcPr>
          <w:p w14:paraId="3AA350FB" w14:textId="77777777" w:rsidR="00363DA4" w:rsidRPr="00500040" w:rsidRDefault="00363DA4" w:rsidP="00363DA4">
            <w:pPr>
              <w:rPr>
                <w:rFonts w:asciiTheme="majorHAnsi" w:hAnsiTheme="majorHAnsi" w:cstheme="majorHAnsi"/>
              </w:rPr>
            </w:pPr>
            <w:r w:rsidRPr="00500040">
              <w:rPr>
                <w:rFonts w:asciiTheme="majorHAnsi" w:hAnsiTheme="majorHAnsi" w:cstheme="majorHAnsi"/>
              </w:rPr>
              <w:t>Fase 3</w:t>
            </w:r>
          </w:p>
          <w:p w14:paraId="266680CE" w14:textId="77777777" w:rsidR="00363DA4" w:rsidRPr="00500040" w:rsidRDefault="00363DA4" w:rsidP="00363DA4">
            <w:pPr>
              <w:rPr>
                <w:rFonts w:asciiTheme="majorHAnsi" w:hAnsiTheme="majorHAnsi" w:cstheme="majorHAnsi"/>
                <w:sz w:val="18"/>
                <w:szCs w:val="18"/>
                <w:u w:val="single"/>
              </w:rPr>
            </w:pPr>
            <w:r w:rsidRPr="00500040">
              <w:rPr>
                <w:rFonts w:asciiTheme="majorHAnsi" w:hAnsiTheme="majorHAnsi" w:cstheme="majorHAnsi"/>
                <w:sz w:val="18"/>
                <w:szCs w:val="18"/>
                <w:u w:val="single"/>
              </w:rPr>
              <w:t xml:space="preserve">Ontwikkeling gewenst </w:t>
            </w:r>
          </w:p>
          <w:p w14:paraId="45682D96" w14:textId="77777777" w:rsidR="00363DA4" w:rsidRPr="00500040" w:rsidRDefault="00363DA4" w:rsidP="00363DA4">
            <w:pPr>
              <w:rPr>
                <w:rFonts w:asciiTheme="majorHAnsi" w:hAnsiTheme="majorHAnsi" w:cstheme="majorHAnsi"/>
                <w:sz w:val="18"/>
                <w:szCs w:val="18"/>
                <w:u w:val="single"/>
              </w:rPr>
            </w:pPr>
          </w:p>
          <w:p w14:paraId="7C5D076F" w14:textId="44C17CF7" w:rsidR="00363DA4" w:rsidRPr="00500040" w:rsidRDefault="00363DA4" w:rsidP="00363DA4">
            <w:pPr>
              <w:rPr>
                <w:rFonts w:asciiTheme="majorHAnsi" w:hAnsiTheme="majorHAnsi" w:cstheme="majorHAnsi"/>
              </w:rPr>
            </w:pPr>
            <w:r w:rsidRPr="00500040">
              <w:rPr>
                <w:rFonts w:asciiTheme="majorHAnsi" w:hAnsiTheme="majorHAnsi" w:cstheme="majorHAnsi"/>
                <w:sz w:val="18"/>
                <w:szCs w:val="18"/>
              </w:rPr>
              <w:t xml:space="preserve">Op onze school: </w:t>
            </w:r>
          </w:p>
        </w:tc>
        <w:tc>
          <w:tcPr>
            <w:tcW w:w="2381" w:type="dxa"/>
            <w:tcBorders>
              <w:top w:val="nil"/>
              <w:left w:val="nil"/>
              <w:bottom w:val="single" w:sz="4" w:space="0" w:color="auto"/>
              <w:right w:val="single" w:sz="4" w:space="0" w:color="auto"/>
            </w:tcBorders>
          </w:tcPr>
          <w:p w14:paraId="2FDE8DE4" w14:textId="77777777" w:rsidR="00363DA4" w:rsidRPr="00500040" w:rsidRDefault="00363DA4" w:rsidP="00363DA4">
            <w:pPr>
              <w:rPr>
                <w:rFonts w:asciiTheme="majorHAnsi" w:hAnsiTheme="majorHAnsi" w:cstheme="majorHAnsi"/>
              </w:rPr>
            </w:pPr>
            <w:r w:rsidRPr="00500040">
              <w:rPr>
                <w:rFonts w:asciiTheme="majorHAnsi" w:hAnsiTheme="majorHAnsi" w:cstheme="majorHAnsi"/>
              </w:rPr>
              <w:t>Fase 4</w:t>
            </w:r>
          </w:p>
          <w:p w14:paraId="07F620F9" w14:textId="676868A2" w:rsidR="00363DA4" w:rsidRPr="00500040" w:rsidRDefault="00363DA4" w:rsidP="00363DA4">
            <w:pPr>
              <w:rPr>
                <w:rFonts w:asciiTheme="majorHAnsi" w:hAnsiTheme="majorHAnsi" w:cstheme="majorHAnsi"/>
                <w:sz w:val="18"/>
                <w:szCs w:val="18"/>
                <w:u w:val="single"/>
              </w:rPr>
            </w:pPr>
            <w:r w:rsidRPr="00500040">
              <w:rPr>
                <w:rFonts w:asciiTheme="majorHAnsi" w:hAnsiTheme="majorHAnsi" w:cstheme="majorHAnsi"/>
                <w:sz w:val="18"/>
                <w:szCs w:val="18"/>
                <w:u w:val="single"/>
              </w:rPr>
              <w:t xml:space="preserve">Ontwikkeling behouden/ Sterk (voorbeeld) </w:t>
            </w:r>
          </w:p>
          <w:p w14:paraId="17F3237D" w14:textId="1436289F" w:rsidR="00363DA4" w:rsidRPr="00500040" w:rsidRDefault="00363DA4" w:rsidP="00363DA4">
            <w:pPr>
              <w:rPr>
                <w:rFonts w:asciiTheme="majorHAnsi" w:hAnsiTheme="majorHAnsi" w:cstheme="majorHAnsi"/>
              </w:rPr>
            </w:pPr>
            <w:r w:rsidRPr="00500040">
              <w:rPr>
                <w:rFonts w:asciiTheme="majorHAnsi" w:hAnsiTheme="majorHAnsi" w:cstheme="majorHAnsi"/>
                <w:sz w:val="18"/>
                <w:szCs w:val="18"/>
              </w:rPr>
              <w:t xml:space="preserve">Op onze school: </w:t>
            </w:r>
          </w:p>
        </w:tc>
        <w:tc>
          <w:tcPr>
            <w:tcW w:w="1191" w:type="dxa"/>
            <w:tcBorders>
              <w:top w:val="nil"/>
              <w:left w:val="single" w:sz="4" w:space="0" w:color="auto"/>
              <w:bottom w:val="single" w:sz="4" w:space="0" w:color="auto"/>
              <w:right w:val="nil"/>
            </w:tcBorders>
          </w:tcPr>
          <w:p w14:paraId="7553D0B2" w14:textId="765C29C7" w:rsidR="00363DA4" w:rsidRPr="00500040" w:rsidRDefault="00363DA4" w:rsidP="00363DA4">
            <w:pPr>
              <w:jc w:val="center"/>
              <w:rPr>
                <w:rFonts w:asciiTheme="majorHAnsi" w:hAnsiTheme="majorHAnsi" w:cstheme="majorHAnsi"/>
                <w:sz w:val="24"/>
                <w:szCs w:val="24"/>
              </w:rPr>
            </w:pPr>
            <w:r w:rsidRPr="00500040">
              <w:rPr>
                <w:rFonts w:asciiTheme="majorHAnsi" w:hAnsiTheme="majorHAnsi" w:cstheme="majorHAnsi"/>
                <w:sz w:val="20"/>
                <w:szCs w:val="20"/>
              </w:rPr>
              <w:t>Is score van indicator voldoende?</w:t>
            </w:r>
          </w:p>
        </w:tc>
      </w:tr>
      <w:tr w:rsidR="00363DA4" w:rsidRPr="00500040" w14:paraId="30DD97C3" w14:textId="2B7A2ACF" w:rsidTr="00363DA4">
        <w:tc>
          <w:tcPr>
            <w:tcW w:w="1814" w:type="dxa"/>
            <w:tcBorders>
              <w:top w:val="single" w:sz="4" w:space="0" w:color="auto"/>
              <w:left w:val="nil"/>
              <w:bottom w:val="nil"/>
              <w:right w:val="nil"/>
            </w:tcBorders>
            <w:shd w:val="clear" w:color="auto" w:fill="D9D9D9" w:themeFill="background1" w:themeFillShade="D9"/>
          </w:tcPr>
          <w:p w14:paraId="043427D9" w14:textId="6E87608B" w:rsidR="00363DA4" w:rsidRPr="00500040" w:rsidRDefault="00363DA4" w:rsidP="00363DA4">
            <w:pPr>
              <w:rPr>
                <w:rFonts w:asciiTheme="majorHAnsi" w:hAnsiTheme="majorHAnsi" w:cstheme="majorHAnsi"/>
              </w:rPr>
            </w:pPr>
            <w:r w:rsidRPr="00500040">
              <w:rPr>
                <w:rFonts w:asciiTheme="majorHAnsi" w:hAnsiTheme="majorHAnsi" w:cstheme="majorHAnsi"/>
                <w:sz w:val="20"/>
                <w:szCs w:val="20"/>
              </w:rPr>
              <w:t>Onderwijsaanbod</w:t>
            </w:r>
          </w:p>
        </w:tc>
        <w:tc>
          <w:tcPr>
            <w:tcW w:w="2381" w:type="dxa"/>
            <w:tcBorders>
              <w:top w:val="single" w:sz="4" w:space="0" w:color="auto"/>
              <w:left w:val="nil"/>
              <w:bottom w:val="nil"/>
              <w:right w:val="nil"/>
            </w:tcBorders>
            <w:shd w:val="clear" w:color="auto" w:fill="D9D9D9" w:themeFill="background1" w:themeFillShade="D9"/>
          </w:tcPr>
          <w:p w14:paraId="5FE96135" w14:textId="5E7794A2"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Mate waarin onze school een gepland aanbod voor sociale kwaliteit heeft uitgewerkt.</w:t>
            </w:r>
          </w:p>
        </w:tc>
        <w:tc>
          <w:tcPr>
            <w:tcW w:w="2381" w:type="dxa"/>
            <w:tcBorders>
              <w:top w:val="single" w:sz="4" w:space="0" w:color="auto"/>
              <w:left w:val="nil"/>
              <w:bottom w:val="nil"/>
              <w:right w:val="nil"/>
            </w:tcBorders>
            <w:shd w:val="clear" w:color="auto" w:fill="D9D9D9" w:themeFill="background1" w:themeFillShade="D9"/>
          </w:tcPr>
          <w:p w14:paraId="174322FF" w14:textId="22BB6691" w:rsidR="00363DA4" w:rsidRPr="00500040" w:rsidRDefault="00363DA4" w:rsidP="00363DA4">
            <w:pPr>
              <w:rPr>
                <w:rFonts w:asciiTheme="majorHAnsi" w:hAnsiTheme="majorHAnsi" w:cstheme="majorHAnsi"/>
                <w:b/>
                <w:bCs/>
                <w:sz w:val="18"/>
                <w:szCs w:val="18"/>
              </w:rPr>
            </w:pPr>
            <w:r w:rsidRPr="00500040">
              <w:rPr>
                <w:rFonts w:asciiTheme="majorHAnsi" w:hAnsiTheme="majorHAnsi" w:cstheme="majorHAnsi"/>
                <w:b/>
                <w:bCs/>
                <w:sz w:val="18"/>
                <w:szCs w:val="18"/>
              </w:rPr>
              <w:t>- zijn er herkenbare leerlijnen gericht op de verwerving van sociale competenties. (OA1.1)</w:t>
            </w:r>
          </w:p>
        </w:tc>
        <w:tc>
          <w:tcPr>
            <w:tcW w:w="2381" w:type="dxa"/>
            <w:tcBorders>
              <w:top w:val="single" w:sz="4" w:space="0" w:color="auto"/>
              <w:left w:val="nil"/>
              <w:bottom w:val="nil"/>
              <w:right w:val="nil"/>
            </w:tcBorders>
            <w:shd w:val="clear" w:color="auto" w:fill="D9D9D9" w:themeFill="background1" w:themeFillShade="D9"/>
          </w:tcPr>
          <w:p w14:paraId="05A243F7" w14:textId="4D6AC98E" w:rsidR="00363DA4" w:rsidRPr="00500040" w:rsidRDefault="00363DA4" w:rsidP="00363DA4">
            <w:pPr>
              <w:rPr>
                <w:rFonts w:asciiTheme="majorHAnsi" w:hAnsiTheme="majorHAnsi" w:cstheme="majorHAnsi"/>
                <w:b/>
                <w:bCs/>
                <w:sz w:val="18"/>
                <w:szCs w:val="18"/>
              </w:rPr>
            </w:pPr>
            <w:r w:rsidRPr="00500040">
              <w:rPr>
                <w:rFonts w:asciiTheme="majorHAnsi" w:hAnsiTheme="majorHAnsi" w:cstheme="majorHAnsi"/>
                <w:b/>
                <w:bCs/>
                <w:sz w:val="18"/>
                <w:szCs w:val="18"/>
              </w:rPr>
              <w:t>- zijn er herkenbare leerlijnen gericht op de verwerving van sociale competenties. (OA1.1)</w:t>
            </w:r>
          </w:p>
        </w:tc>
        <w:tc>
          <w:tcPr>
            <w:tcW w:w="2381" w:type="dxa"/>
            <w:tcBorders>
              <w:top w:val="single" w:sz="4" w:space="0" w:color="auto"/>
              <w:left w:val="nil"/>
              <w:bottom w:val="nil"/>
              <w:right w:val="nil"/>
            </w:tcBorders>
            <w:shd w:val="clear" w:color="auto" w:fill="D9D9D9" w:themeFill="background1" w:themeFillShade="D9"/>
          </w:tcPr>
          <w:p w14:paraId="3D161E77" w14:textId="1C66E3A1" w:rsidR="00363DA4" w:rsidRPr="00500040" w:rsidRDefault="00363DA4" w:rsidP="00363DA4">
            <w:pPr>
              <w:rPr>
                <w:rFonts w:asciiTheme="majorHAnsi" w:hAnsiTheme="majorHAnsi" w:cstheme="majorHAnsi"/>
                <w:b/>
                <w:bCs/>
                <w:sz w:val="18"/>
                <w:szCs w:val="18"/>
              </w:rPr>
            </w:pPr>
            <w:r w:rsidRPr="00500040">
              <w:rPr>
                <w:rFonts w:asciiTheme="majorHAnsi" w:hAnsiTheme="majorHAnsi" w:cstheme="majorHAnsi"/>
                <w:b/>
                <w:bCs/>
                <w:sz w:val="18"/>
                <w:szCs w:val="18"/>
              </w:rPr>
              <w:t>- zijn er herkenbare leerlijnen gericht op de verwerving van sociale competenties. (OA1.1)</w:t>
            </w:r>
          </w:p>
        </w:tc>
        <w:tc>
          <w:tcPr>
            <w:tcW w:w="2381" w:type="dxa"/>
            <w:tcBorders>
              <w:top w:val="single" w:sz="4" w:space="0" w:color="auto"/>
              <w:left w:val="nil"/>
              <w:bottom w:val="nil"/>
              <w:right w:val="single" w:sz="4" w:space="0" w:color="auto"/>
            </w:tcBorders>
            <w:shd w:val="clear" w:color="auto" w:fill="D9D9D9" w:themeFill="background1" w:themeFillShade="D9"/>
          </w:tcPr>
          <w:p w14:paraId="149B9CDD" w14:textId="0DC25D3A" w:rsidR="00363DA4" w:rsidRPr="00500040" w:rsidRDefault="00363DA4" w:rsidP="00363DA4">
            <w:pPr>
              <w:rPr>
                <w:rFonts w:asciiTheme="majorHAnsi" w:hAnsiTheme="majorHAnsi" w:cstheme="majorHAnsi"/>
                <w:b/>
                <w:bCs/>
                <w:sz w:val="18"/>
                <w:szCs w:val="18"/>
              </w:rPr>
            </w:pPr>
            <w:r w:rsidRPr="00500040">
              <w:rPr>
                <w:rFonts w:asciiTheme="majorHAnsi" w:hAnsiTheme="majorHAnsi" w:cstheme="majorHAnsi"/>
                <w:b/>
                <w:bCs/>
                <w:sz w:val="18"/>
                <w:szCs w:val="18"/>
              </w:rPr>
              <w:t>- zijn er herkenbare leerlijnen gericht op de verwerving van sociale competenties. (OA1.1)</w:t>
            </w:r>
          </w:p>
        </w:tc>
        <w:tc>
          <w:tcPr>
            <w:tcW w:w="1191" w:type="dxa"/>
            <w:tcBorders>
              <w:top w:val="single" w:sz="4" w:space="0" w:color="auto"/>
              <w:left w:val="single" w:sz="4" w:space="0" w:color="auto"/>
              <w:bottom w:val="nil"/>
              <w:right w:val="nil"/>
            </w:tcBorders>
            <w:shd w:val="clear" w:color="auto" w:fill="D9D9D9" w:themeFill="background1" w:themeFillShade="D9"/>
          </w:tcPr>
          <w:p w14:paraId="08C921A4" w14:textId="5535ECF9" w:rsidR="00363DA4" w:rsidRPr="00500040" w:rsidRDefault="00363DA4" w:rsidP="00363DA4">
            <w:pPr>
              <w:jc w:val="center"/>
              <w:rPr>
                <w:rFonts w:asciiTheme="majorHAnsi" w:hAnsiTheme="majorHAnsi" w:cstheme="majorHAnsi"/>
                <w:b/>
                <w:bCs/>
                <w:sz w:val="20"/>
                <w:szCs w:val="20"/>
              </w:rPr>
            </w:pPr>
            <w:r w:rsidRPr="00500040">
              <w:rPr>
                <w:rFonts w:asciiTheme="majorHAnsi" w:hAnsiTheme="majorHAnsi" w:cstheme="majorHAnsi"/>
                <w:b/>
                <w:bCs/>
              </w:rPr>
              <w:t>Ja</w:t>
            </w:r>
          </w:p>
        </w:tc>
      </w:tr>
      <w:tr w:rsidR="00363DA4" w:rsidRPr="00500040" w14:paraId="63B10081" w14:textId="271C4D46" w:rsidTr="00363DA4">
        <w:tc>
          <w:tcPr>
            <w:tcW w:w="1814" w:type="dxa"/>
            <w:tcBorders>
              <w:top w:val="nil"/>
              <w:left w:val="nil"/>
              <w:bottom w:val="nil"/>
              <w:right w:val="nil"/>
            </w:tcBorders>
          </w:tcPr>
          <w:p w14:paraId="15077BF0" w14:textId="77777777" w:rsidR="00363DA4" w:rsidRPr="00500040" w:rsidRDefault="00363DA4" w:rsidP="00363DA4">
            <w:pPr>
              <w:rPr>
                <w:rFonts w:asciiTheme="majorHAnsi" w:hAnsiTheme="majorHAnsi" w:cstheme="majorHAnsi"/>
              </w:rPr>
            </w:pPr>
          </w:p>
        </w:tc>
        <w:tc>
          <w:tcPr>
            <w:tcW w:w="2381" w:type="dxa"/>
            <w:tcBorders>
              <w:top w:val="nil"/>
              <w:left w:val="nil"/>
              <w:bottom w:val="nil"/>
              <w:right w:val="nil"/>
            </w:tcBorders>
          </w:tcPr>
          <w:p w14:paraId="5B2A632E"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nil"/>
            </w:tcBorders>
          </w:tcPr>
          <w:p w14:paraId="042BB002" w14:textId="0FB07EC4"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nil"/>
            </w:tcBorders>
          </w:tcPr>
          <w:p w14:paraId="1B0BFD78" w14:textId="6684DCC0"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b/>
                <w:bCs/>
                <w:sz w:val="18"/>
                <w:szCs w:val="18"/>
              </w:rPr>
              <w:t>- zijn er herkenbare leerlijnen gericht op de verwerving van maatschappelijke competenties. (OA1.2)</w:t>
            </w:r>
          </w:p>
        </w:tc>
        <w:tc>
          <w:tcPr>
            <w:tcW w:w="2381" w:type="dxa"/>
            <w:tcBorders>
              <w:top w:val="nil"/>
              <w:left w:val="nil"/>
              <w:bottom w:val="nil"/>
              <w:right w:val="nil"/>
            </w:tcBorders>
          </w:tcPr>
          <w:p w14:paraId="360795AC" w14:textId="1215AD4F"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b/>
                <w:bCs/>
                <w:sz w:val="18"/>
                <w:szCs w:val="18"/>
              </w:rPr>
              <w:t>- zijn er herkenbare leerlijnen gericht op de verwerving van maatschappelijke competenties. (OA1.2)</w:t>
            </w:r>
          </w:p>
        </w:tc>
        <w:tc>
          <w:tcPr>
            <w:tcW w:w="2381" w:type="dxa"/>
            <w:tcBorders>
              <w:top w:val="nil"/>
              <w:left w:val="nil"/>
              <w:bottom w:val="nil"/>
              <w:right w:val="single" w:sz="4" w:space="0" w:color="auto"/>
            </w:tcBorders>
          </w:tcPr>
          <w:p w14:paraId="5C05C059" w14:textId="64A67754"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b/>
                <w:bCs/>
                <w:sz w:val="18"/>
                <w:szCs w:val="18"/>
              </w:rPr>
              <w:t>- zijn er herkenbare leerlijnen gericht op de verwerving van maatschappelijke competenties. (OA1.2)</w:t>
            </w:r>
          </w:p>
        </w:tc>
        <w:tc>
          <w:tcPr>
            <w:tcW w:w="1191" w:type="dxa"/>
            <w:tcBorders>
              <w:top w:val="nil"/>
              <w:left w:val="single" w:sz="4" w:space="0" w:color="auto"/>
              <w:bottom w:val="nil"/>
              <w:right w:val="nil"/>
            </w:tcBorders>
          </w:tcPr>
          <w:p w14:paraId="03CD2EDB" w14:textId="10D0E7B9" w:rsidR="00363DA4" w:rsidRPr="00500040" w:rsidRDefault="00363DA4" w:rsidP="00363DA4">
            <w:pPr>
              <w:jc w:val="center"/>
              <w:rPr>
                <w:rFonts w:asciiTheme="majorHAnsi" w:hAnsiTheme="majorHAnsi" w:cstheme="majorHAnsi"/>
                <w:b/>
                <w:bCs/>
                <w:sz w:val="20"/>
                <w:szCs w:val="20"/>
              </w:rPr>
            </w:pPr>
            <w:r w:rsidRPr="00500040">
              <w:rPr>
                <w:rFonts w:asciiTheme="majorHAnsi" w:hAnsiTheme="majorHAnsi" w:cstheme="majorHAnsi"/>
                <w:b/>
                <w:bCs/>
              </w:rPr>
              <w:t>Ja</w:t>
            </w:r>
          </w:p>
        </w:tc>
      </w:tr>
      <w:tr w:rsidR="00363DA4" w:rsidRPr="00500040" w14:paraId="1AAEA9B5" w14:textId="718B326A" w:rsidTr="00363DA4">
        <w:tc>
          <w:tcPr>
            <w:tcW w:w="1814" w:type="dxa"/>
            <w:tcBorders>
              <w:top w:val="nil"/>
              <w:left w:val="nil"/>
              <w:bottom w:val="nil"/>
              <w:right w:val="nil"/>
            </w:tcBorders>
            <w:shd w:val="clear" w:color="auto" w:fill="D9D9D9" w:themeFill="background1" w:themeFillShade="D9"/>
          </w:tcPr>
          <w:p w14:paraId="6F6025BD" w14:textId="77777777" w:rsidR="00363DA4" w:rsidRPr="00500040" w:rsidRDefault="00363DA4" w:rsidP="00363DA4">
            <w:pPr>
              <w:rPr>
                <w:rFonts w:asciiTheme="majorHAnsi" w:hAnsiTheme="majorHAnsi" w:cstheme="majorHAnsi"/>
              </w:rPr>
            </w:pPr>
          </w:p>
        </w:tc>
        <w:tc>
          <w:tcPr>
            <w:tcW w:w="2381" w:type="dxa"/>
            <w:tcBorders>
              <w:top w:val="nil"/>
              <w:left w:val="nil"/>
              <w:bottom w:val="nil"/>
              <w:right w:val="nil"/>
            </w:tcBorders>
            <w:shd w:val="clear" w:color="auto" w:fill="D9D9D9" w:themeFill="background1" w:themeFillShade="D9"/>
          </w:tcPr>
          <w:p w14:paraId="5694AEF5"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nil"/>
            </w:tcBorders>
            <w:shd w:val="clear" w:color="auto" w:fill="D9D9D9" w:themeFill="background1" w:themeFillShade="D9"/>
          </w:tcPr>
          <w:p w14:paraId="2108CB0B"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nil"/>
            </w:tcBorders>
            <w:shd w:val="clear" w:color="auto" w:fill="D9D9D9" w:themeFill="background1" w:themeFillShade="D9"/>
          </w:tcPr>
          <w:p w14:paraId="696216E5"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nil"/>
            </w:tcBorders>
            <w:shd w:val="clear" w:color="auto" w:fill="D9D9D9" w:themeFill="background1" w:themeFillShade="D9"/>
          </w:tcPr>
          <w:p w14:paraId="73154E58" w14:textId="1B2649E9"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xml:space="preserve">- zijn de leerlijnen van het onderwijsaanbod uitgewerkt in een verifieerbare planning binnen en tussen de leerjaren en per vakgebied waarin dit aanbod is opgenomen. (OA1.5) </w:t>
            </w:r>
          </w:p>
        </w:tc>
        <w:tc>
          <w:tcPr>
            <w:tcW w:w="2381" w:type="dxa"/>
            <w:tcBorders>
              <w:top w:val="nil"/>
              <w:left w:val="nil"/>
              <w:bottom w:val="nil"/>
              <w:right w:val="single" w:sz="4" w:space="0" w:color="auto"/>
            </w:tcBorders>
            <w:shd w:val="clear" w:color="auto" w:fill="D9D9D9" w:themeFill="background1" w:themeFillShade="D9"/>
          </w:tcPr>
          <w:p w14:paraId="136B692D" w14:textId="5F86DB12"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xml:space="preserve">- zijn de leerlijnen van het onderwijsaanbod uitgewerkt in een verifieerbare planning binnen en tussen de leerjaren en per vakgebied waarin dit aanbod is opgenomen. (OA1.5) </w:t>
            </w:r>
          </w:p>
        </w:tc>
        <w:tc>
          <w:tcPr>
            <w:tcW w:w="1191" w:type="dxa"/>
            <w:tcBorders>
              <w:top w:val="nil"/>
              <w:left w:val="single" w:sz="4" w:space="0" w:color="auto"/>
              <w:bottom w:val="nil"/>
              <w:right w:val="nil"/>
            </w:tcBorders>
            <w:shd w:val="clear" w:color="auto" w:fill="D9D9D9" w:themeFill="background1" w:themeFillShade="D9"/>
          </w:tcPr>
          <w:p w14:paraId="041A08D1" w14:textId="0F872630" w:rsidR="00363DA4" w:rsidRPr="00500040" w:rsidRDefault="00363DA4" w:rsidP="00363DA4">
            <w:pPr>
              <w:jc w:val="center"/>
              <w:rPr>
                <w:rFonts w:asciiTheme="majorHAnsi" w:hAnsiTheme="majorHAnsi" w:cstheme="majorHAnsi"/>
                <w:sz w:val="20"/>
                <w:szCs w:val="20"/>
              </w:rPr>
            </w:pPr>
            <w:r w:rsidRPr="00500040">
              <w:rPr>
                <w:rFonts w:asciiTheme="majorHAnsi" w:hAnsiTheme="majorHAnsi" w:cstheme="majorHAnsi"/>
              </w:rPr>
              <w:t>Nee (BK)</w:t>
            </w:r>
          </w:p>
        </w:tc>
      </w:tr>
      <w:tr w:rsidR="00363DA4" w:rsidRPr="00500040" w14:paraId="61E46227" w14:textId="75D0FA96" w:rsidTr="00363DA4">
        <w:tc>
          <w:tcPr>
            <w:tcW w:w="1814" w:type="dxa"/>
            <w:tcBorders>
              <w:top w:val="nil"/>
              <w:left w:val="nil"/>
              <w:bottom w:val="nil"/>
              <w:right w:val="nil"/>
            </w:tcBorders>
          </w:tcPr>
          <w:p w14:paraId="2EEAB641" w14:textId="77777777" w:rsidR="00363DA4" w:rsidRPr="00500040" w:rsidRDefault="00363DA4" w:rsidP="00363DA4">
            <w:pPr>
              <w:rPr>
                <w:rFonts w:asciiTheme="majorHAnsi" w:hAnsiTheme="majorHAnsi" w:cstheme="majorHAnsi"/>
              </w:rPr>
            </w:pPr>
          </w:p>
        </w:tc>
        <w:tc>
          <w:tcPr>
            <w:tcW w:w="2381" w:type="dxa"/>
            <w:tcBorders>
              <w:top w:val="nil"/>
              <w:left w:val="nil"/>
              <w:bottom w:val="nil"/>
              <w:right w:val="nil"/>
            </w:tcBorders>
          </w:tcPr>
          <w:p w14:paraId="7D5EA005"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nil"/>
            </w:tcBorders>
          </w:tcPr>
          <w:p w14:paraId="322DD9CD"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nil"/>
            </w:tcBorders>
          </w:tcPr>
          <w:p w14:paraId="24095C39"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nil"/>
            </w:tcBorders>
          </w:tcPr>
          <w:p w14:paraId="1623CCE1"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single" w:sz="4" w:space="0" w:color="auto"/>
            </w:tcBorders>
          </w:tcPr>
          <w:p w14:paraId="767782DD" w14:textId="7A38D696"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wordt er een bij het onderwijsaanbod passende didactische werkwijze gebruikt. (OA1.3)</w:t>
            </w:r>
          </w:p>
        </w:tc>
        <w:tc>
          <w:tcPr>
            <w:tcW w:w="1191" w:type="dxa"/>
            <w:tcBorders>
              <w:top w:val="nil"/>
              <w:left w:val="single" w:sz="4" w:space="0" w:color="auto"/>
              <w:bottom w:val="nil"/>
              <w:right w:val="nil"/>
            </w:tcBorders>
          </w:tcPr>
          <w:p w14:paraId="6D2A4353" w14:textId="38556234" w:rsidR="00363DA4" w:rsidRPr="00500040" w:rsidRDefault="00363DA4" w:rsidP="00363DA4">
            <w:pPr>
              <w:jc w:val="center"/>
              <w:rPr>
                <w:rFonts w:asciiTheme="majorHAnsi" w:hAnsiTheme="majorHAnsi" w:cstheme="majorHAnsi"/>
                <w:sz w:val="20"/>
                <w:szCs w:val="20"/>
              </w:rPr>
            </w:pPr>
            <w:r w:rsidRPr="00500040">
              <w:rPr>
                <w:rFonts w:asciiTheme="majorHAnsi" w:hAnsiTheme="majorHAnsi" w:cstheme="majorHAnsi"/>
              </w:rPr>
              <w:t>Ja</w:t>
            </w:r>
          </w:p>
        </w:tc>
      </w:tr>
      <w:tr w:rsidR="00363DA4" w:rsidRPr="00500040" w14:paraId="1CCFBE92" w14:textId="0965CAA8" w:rsidTr="00363DA4">
        <w:tc>
          <w:tcPr>
            <w:tcW w:w="1814" w:type="dxa"/>
            <w:tcBorders>
              <w:top w:val="nil"/>
              <w:left w:val="nil"/>
              <w:bottom w:val="single" w:sz="4" w:space="0" w:color="auto"/>
              <w:right w:val="nil"/>
            </w:tcBorders>
            <w:shd w:val="clear" w:color="auto" w:fill="D9D9D9" w:themeFill="background1" w:themeFillShade="D9"/>
          </w:tcPr>
          <w:p w14:paraId="1D33BBE4" w14:textId="77777777" w:rsidR="00363DA4" w:rsidRPr="00500040" w:rsidRDefault="00363DA4" w:rsidP="00363DA4">
            <w:pPr>
              <w:rPr>
                <w:rFonts w:asciiTheme="majorHAnsi" w:hAnsiTheme="majorHAnsi" w:cstheme="majorHAnsi"/>
              </w:rPr>
            </w:pPr>
          </w:p>
        </w:tc>
        <w:tc>
          <w:tcPr>
            <w:tcW w:w="2381" w:type="dxa"/>
            <w:tcBorders>
              <w:top w:val="nil"/>
              <w:left w:val="nil"/>
              <w:bottom w:val="single" w:sz="4" w:space="0" w:color="auto"/>
              <w:right w:val="nil"/>
            </w:tcBorders>
            <w:shd w:val="clear" w:color="auto" w:fill="D9D9D9" w:themeFill="background1" w:themeFillShade="D9"/>
          </w:tcPr>
          <w:p w14:paraId="64BBE8A7"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single" w:sz="4" w:space="0" w:color="auto"/>
              <w:right w:val="nil"/>
            </w:tcBorders>
            <w:shd w:val="clear" w:color="auto" w:fill="D9D9D9" w:themeFill="background1" w:themeFillShade="D9"/>
          </w:tcPr>
          <w:p w14:paraId="17D92BCE"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single" w:sz="4" w:space="0" w:color="auto"/>
              <w:right w:val="nil"/>
            </w:tcBorders>
            <w:shd w:val="clear" w:color="auto" w:fill="D9D9D9" w:themeFill="background1" w:themeFillShade="D9"/>
          </w:tcPr>
          <w:p w14:paraId="01724F36"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single" w:sz="4" w:space="0" w:color="auto"/>
              <w:right w:val="nil"/>
            </w:tcBorders>
            <w:shd w:val="clear" w:color="auto" w:fill="D9D9D9" w:themeFill="background1" w:themeFillShade="D9"/>
          </w:tcPr>
          <w:p w14:paraId="19558823"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single" w:sz="4" w:space="0" w:color="auto"/>
              <w:right w:val="single" w:sz="4" w:space="0" w:color="auto"/>
            </w:tcBorders>
            <w:shd w:val="clear" w:color="auto" w:fill="D9D9D9" w:themeFill="background1" w:themeFillShade="D9"/>
          </w:tcPr>
          <w:p w14:paraId="01545F11" w14:textId="5DFBAC1F"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is er voor de leerlingen gelegenheid hun sociale en maatschappelijke competenties te oefenen in de praktijk in daarvoor passende activiteiten. (OA1.4)</w:t>
            </w:r>
          </w:p>
        </w:tc>
        <w:tc>
          <w:tcPr>
            <w:tcW w:w="1191" w:type="dxa"/>
            <w:tcBorders>
              <w:top w:val="nil"/>
              <w:left w:val="single" w:sz="4" w:space="0" w:color="auto"/>
              <w:bottom w:val="single" w:sz="4" w:space="0" w:color="auto"/>
              <w:right w:val="nil"/>
            </w:tcBorders>
            <w:shd w:val="clear" w:color="auto" w:fill="D9D9D9" w:themeFill="background1" w:themeFillShade="D9"/>
          </w:tcPr>
          <w:p w14:paraId="211C3A1E" w14:textId="660AEA98" w:rsidR="00363DA4" w:rsidRPr="00500040" w:rsidRDefault="00363DA4" w:rsidP="00363DA4">
            <w:pPr>
              <w:jc w:val="center"/>
              <w:rPr>
                <w:rFonts w:asciiTheme="majorHAnsi" w:hAnsiTheme="majorHAnsi" w:cstheme="majorHAnsi"/>
                <w:sz w:val="20"/>
                <w:szCs w:val="20"/>
              </w:rPr>
            </w:pPr>
            <w:r w:rsidRPr="00500040">
              <w:rPr>
                <w:rFonts w:asciiTheme="majorHAnsi" w:hAnsiTheme="majorHAnsi" w:cstheme="majorHAnsi"/>
              </w:rPr>
              <w:t>Ja</w:t>
            </w:r>
          </w:p>
        </w:tc>
      </w:tr>
    </w:tbl>
    <w:p w14:paraId="74D057CF" w14:textId="77777777" w:rsidR="00B236A0" w:rsidRPr="00500040" w:rsidRDefault="00B236A0" w:rsidP="001C49CB">
      <w:pPr>
        <w:ind w:left="-426"/>
        <w:rPr>
          <w:rFonts w:asciiTheme="majorHAnsi" w:hAnsiTheme="majorHAnsi" w:cstheme="majorHAnsi"/>
        </w:rPr>
      </w:pPr>
    </w:p>
    <w:p w14:paraId="3F80474D" w14:textId="77777777" w:rsidR="00D23C87" w:rsidRPr="00500040" w:rsidRDefault="00D23C87">
      <w:pPr>
        <w:rPr>
          <w:rFonts w:asciiTheme="majorHAnsi" w:hAnsiTheme="majorHAnsi" w:cstheme="majorHAnsi"/>
          <w:color w:val="000000" w:themeColor="text1"/>
          <w:sz w:val="32"/>
          <w:szCs w:val="32"/>
          <w14:textFill>
            <w14:solidFill>
              <w14:schemeClr w14:val="tx1">
                <w14:lumMod w14:val="85000"/>
                <w14:lumOff w14:val="15000"/>
                <w14:lumMod w14:val="85000"/>
                <w14:lumOff w14:val="15000"/>
              </w14:schemeClr>
            </w14:solidFill>
          </w14:textFill>
        </w:rPr>
      </w:pPr>
      <w:r w:rsidRPr="00500040">
        <w:rPr>
          <w:rFonts w:asciiTheme="majorHAnsi" w:hAnsiTheme="majorHAnsi" w:cstheme="majorHAnsi"/>
        </w:rPr>
        <w:br w:type="page"/>
      </w:r>
    </w:p>
    <w:p w14:paraId="42E07857" w14:textId="63BC07B3" w:rsidR="001C49CB" w:rsidRPr="00500040" w:rsidRDefault="00D46838" w:rsidP="001C49CB">
      <w:pPr>
        <w:pStyle w:val="Paragrafen"/>
        <w:ind w:left="-284"/>
        <w:rPr>
          <w:rFonts w:asciiTheme="majorHAnsi" w:hAnsiTheme="majorHAnsi" w:cstheme="majorHAnsi"/>
        </w:rPr>
      </w:pPr>
      <w:bookmarkStart w:id="23" w:name="_Toc49456611"/>
      <w:r w:rsidRPr="00500040">
        <w:rPr>
          <w:rFonts w:asciiTheme="majorHAnsi" w:hAnsiTheme="majorHAnsi" w:cstheme="majorHAnsi"/>
        </w:rPr>
        <w:lastRenderedPageBreak/>
        <w:t xml:space="preserve">SK - </w:t>
      </w:r>
      <w:r w:rsidR="001C49CB" w:rsidRPr="00500040">
        <w:rPr>
          <w:rFonts w:asciiTheme="majorHAnsi" w:hAnsiTheme="majorHAnsi" w:cstheme="majorHAnsi"/>
        </w:rPr>
        <w:t>Schoolklimaat</w:t>
      </w:r>
      <w:bookmarkEnd w:id="23"/>
    </w:p>
    <w:p w14:paraId="38757BBF" w14:textId="77777777" w:rsidR="001C49CB" w:rsidRPr="00500040" w:rsidRDefault="001C49CB" w:rsidP="001C49CB">
      <w:pPr>
        <w:rPr>
          <w:rFonts w:asciiTheme="majorHAnsi" w:hAnsiTheme="majorHAnsi" w:cstheme="majorHAnsi"/>
          <w:sz w:val="16"/>
          <w:szCs w:val="16"/>
        </w:rPr>
      </w:pPr>
    </w:p>
    <w:tbl>
      <w:tblPr>
        <w:tblStyle w:val="Tabelraster"/>
        <w:tblW w:w="14910" w:type="dxa"/>
        <w:tblInd w:w="-284" w:type="dxa"/>
        <w:tblLayout w:type="fixed"/>
        <w:tblCellMar>
          <w:left w:w="0" w:type="dxa"/>
        </w:tblCellMar>
        <w:tblLook w:val="04A0" w:firstRow="1" w:lastRow="0" w:firstColumn="1" w:lastColumn="0" w:noHBand="0" w:noVBand="1"/>
      </w:tblPr>
      <w:tblGrid>
        <w:gridCol w:w="1814"/>
        <w:gridCol w:w="2381"/>
        <w:gridCol w:w="2381"/>
        <w:gridCol w:w="2381"/>
        <w:gridCol w:w="2381"/>
        <w:gridCol w:w="2381"/>
        <w:gridCol w:w="1191"/>
      </w:tblGrid>
      <w:tr w:rsidR="00474E17" w:rsidRPr="00500040" w14:paraId="093C8C35" w14:textId="11F73B10" w:rsidTr="00363DA4">
        <w:tc>
          <w:tcPr>
            <w:tcW w:w="1814" w:type="dxa"/>
            <w:tcBorders>
              <w:top w:val="nil"/>
              <w:left w:val="nil"/>
              <w:bottom w:val="single" w:sz="4" w:space="0" w:color="auto"/>
              <w:right w:val="nil"/>
            </w:tcBorders>
          </w:tcPr>
          <w:p w14:paraId="0E191592" w14:textId="77777777" w:rsidR="00474E17" w:rsidRPr="00500040" w:rsidRDefault="00474E17" w:rsidP="00FB2EB3">
            <w:pPr>
              <w:rPr>
                <w:rFonts w:asciiTheme="majorHAnsi" w:hAnsiTheme="majorHAnsi" w:cstheme="majorHAnsi"/>
              </w:rPr>
            </w:pPr>
            <w:r w:rsidRPr="00500040">
              <w:rPr>
                <w:rFonts w:asciiTheme="majorHAnsi" w:hAnsiTheme="majorHAnsi" w:cstheme="majorHAnsi"/>
              </w:rPr>
              <w:t>Ontwikkelaspect</w:t>
            </w:r>
          </w:p>
        </w:tc>
        <w:tc>
          <w:tcPr>
            <w:tcW w:w="2381" w:type="dxa"/>
            <w:tcBorders>
              <w:top w:val="nil"/>
              <w:left w:val="nil"/>
              <w:bottom w:val="single" w:sz="4" w:space="0" w:color="auto"/>
              <w:right w:val="nil"/>
            </w:tcBorders>
          </w:tcPr>
          <w:p w14:paraId="735D4AF1" w14:textId="77777777" w:rsidR="00474E17" w:rsidRPr="00500040" w:rsidRDefault="00474E17" w:rsidP="00FB2EB3">
            <w:pPr>
              <w:rPr>
                <w:rFonts w:asciiTheme="majorHAnsi" w:hAnsiTheme="majorHAnsi" w:cstheme="majorHAnsi"/>
              </w:rPr>
            </w:pPr>
            <w:r w:rsidRPr="00500040">
              <w:rPr>
                <w:rFonts w:asciiTheme="majorHAnsi" w:hAnsiTheme="majorHAnsi" w:cstheme="majorHAnsi"/>
              </w:rPr>
              <w:t>Ontwikkelniveau</w:t>
            </w:r>
          </w:p>
        </w:tc>
        <w:tc>
          <w:tcPr>
            <w:tcW w:w="2381" w:type="dxa"/>
            <w:tcBorders>
              <w:top w:val="nil"/>
              <w:left w:val="nil"/>
              <w:bottom w:val="single" w:sz="4" w:space="0" w:color="auto"/>
              <w:right w:val="nil"/>
            </w:tcBorders>
          </w:tcPr>
          <w:p w14:paraId="5D10F5A3" w14:textId="77777777" w:rsidR="00474E17" w:rsidRPr="00500040" w:rsidRDefault="00474E17" w:rsidP="00FB2EB3">
            <w:pPr>
              <w:rPr>
                <w:rFonts w:asciiTheme="majorHAnsi" w:hAnsiTheme="majorHAnsi" w:cstheme="majorHAnsi"/>
              </w:rPr>
            </w:pPr>
            <w:r w:rsidRPr="00500040">
              <w:rPr>
                <w:rFonts w:asciiTheme="majorHAnsi" w:hAnsiTheme="majorHAnsi" w:cstheme="majorHAnsi"/>
              </w:rPr>
              <w:t>Fase 1</w:t>
            </w:r>
          </w:p>
          <w:p w14:paraId="6EAC523E" w14:textId="77777777" w:rsidR="00474E17" w:rsidRPr="00500040" w:rsidRDefault="00474E17" w:rsidP="00FB2EB3">
            <w:pPr>
              <w:rPr>
                <w:rFonts w:asciiTheme="majorHAnsi" w:hAnsiTheme="majorHAnsi" w:cstheme="majorHAnsi"/>
                <w:sz w:val="18"/>
                <w:szCs w:val="18"/>
                <w:u w:val="single"/>
              </w:rPr>
            </w:pPr>
            <w:r w:rsidRPr="00500040">
              <w:rPr>
                <w:rFonts w:asciiTheme="majorHAnsi" w:hAnsiTheme="majorHAnsi" w:cstheme="majorHAnsi"/>
                <w:sz w:val="18"/>
                <w:szCs w:val="18"/>
                <w:u w:val="single"/>
              </w:rPr>
              <w:t>Ontwikkeling urgent …</w:t>
            </w:r>
          </w:p>
          <w:p w14:paraId="63DC012B" w14:textId="77777777" w:rsidR="00474E17" w:rsidRPr="00500040" w:rsidRDefault="00474E17" w:rsidP="00FB2EB3">
            <w:pPr>
              <w:rPr>
                <w:rFonts w:asciiTheme="majorHAnsi" w:hAnsiTheme="majorHAnsi" w:cstheme="majorHAnsi"/>
                <w:sz w:val="18"/>
                <w:szCs w:val="18"/>
                <w:u w:val="single"/>
              </w:rPr>
            </w:pPr>
          </w:p>
          <w:p w14:paraId="0A25B726" w14:textId="77777777" w:rsidR="00474E17" w:rsidRPr="00500040" w:rsidRDefault="00474E17" w:rsidP="00FB2EB3">
            <w:pPr>
              <w:rPr>
                <w:rFonts w:asciiTheme="majorHAnsi" w:hAnsiTheme="majorHAnsi" w:cstheme="majorHAnsi"/>
              </w:rPr>
            </w:pPr>
            <w:r w:rsidRPr="00500040">
              <w:rPr>
                <w:rFonts w:asciiTheme="majorHAnsi" w:hAnsiTheme="majorHAnsi" w:cstheme="majorHAnsi"/>
                <w:sz w:val="18"/>
                <w:szCs w:val="18"/>
              </w:rPr>
              <w:t>Op onze school:</w:t>
            </w:r>
          </w:p>
        </w:tc>
        <w:tc>
          <w:tcPr>
            <w:tcW w:w="2381" w:type="dxa"/>
            <w:tcBorders>
              <w:top w:val="nil"/>
              <w:left w:val="nil"/>
              <w:bottom w:val="single" w:sz="4" w:space="0" w:color="auto"/>
              <w:right w:val="nil"/>
            </w:tcBorders>
          </w:tcPr>
          <w:p w14:paraId="63EFEF30" w14:textId="77777777" w:rsidR="00474E17" w:rsidRPr="00500040" w:rsidRDefault="00474E17" w:rsidP="00FB2EB3">
            <w:pPr>
              <w:rPr>
                <w:rFonts w:asciiTheme="majorHAnsi" w:hAnsiTheme="majorHAnsi" w:cstheme="majorHAnsi"/>
              </w:rPr>
            </w:pPr>
            <w:r w:rsidRPr="00500040">
              <w:rPr>
                <w:rFonts w:asciiTheme="majorHAnsi" w:hAnsiTheme="majorHAnsi" w:cstheme="majorHAnsi"/>
              </w:rPr>
              <w:t>Fase 2</w:t>
            </w:r>
          </w:p>
          <w:p w14:paraId="06B80219" w14:textId="77777777" w:rsidR="00474E17" w:rsidRPr="00500040" w:rsidRDefault="00474E17" w:rsidP="00FB2EB3">
            <w:pPr>
              <w:rPr>
                <w:rFonts w:asciiTheme="majorHAnsi" w:hAnsiTheme="majorHAnsi" w:cstheme="majorHAnsi"/>
                <w:sz w:val="18"/>
                <w:szCs w:val="18"/>
                <w:u w:val="single"/>
              </w:rPr>
            </w:pPr>
            <w:r w:rsidRPr="00500040">
              <w:rPr>
                <w:rFonts w:asciiTheme="majorHAnsi" w:hAnsiTheme="majorHAnsi" w:cstheme="majorHAnsi"/>
                <w:sz w:val="18"/>
                <w:szCs w:val="18"/>
                <w:u w:val="single"/>
              </w:rPr>
              <w:t>Ontwikkeling nodig …</w:t>
            </w:r>
          </w:p>
          <w:p w14:paraId="5C351DA5" w14:textId="77777777" w:rsidR="00474E17" w:rsidRPr="00500040" w:rsidRDefault="00474E17" w:rsidP="00FB2EB3">
            <w:pPr>
              <w:rPr>
                <w:rFonts w:asciiTheme="majorHAnsi" w:hAnsiTheme="majorHAnsi" w:cstheme="majorHAnsi"/>
                <w:sz w:val="18"/>
                <w:szCs w:val="18"/>
                <w:u w:val="single"/>
              </w:rPr>
            </w:pPr>
          </w:p>
          <w:p w14:paraId="7CBF355B" w14:textId="77777777" w:rsidR="00474E17" w:rsidRPr="00500040" w:rsidRDefault="00474E17" w:rsidP="00FB2EB3">
            <w:pPr>
              <w:rPr>
                <w:rFonts w:asciiTheme="majorHAnsi" w:hAnsiTheme="majorHAnsi" w:cstheme="majorHAnsi"/>
              </w:rPr>
            </w:pPr>
            <w:r w:rsidRPr="00500040">
              <w:rPr>
                <w:rFonts w:asciiTheme="majorHAnsi" w:hAnsiTheme="majorHAnsi" w:cstheme="majorHAnsi"/>
                <w:sz w:val="18"/>
                <w:szCs w:val="18"/>
              </w:rPr>
              <w:t>Op onze school:</w:t>
            </w:r>
          </w:p>
        </w:tc>
        <w:tc>
          <w:tcPr>
            <w:tcW w:w="2381" w:type="dxa"/>
            <w:tcBorders>
              <w:top w:val="nil"/>
              <w:left w:val="nil"/>
              <w:bottom w:val="single" w:sz="4" w:space="0" w:color="auto"/>
              <w:right w:val="nil"/>
            </w:tcBorders>
          </w:tcPr>
          <w:p w14:paraId="4E6ECBE9" w14:textId="77777777" w:rsidR="00474E17" w:rsidRPr="00500040" w:rsidRDefault="00474E17" w:rsidP="00FB2EB3">
            <w:pPr>
              <w:rPr>
                <w:rFonts w:asciiTheme="majorHAnsi" w:hAnsiTheme="majorHAnsi" w:cstheme="majorHAnsi"/>
              </w:rPr>
            </w:pPr>
            <w:r w:rsidRPr="00500040">
              <w:rPr>
                <w:rFonts w:asciiTheme="majorHAnsi" w:hAnsiTheme="majorHAnsi" w:cstheme="majorHAnsi"/>
              </w:rPr>
              <w:t>Fase 3</w:t>
            </w:r>
          </w:p>
          <w:p w14:paraId="0B917A32" w14:textId="77777777" w:rsidR="00474E17" w:rsidRPr="00500040" w:rsidRDefault="00474E17" w:rsidP="00FB2EB3">
            <w:pPr>
              <w:rPr>
                <w:rFonts w:asciiTheme="majorHAnsi" w:hAnsiTheme="majorHAnsi" w:cstheme="majorHAnsi"/>
                <w:sz w:val="18"/>
                <w:szCs w:val="18"/>
                <w:u w:val="single"/>
              </w:rPr>
            </w:pPr>
            <w:r w:rsidRPr="00500040">
              <w:rPr>
                <w:rFonts w:asciiTheme="majorHAnsi" w:hAnsiTheme="majorHAnsi" w:cstheme="majorHAnsi"/>
                <w:sz w:val="18"/>
                <w:szCs w:val="18"/>
                <w:u w:val="single"/>
              </w:rPr>
              <w:t xml:space="preserve">Ontwikkeling gewenst </w:t>
            </w:r>
          </w:p>
          <w:p w14:paraId="67098DC1" w14:textId="77777777" w:rsidR="00474E17" w:rsidRPr="00500040" w:rsidRDefault="00474E17" w:rsidP="00FB2EB3">
            <w:pPr>
              <w:rPr>
                <w:rFonts w:asciiTheme="majorHAnsi" w:hAnsiTheme="majorHAnsi" w:cstheme="majorHAnsi"/>
                <w:sz w:val="18"/>
                <w:szCs w:val="18"/>
                <w:u w:val="single"/>
              </w:rPr>
            </w:pPr>
          </w:p>
          <w:p w14:paraId="74900ACA" w14:textId="77777777" w:rsidR="00474E17" w:rsidRPr="00500040" w:rsidRDefault="00474E17" w:rsidP="00FB2EB3">
            <w:pPr>
              <w:rPr>
                <w:rFonts w:asciiTheme="majorHAnsi" w:hAnsiTheme="majorHAnsi" w:cstheme="majorHAnsi"/>
              </w:rPr>
            </w:pPr>
            <w:r w:rsidRPr="00500040">
              <w:rPr>
                <w:rFonts w:asciiTheme="majorHAnsi" w:hAnsiTheme="majorHAnsi" w:cstheme="majorHAnsi"/>
                <w:sz w:val="18"/>
                <w:szCs w:val="18"/>
              </w:rPr>
              <w:t xml:space="preserve">Op onze school: </w:t>
            </w:r>
          </w:p>
        </w:tc>
        <w:tc>
          <w:tcPr>
            <w:tcW w:w="2381" w:type="dxa"/>
            <w:tcBorders>
              <w:top w:val="nil"/>
              <w:left w:val="nil"/>
              <w:bottom w:val="single" w:sz="4" w:space="0" w:color="auto"/>
              <w:right w:val="single" w:sz="4" w:space="0" w:color="auto"/>
            </w:tcBorders>
          </w:tcPr>
          <w:p w14:paraId="54FAD3E1" w14:textId="77777777" w:rsidR="00474E17" w:rsidRPr="00500040" w:rsidRDefault="00474E17" w:rsidP="00FB2EB3">
            <w:pPr>
              <w:rPr>
                <w:rFonts w:asciiTheme="majorHAnsi" w:hAnsiTheme="majorHAnsi" w:cstheme="majorHAnsi"/>
              </w:rPr>
            </w:pPr>
            <w:r w:rsidRPr="00500040">
              <w:rPr>
                <w:rFonts w:asciiTheme="majorHAnsi" w:hAnsiTheme="majorHAnsi" w:cstheme="majorHAnsi"/>
              </w:rPr>
              <w:t>Fase 4</w:t>
            </w:r>
          </w:p>
          <w:p w14:paraId="359F392D" w14:textId="77777777" w:rsidR="00474E17" w:rsidRPr="00500040" w:rsidRDefault="00474E17" w:rsidP="00FB2EB3">
            <w:pPr>
              <w:rPr>
                <w:rFonts w:asciiTheme="majorHAnsi" w:hAnsiTheme="majorHAnsi" w:cstheme="majorHAnsi"/>
                <w:sz w:val="18"/>
                <w:szCs w:val="18"/>
                <w:u w:val="single"/>
              </w:rPr>
            </w:pPr>
            <w:r w:rsidRPr="00500040">
              <w:rPr>
                <w:rFonts w:asciiTheme="majorHAnsi" w:hAnsiTheme="majorHAnsi" w:cstheme="majorHAnsi"/>
                <w:sz w:val="18"/>
                <w:szCs w:val="18"/>
                <w:u w:val="single"/>
              </w:rPr>
              <w:t xml:space="preserve">Ontwikkeling behouden/ Sterk (voorbeeld) </w:t>
            </w:r>
          </w:p>
          <w:p w14:paraId="38615667" w14:textId="77777777" w:rsidR="00474E17" w:rsidRPr="00500040" w:rsidRDefault="00474E17" w:rsidP="00FB2EB3">
            <w:pPr>
              <w:rPr>
                <w:rFonts w:asciiTheme="majorHAnsi" w:hAnsiTheme="majorHAnsi" w:cstheme="majorHAnsi"/>
              </w:rPr>
            </w:pPr>
            <w:r w:rsidRPr="00500040">
              <w:rPr>
                <w:rFonts w:asciiTheme="majorHAnsi" w:hAnsiTheme="majorHAnsi" w:cstheme="majorHAnsi"/>
                <w:sz w:val="18"/>
                <w:szCs w:val="18"/>
              </w:rPr>
              <w:t xml:space="preserve">Op onze school: </w:t>
            </w:r>
          </w:p>
        </w:tc>
        <w:tc>
          <w:tcPr>
            <w:tcW w:w="1191" w:type="dxa"/>
            <w:tcBorders>
              <w:top w:val="nil"/>
              <w:left w:val="single" w:sz="4" w:space="0" w:color="auto"/>
              <w:bottom w:val="single" w:sz="4" w:space="0" w:color="auto"/>
              <w:right w:val="nil"/>
            </w:tcBorders>
          </w:tcPr>
          <w:p w14:paraId="54A19BB2" w14:textId="593B8FF4" w:rsidR="00474E17" w:rsidRPr="00500040" w:rsidRDefault="00363DA4" w:rsidP="003C71A1">
            <w:pPr>
              <w:jc w:val="center"/>
              <w:rPr>
                <w:rFonts w:asciiTheme="majorHAnsi" w:hAnsiTheme="majorHAnsi" w:cstheme="majorHAnsi"/>
                <w:sz w:val="20"/>
                <w:szCs w:val="20"/>
              </w:rPr>
            </w:pPr>
            <w:r w:rsidRPr="00500040">
              <w:rPr>
                <w:rFonts w:asciiTheme="majorHAnsi" w:hAnsiTheme="majorHAnsi" w:cstheme="majorHAnsi"/>
                <w:sz w:val="20"/>
                <w:szCs w:val="20"/>
              </w:rPr>
              <w:t>Is score van indicator voldoende?</w:t>
            </w:r>
          </w:p>
        </w:tc>
      </w:tr>
      <w:tr w:rsidR="00413418" w:rsidRPr="00500040" w14:paraId="5D52EFFC" w14:textId="56DECF0F" w:rsidTr="00363DA4">
        <w:tc>
          <w:tcPr>
            <w:tcW w:w="1814" w:type="dxa"/>
            <w:tcBorders>
              <w:top w:val="single" w:sz="4" w:space="0" w:color="auto"/>
              <w:left w:val="nil"/>
              <w:bottom w:val="nil"/>
              <w:right w:val="nil"/>
            </w:tcBorders>
            <w:shd w:val="clear" w:color="auto" w:fill="D9D9D9" w:themeFill="background1" w:themeFillShade="D9"/>
          </w:tcPr>
          <w:p w14:paraId="72DB781C" w14:textId="6CA10CF6" w:rsidR="00413418" w:rsidRPr="00500040" w:rsidRDefault="00413418" w:rsidP="00413418">
            <w:pPr>
              <w:rPr>
                <w:rFonts w:asciiTheme="majorHAnsi" w:hAnsiTheme="majorHAnsi" w:cstheme="majorHAnsi"/>
              </w:rPr>
            </w:pPr>
            <w:r w:rsidRPr="00500040">
              <w:rPr>
                <w:rFonts w:asciiTheme="majorHAnsi" w:hAnsiTheme="majorHAnsi" w:cstheme="majorHAnsi"/>
                <w:sz w:val="20"/>
                <w:szCs w:val="20"/>
              </w:rPr>
              <w:t>Pedagogisch klimaat</w:t>
            </w:r>
          </w:p>
        </w:tc>
        <w:tc>
          <w:tcPr>
            <w:tcW w:w="2381" w:type="dxa"/>
            <w:tcBorders>
              <w:top w:val="single" w:sz="4" w:space="0" w:color="auto"/>
              <w:left w:val="nil"/>
              <w:bottom w:val="nil"/>
              <w:right w:val="nil"/>
            </w:tcBorders>
            <w:shd w:val="clear" w:color="auto" w:fill="D9D9D9" w:themeFill="background1" w:themeFillShade="D9"/>
          </w:tcPr>
          <w:p w14:paraId="689BC67A" w14:textId="2164552A" w:rsidR="00413418" w:rsidRPr="00500040" w:rsidRDefault="00413418" w:rsidP="00413418">
            <w:pPr>
              <w:rPr>
                <w:rFonts w:asciiTheme="majorHAnsi" w:hAnsiTheme="majorHAnsi" w:cstheme="majorHAnsi"/>
              </w:rPr>
            </w:pPr>
            <w:r w:rsidRPr="00500040">
              <w:rPr>
                <w:rFonts w:asciiTheme="majorHAnsi" w:hAnsiTheme="majorHAnsi" w:cstheme="majorHAnsi"/>
                <w:sz w:val="18"/>
                <w:szCs w:val="18"/>
              </w:rPr>
              <w:t xml:space="preserve">Mate waarin de school door een planmatige aanpak van het pedagogisch handelen de veiligheid van de leerlingen en de leraren realiseert en de leerlingen ondersteunt </w:t>
            </w:r>
          </w:p>
        </w:tc>
        <w:tc>
          <w:tcPr>
            <w:tcW w:w="2381" w:type="dxa"/>
            <w:tcBorders>
              <w:top w:val="single" w:sz="4" w:space="0" w:color="auto"/>
              <w:left w:val="nil"/>
              <w:bottom w:val="nil"/>
              <w:right w:val="nil"/>
            </w:tcBorders>
            <w:shd w:val="clear" w:color="auto" w:fill="D9D9D9" w:themeFill="background1" w:themeFillShade="D9"/>
          </w:tcPr>
          <w:p w14:paraId="3B1A1D59" w14:textId="3C3B8933" w:rsidR="00413418" w:rsidRPr="00500040" w:rsidRDefault="00413418" w:rsidP="00413418">
            <w:pPr>
              <w:rPr>
                <w:rFonts w:asciiTheme="majorHAnsi" w:hAnsiTheme="majorHAnsi" w:cstheme="majorHAnsi"/>
                <w:sz w:val="18"/>
                <w:szCs w:val="18"/>
              </w:rPr>
            </w:pPr>
            <w:r w:rsidRPr="00500040">
              <w:rPr>
                <w:rFonts w:asciiTheme="majorHAnsi" w:hAnsiTheme="majorHAnsi" w:cstheme="majorHAnsi"/>
                <w:sz w:val="18"/>
                <w:szCs w:val="18"/>
              </w:rPr>
              <w:t>- wordt een leer- en werkomgeving geboden waarin de beoogde sociale en maatschappelijke competenties actief worden voorgeleefd en in de praktijk gebracht. (SK1.1)</w:t>
            </w:r>
          </w:p>
        </w:tc>
        <w:tc>
          <w:tcPr>
            <w:tcW w:w="2381" w:type="dxa"/>
            <w:tcBorders>
              <w:top w:val="single" w:sz="4" w:space="0" w:color="auto"/>
              <w:left w:val="nil"/>
              <w:bottom w:val="nil"/>
              <w:right w:val="nil"/>
            </w:tcBorders>
            <w:shd w:val="clear" w:color="auto" w:fill="D9D9D9" w:themeFill="background1" w:themeFillShade="D9"/>
          </w:tcPr>
          <w:p w14:paraId="73E4AFCD" w14:textId="628B4580" w:rsidR="00413418" w:rsidRPr="00500040" w:rsidRDefault="00413418" w:rsidP="00413418">
            <w:pPr>
              <w:rPr>
                <w:rFonts w:asciiTheme="majorHAnsi" w:hAnsiTheme="majorHAnsi" w:cstheme="majorHAnsi"/>
                <w:sz w:val="18"/>
                <w:szCs w:val="18"/>
              </w:rPr>
            </w:pPr>
            <w:r w:rsidRPr="00500040">
              <w:rPr>
                <w:rFonts w:asciiTheme="majorHAnsi" w:hAnsiTheme="majorHAnsi" w:cstheme="majorHAnsi"/>
                <w:sz w:val="18"/>
                <w:szCs w:val="18"/>
              </w:rPr>
              <w:t>- wordt een leer- en werkomgeving geboden waarin de beoogde sociale en maatschappelijke competenties actief worden voorgeleefd en in de praktijk gebracht. (SK1.1)</w:t>
            </w:r>
          </w:p>
        </w:tc>
        <w:tc>
          <w:tcPr>
            <w:tcW w:w="2381" w:type="dxa"/>
            <w:tcBorders>
              <w:top w:val="single" w:sz="4" w:space="0" w:color="auto"/>
              <w:left w:val="nil"/>
              <w:bottom w:val="nil"/>
              <w:right w:val="nil"/>
            </w:tcBorders>
            <w:shd w:val="clear" w:color="auto" w:fill="D9D9D9" w:themeFill="background1" w:themeFillShade="D9"/>
          </w:tcPr>
          <w:p w14:paraId="27394ED3" w14:textId="65CEF267" w:rsidR="00413418" w:rsidRPr="00500040" w:rsidRDefault="00413418" w:rsidP="00413418">
            <w:pPr>
              <w:rPr>
                <w:rFonts w:asciiTheme="majorHAnsi" w:hAnsiTheme="majorHAnsi" w:cstheme="majorHAnsi"/>
                <w:sz w:val="18"/>
                <w:szCs w:val="18"/>
              </w:rPr>
            </w:pPr>
            <w:r w:rsidRPr="00500040">
              <w:rPr>
                <w:rFonts w:asciiTheme="majorHAnsi" w:hAnsiTheme="majorHAnsi" w:cstheme="majorHAnsi"/>
                <w:sz w:val="18"/>
                <w:szCs w:val="18"/>
              </w:rPr>
              <w:t>- wordt een leer- en werkomgeving geboden waarin de beoogde sociale en maatschappelijke competenties actief worden voorgeleefd en in de praktijk gebracht. (SK1.1)</w:t>
            </w:r>
          </w:p>
        </w:tc>
        <w:tc>
          <w:tcPr>
            <w:tcW w:w="2381" w:type="dxa"/>
            <w:tcBorders>
              <w:top w:val="single" w:sz="4" w:space="0" w:color="auto"/>
              <w:left w:val="nil"/>
              <w:bottom w:val="nil"/>
              <w:right w:val="single" w:sz="4" w:space="0" w:color="auto"/>
            </w:tcBorders>
            <w:shd w:val="clear" w:color="auto" w:fill="D9D9D9" w:themeFill="background1" w:themeFillShade="D9"/>
          </w:tcPr>
          <w:p w14:paraId="5C91B829" w14:textId="6E591123" w:rsidR="00413418" w:rsidRPr="00500040" w:rsidRDefault="00413418" w:rsidP="00413418">
            <w:pPr>
              <w:rPr>
                <w:rFonts w:asciiTheme="majorHAnsi" w:hAnsiTheme="majorHAnsi" w:cstheme="majorHAnsi"/>
                <w:sz w:val="18"/>
                <w:szCs w:val="18"/>
              </w:rPr>
            </w:pPr>
            <w:r w:rsidRPr="00500040">
              <w:rPr>
                <w:rFonts w:asciiTheme="majorHAnsi" w:hAnsiTheme="majorHAnsi" w:cstheme="majorHAnsi"/>
                <w:sz w:val="18"/>
                <w:szCs w:val="18"/>
              </w:rPr>
              <w:t>- wordt een leer- en werkomgeving geboden waarin de beoogde sociale en maatschappelijke competenties actief worden voorgeleefd en in de praktijk gebracht. (SK1.1)</w:t>
            </w:r>
          </w:p>
        </w:tc>
        <w:tc>
          <w:tcPr>
            <w:tcW w:w="1191" w:type="dxa"/>
            <w:tcBorders>
              <w:top w:val="single" w:sz="4" w:space="0" w:color="auto"/>
              <w:left w:val="single" w:sz="4" w:space="0" w:color="auto"/>
              <w:bottom w:val="nil"/>
              <w:right w:val="nil"/>
            </w:tcBorders>
            <w:shd w:val="clear" w:color="auto" w:fill="D9D9D9" w:themeFill="background1" w:themeFillShade="D9"/>
          </w:tcPr>
          <w:p w14:paraId="3CBA52A8" w14:textId="40D234ED" w:rsidR="00413418" w:rsidRPr="00500040" w:rsidRDefault="00413418" w:rsidP="003C71A1">
            <w:pPr>
              <w:jc w:val="center"/>
              <w:rPr>
                <w:rFonts w:asciiTheme="majorHAnsi" w:hAnsiTheme="majorHAnsi" w:cstheme="majorHAnsi"/>
                <w:sz w:val="18"/>
                <w:szCs w:val="18"/>
              </w:rPr>
            </w:pPr>
            <w:r w:rsidRPr="00500040">
              <w:rPr>
                <w:rFonts w:asciiTheme="majorHAnsi" w:hAnsiTheme="majorHAnsi" w:cstheme="majorHAnsi"/>
              </w:rPr>
              <w:t>Ja</w:t>
            </w:r>
          </w:p>
        </w:tc>
      </w:tr>
      <w:tr w:rsidR="00413418" w:rsidRPr="00500040" w14:paraId="5BA271EA" w14:textId="5301D990" w:rsidTr="00363DA4">
        <w:tc>
          <w:tcPr>
            <w:tcW w:w="1814" w:type="dxa"/>
            <w:tcBorders>
              <w:top w:val="nil"/>
              <w:left w:val="nil"/>
              <w:bottom w:val="nil"/>
              <w:right w:val="nil"/>
            </w:tcBorders>
          </w:tcPr>
          <w:p w14:paraId="51CD7063" w14:textId="77777777" w:rsidR="00413418" w:rsidRPr="00500040" w:rsidRDefault="00413418" w:rsidP="00413418">
            <w:pPr>
              <w:rPr>
                <w:rFonts w:asciiTheme="majorHAnsi" w:hAnsiTheme="majorHAnsi" w:cstheme="majorHAnsi"/>
              </w:rPr>
            </w:pPr>
          </w:p>
        </w:tc>
        <w:tc>
          <w:tcPr>
            <w:tcW w:w="2381" w:type="dxa"/>
            <w:tcBorders>
              <w:top w:val="nil"/>
              <w:left w:val="nil"/>
              <w:bottom w:val="nil"/>
              <w:right w:val="nil"/>
            </w:tcBorders>
          </w:tcPr>
          <w:p w14:paraId="515D57A3" w14:textId="2123F790" w:rsidR="00413418" w:rsidRPr="00500040" w:rsidRDefault="00413418" w:rsidP="00413418">
            <w:pPr>
              <w:rPr>
                <w:rFonts w:asciiTheme="majorHAnsi" w:hAnsiTheme="majorHAnsi" w:cstheme="majorHAnsi"/>
              </w:rPr>
            </w:pPr>
            <w:r w:rsidRPr="00500040">
              <w:rPr>
                <w:rFonts w:asciiTheme="majorHAnsi" w:hAnsiTheme="majorHAnsi" w:cstheme="majorHAnsi"/>
                <w:sz w:val="18"/>
                <w:szCs w:val="18"/>
              </w:rPr>
              <w:t>in het in de praktijk verwerven van sociale en maatschappelijke vaardigheden.</w:t>
            </w:r>
          </w:p>
        </w:tc>
        <w:tc>
          <w:tcPr>
            <w:tcW w:w="2381" w:type="dxa"/>
            <w:tcBorders>
              <w:top w:val="nil"/>
              <w:left w:val="nil"/>
              <w:bottom w:val="nil"/>
              <w:right w:val="nil"/>
            </w:tcBorders>
          </w:tcPr>
          <w:p w14:paraId="04F7E19C" w14:textId="77777777" w:rsidR="00413418" w:rsidRPr="00500040" w:rsidRDefault="00413418" w:rsidP="00413418">
            <w:pPr>
              <w:rPr>
                <w:rFonts w:asciiTheme="majorHAnsi" w:hAnsiTheme="majorHAnsi" w:cstheme="majorHAnsi"/>
                <w:sz w:val="18"/>
                <w:szCs w:val="18"/>
              </w:rPr>
            </w:pPr>
          </w:p>
        </w:tc>
        <w:tc>
          <w:tcPr>
            <w:tcW w:w="2381" w:type="dxa"/>
            <w:tcBorders>
              <w:top w:val="nil"/>
              <w:left w:val="nil"/>
              <w:bottom w:val="nil"/>
              <w:right w:val="nil"/>
            </w:tcBorders>
          </w:tcPr>
          <w:p w14:paraId="3496C589" w14:textId="5C37A862" w:rsidR="00413418" w:rsidRPr="00500040" w:rsidRDefault="00413418" w:rsidP="00413418">
            <w:pPr>
              <w:rPr>
                <w:rFonts w:asciiTheme="majorHAnsi" w:hAnsiTheme="majorHAnsi" w:cstheme="majorHAnsi"/>
                <w:sz w:val="18"/>
                <w:szCs w:val="18"/>
              </w:rPr>
            </w:pPr>
            <w:r w:rsidRPr="00500040">
              <w:rPr>
                <w:rFonts w:asciiTheme="majorHAnsi" w:hAnsiTheme="majorHAnsi" w:cstheme="majorHAnsi"/>
                <w:sz w:val="18"/>
                <w:szCs w:val="18"/>
              </w:rPr>
              <w:t>- is er een signalerings-systeem om leerlingen die moeite hebben met het verwerven van sociale en maatschappelijke competenties tijdig op te sporen, hun problematiek en de gewenste aanpak vast te stellen. (SK1.4)</w:t>
            </w:r>
          </w:p>
        </w:tc>
        <w:tc>
          <w:tcPr>
            <w:tcW w:w="2381" w:type="dxa"/>
            <w:tcBorders>
              <w:top w:val="nil"/>
              <w:left w:val="nil"/>
              <w:bottom w:val="nil"/>
              <w:right w:val="nil"/>
            </w:tcBorders>
          </w:tcPr>
          <w:p w14:paraId="1724E486" w14:textId="5E43AEBC" w:rsidR="00413418" w:rsidRPr="00500040" w:rsidRDefault="00413418" w:rsidP="00413418">
            <w:pPr>
              <w:rPr>
                <w:rFonts w:asciiTheme="majorHAnsi" w:hAnsiTheme="majorHAnsi" w:cstheme="majorHAnsi"/>
                <w:sz w:val="18"/>
                <w:szCs w:val="18"/>
              </w:rPr>
            </w:pPr>
            <w:r w:rsidRPr="00500040">
              <w:rPr>
                <w:rFonts w:asciiTheme="majorHAnsi" w:hAnsiTheme="majorHAnsi" w:cstheme="majorHAnsi"/>
                <w:sz w:val="18"/>
                <w:szCs w:val="18"/>
              </w:rPr>
              <w:t>- is er een signalerings-systeem om leerlingen die moeite hebben met het verwerven van sociale en maatschappelijke competenties tijdig op te sporen, hun problematiek en de gewenste aanpak vast te stellen. (SK1.4)</w:t>
            </w:r>
          </w:p>
        </w:tc>
        <w:tc>
          <w:tcPr>
            <w:tcW w:w="2381" w:type="dxa"/>
            <w:tcBorders>
              <w:top w:val="nil"/>
              <w:left w:val="nil"/>
              <w:bottom w:val="nil"/>
              <w:right w:val="single" w:sz="4" w:space="0" w:color="auto"/>
            </w:tcBorders>
          </w:tcPr>
          <w:p w14:paraId="7D5FB4A7" w14:textId="65935B27" w:rsidR="00413418" w:rsidRPr="00500040" w:rsidRDefault="00413418" w:rsidP="00413418">
            <w:pPr>
              <w:rPr>
                <w:rFonts w:asciiTheme="majorHAnsi" w:hAnsiTheme="majorHAnsi" w:cstheme="majorHAnsi"/>
                <w:sz w:val="18"/>
                <w:szCs w:val="18"/>
              </w:rPr>
            </w:pPr>
            <w:r w:rsidRPr="00500040">
              <w:rPr>
                <w:rFonts w:asciiTheme="majorHAnsi" w:hAnsiTheme="majorHAnsi" w:cstheme="majorHAnsi"/>
                <w:sz w:val="18"/>
                <w:szCs w:val="18"/>
              </w:rPr>
              <w:t>- is er een signalerings-systeem om leerlingen die moeite hebben met het verwerven van sociale en maatschappelijke competenties tijdig op te sporen, hun problematiek en de gewenste aanpak vast te stellen. (SK1.4)</w:t>
            </w:r>
          </w:p>
        </w:tc>
        <w:tc>
          <w:tcPr>
            <w:tcW w:w="1191" w:type="dxa"/>
            <w:tcBorders>
              <w:top w:val="nil"/>
              <w:left w:val="single" w:sz="4" w:space="0" w:color="auto"/>
              <w:bottom w:val="nil"/>
              <w:right w:val="nil"/>
            </w:tcBorders>
          </w:tcPr>
          <w:p w14:paraId="09043DAF" w14:textId="618BB356" w:rsidR="00413418" w:rsidRPr="00500040" w:rsidRDefault="00413418" w:rsidP="003C71A1">
            <w:pPr>
              <w:jc w:val="center"/>
              <w:rPr>
                <w:rFonts w:asciiTheme="majorHAnsi" w:hAnsiTheme="majorHAnsi" w:cstheme="majorHAnsi"/>
                <w:sz w:val="18"/>
                <w:szCs w:val="18"/>
              </w:rPr>
            </w:pPr>
            <w:r w:rsidRPr="00500040">
              <w:rPr>
                <w:rFonts w:asciiTheme="majorHAnsi" w:hAnsiTheme="majorHAnsi" w:cstheme="majorHAnsi"/>
              </w:rPr>
              <w:t>Ja</w:t>
            </w:r>
          </w:p>
        </w:tc>
      </w:tr>
      <w:tr w:rsidR="00413418" w:rsidRPr="00500040" w14:paraId="23182FE0" w14:textId="02BF2A49" w:rsidTr="00363DA4">
        <w:tc>
          <w:tcPr>
            <w:tcW w:w="1814" w:type="dxa"/>
            <w:tcBorders>
              <w:top w:val="nil"/>
              <w:left w:val="nil"/>
              <w:bottom w:val="nil"/>
              <w:right w:val="nil"/>
            </w:tcBorders>
            <w:shd w:val="clear" w:color="auto" w:fill="D9D9D9" w:themeFill="background1" w:themeFillShade="D9"/>
          </w:tcPr>
          <w:p w14:paraId="01F8F29B" w14:textId="77777777" w:rsidR="00413418" w:rsidRPr="00500040" w:rsidRDefault="00413418" w:rsidP="00413418">
            <w:pPr>
              <w:rPr>
                <w:rFonts w:asciiTheme="majorHAnsi" w:hAnsiTheme="majorHAnsi" w:cstheme="majorHAnsi"/>
              </w:rPr>
            </w:pPr>
          </w:p>
        </w:tc>
        <w:tc>
          <w:tcPr>
            <w:tcW w:w="2381" w:type="dxa"/>
            <w:tcBorders>
              <w:top w:val="nil"/>
              <w:left w:val="nil"/>
              <w:bottom w:val="nil"/>
              <w:right w:val="nil"/>
            </w:tcBorders>
            <w:shd w:val="clear" w:color="auto" w:fill="D9D9D9" w:themeFill="background1" w:themeFillShade="D9"/>
          </w:tcPr>
          <w:p w14:paraId="467FDA8E" w14:textId="77777777" w:rsidR="00413418" w:rsidRPr="00500040" w:rsidRDefault="00413418" w:rsidP="00413418">
            <w:pPr>
              <w:rPr>
                <w:rFonts w:asciiTheme="majorHAnsi" w:hAnsiTheme="majorHAnsi" w:cstheme="majorHAnsi"/>
              </w:rPr>
            </w:pPr>
          </w:p>
        </w:tc>
        <w:tc>
          <w:tcPr>
            <w:tcW w:w="2381" w:type="dxa"/>
            <w:tcBorders>
              <w:top w:val="nil"/>
              <w:left w:val="nil"/>
              <w:bottom w:val="nil"/>
              <w:right w:val="nil"/>
            </w:tcBorders>
            <w:shd w:val="clear" w:color="auto" w:fill="D9D9D9" w:themeFill="background1" w:themeFillShade="D9"/>
          </w:tcPr>
          <w:p w14:paraId="31F066E9" w14:textId="77777777" w:rsidR="00413418" w:rsidRPr="00500040" w:rsidRDefault="00413418" w:rsidP="00413418">
            <w:pPr>
              <w:rPr>
                <w:rFonts w:asciiTheme="majorHAnsi" w:hAnsiTheme="majorHAnsi" w:cstheme="majorHAnsi"/>
                <w:sz w:val="18"/>
                <w:szCs w:val="18"/>
              </w:rPr>
            </w:pPr>
          </w:p>
        </w:tc>
        <w:tc>
          <w:tcPr>
            <w:tcW w:w="2381" w:type="dxa"/>
            <w:tcBorders>
              <w:top w:val="nil"/>
              <w:left w:val="nil"/>
              <w:bottom w:val="nil"/>
              <w:right w:val="nil"/>
            </w:tcBorders>
            <w:shd w:val="clear" w:color="auto" w:fill="D9D9D9" w:themeFill="background1" w:themeFillShade="D9"/>
          </w:tcPr>
          <w:p w14:paraId="6EA8C3A5" w14:textId="4A985C46" w:rsidR="00413418" w:rsidRPr="00500040" w:rsidRDefault="00413418" w:rsidP="00413418">
            <w:pPr>
              <w:rPr>
                <w:rFonts w:asciiTheme="majorHAnsi" w:hAnsiTheme="majorHAnsi" w:cstheme="majorHAnsi"/>
                <w:sz w:val="18"/>
                <w:szCs w:val="18"/>
              </w:rPr>
            </w:pPr>
            <w:r w:rsidRPr="00500040">
              <w:rPr>
                <w:rFonts w:asciiTheme="majorHAnsi" w:hAnsiTheme="majorHAnsi" w:cstheme="majorHAnsi"/>
                <w:sz w:val="18"/>
                <w:szCs w:val="18"/>
              </w:rPr>
              <w:t xml:space="preserve">- krijgen individuele leerlingen met problemen in hun sociale en maatschappelijke ontwikkeling planmatige ondersteuning. (SK1.5) </w:t>
            </w:r>
          </w:p>
        </w:tc>
        <w:tc>
          <w:tcPr>
            <w:tcW w:w="2381" w:type="dxa"/>
            <w:tcBorders>
              <w:top w:val="nil"/>
              <w:left w:val="nil"/>
              <w:bottom w:val="nil"/>
              <w:right w:val="nil"/>
            </w:tcBorders>
            <w:shd w:val="clear" w:color="auto" w:fill="D9D9D9" w:themeFill="background1" w:themeFillShade="D9"/>
          </w:tcPr>
          <w:p w14:paraId="5B668A53" w14:textId="5F8D06AC" w:rsidR="00413418" w:rsidRPr="00500040" w:rsidRDefault="00413418" w:rsidP="00413418">
            <w:pPr>
              <w:rPr>
                <w:rFonts w:asciiTheme="majorHAnsi" w:hAnsiTheme="majorHAnsi" w:cstheme="majorHAnsi"/>
                <w:sz w:val="18"/>
                <w:szCs w:val="18"/>
              </w:rPr>
            </w:pPr>
            <w:r w:rsidRPr="00500040">
              <w:rPr>
                <w:rFonts w:asciiTheme="majorHAnsi" w:hAnsiTheme="majorHAnsi" w:cstheme="majorHAnsi"/>
                <w:sz w:val="18"/>
                <w:szCs w:val="18"/>
              </w:rPr>
              <w:t xml:space="preserve">- krijgen individuele leerlingen met problemen in hun sociale en maatschappelijke ontwikkeling planmatige ondersteuning. (SK1.5) </w:t>
            </w:r>
          </w:p>
        </w:tc>
        <w:tc>
          <w:tcPr>
            <w:tcW w:w="2381" w:type="dxa"/>
            <w:tcBorders>
              <w:top w:val="nil"/>
              <w:left w:val="nil"/>
              <w:bottom w:val="nil"/>
              <w:right w:val="single" w:sz="4" w:space="0" w:color="auto"/>
            </w:tcBorders>
            <w:shd w:val="clear" w:color="auto" w:fill="D9D9D9" w:themeFill="background1" w:themeFillShade="D9"/>
          </w:tcPr>
          <w:p w14:paraId="07D575E3" w14:textId="638210A3" w:rsidR="00413418" w:rsidRPr="00500040" w:rsidRDefault="00413418" w:rsidP="00413418">
            <w:pPr>
              <w:rPr>
                <w:rFonts w:asciiTheme="majorHAnsi" w:hAnsiTheme="majorHAnsi" w:cstheme="majorHAnsi"/>
                <w:sz w:val="18"/>
                <w:szCs w:val="18"/>
              </w:rPr>
            </w:pPr>
            <w:r w:rsidRPr="00500040">
              <w:rPr>
                <w:rFonts w:asciiTheme="majorHAnsi" w:hAnsiTheme="majorHAnsi" w:cstheme="majorHAnsi"/>
                <w:sz w:val="18"/>
                <w:szCs w:val="18"/>
              </w:rPr>
              <w:t xml:space="preserve">- krijgen individuele leerlingen met problemen in hun sociale en maatschappelijke ontwikkeling planmatige ondersteuning. (SK1.5) </w:t>
            </w:r>
          </w:p>
        </w:tc>
        <w:tc>
          <w:tcPr>
            <w:tcW w:w="1191" w:type="dxa"/>
            <w:tcBorders>
              <w:top w:val="nil"/>
              <w:left w:val="single" w:sz="4" w:space="0" w:color="auto"/>
              <w:bottom w:val="nil"/>
              <w:right w:val="nil"/>
            </w:tcBorders>
            <w:shd w:val="clear" w:color="auto" w:fill="D9D9D9" w:themeFill="background1" w:themeFillShade="D9"/>
          </w:tcPr>
          <w:p w14:paraId="7AC5DF79" w14:textId="1EE433EB" w:rsidR="00413418" w:rsidRPr="00500040" w:rsidRDefault="00413418" w:rsidP="003C71A1">
            <w:pPr>
              <w:jc w:val="center"/>
              <w:rPr>
                <w:rFonts w:asciiTheme="majorHAnsi" w:hAnsiTheme="majorHAnsi" w:cstheme="majorHAnsi"/>
                <w:sz w:val="18"/>
                <w:szCs w:val="18"/>
              </w:rPr>
            </w:pPr>
            <w:r w:rsidRPr="00500040">
              <w:rPr>
                <w:rFonts w:asciiTheme="majorHAnsi" w:hAnsiTheme="majorHAnsi" w:cstheme="majorHAnsi"/>
              </w:rPr>
              <w:t>Ja</w:t>
            </w:r>
          </w:p>
        </w:tc>
      </w:tr>
      <w:tr w:rsidR="00413418" w:rsidRPr="00500040" w14:paraId="4B967C7B" w14:textId="141B2491" w:rsidTr="00363DA4">
        <w:tc>
          <w:tcPr>
            <w:tcW w:w="1814" w:type="dxa"/>
            <w:tcBorders>
              <w:top w:val="nil"/>
              <w:left w:val="nil"/>
              <w:bottom w:val="nil"/>
              <w:right w:val="nil"/>
            </w:tcBorders>
          </w:tcPr>
          <w:p w14:paraId="71F176DE" w14:textId="77777777" w:rsidR="00413418" w:rsidRPr="00500040" w:rsidRDefault="00413418" w:rsidP="00413418">
            <w:pPr>
              <w:rPr>
                <w:rFonts w:asciiTheme="majorHAnsi" w:hAnsiTheme="majorHAnsi" w:cstheme="majorHAnsi"/>
              </w:rPr>
            </w:pPr>
          </w:p>
        </w:tc>
        <w:tc>
          <w:tcPr>
            <w:tcW w:w="2381" w:type="dxa"/>
            <w:tcBorders>
              <w:top w:val="nil"/>
              <w:left w:val="nil"/>
              <w:bottom w:val="nil"/>
              <w:right w:val="nil"/>
            </w:tcBorders>
          </w:tcPr>
          <w:p w14:paraId="576A2253" w14:textId="77777777" w:rsidR="00413418" w:rsidRPr="00500040" w:rsidRDefault="00413418" w:rsidP="00413418">
            <w:pPr>
              <w:rPr>
                <w:rFonts w:asciiTheme="majorHAnsi" w:hAnsiTheme="majorHAnsi" w:cstheme="majorHAnsi"/>
              </w:rPr>
            </w:pPr>
          </w:p>
        </w:tc>
        <w:tc>
          <w:tcPr>
            <w:tcW w:w="2381" w:type="dxa"/>
            <w:tcBorders>
              <w:top w:val="nil"/>
              <w:left w:val="nil"/>
              <w:bottom w:val="nil"/>
              <w:right w:val="nil"/>
            </w:tcBorders>
          </w:tcPr>
          <w:p w14:paraId="1DB3B7C6" w14:textId="77777777" w:rsidR="00413418" w:rsidRPr="00500040" w:rsidRDefault="00413418" w:rsidP="00413418">
            <w:pPr>
              <w:rPr>
                <w:rFonts w:asciiTheme="majorHAnsi" w:hAnsiTheme="majorHAnsi" w:cstheme="majorHAnsi"/>
                <w:sz w:val="18"/>
                <w:szCs w:val="18"/>
              </w:rPr>
            </w:pPr>
          </w:p>
        </w:tc>
        <w:tc>
          <w:tcPr>
            <w:tcW w:w="2381" w:type="dxa"/>
            <w:tcBorders>
              <w:top w:val="nil"/>
              <w:left w:val="nil"/>
              <w:bottom w:val="nil"/>
              <w:right w:val="nil"/>
            </w:tcBorders>
          </w:tcPr>
          <w:p w14:paraId="129DF6CE" w14:textId="77777777" w:rsidR="00413418" w:rsidRPr="00500040" w:rsidRDefault="00413418" w:rsidP="00413418">
            <w:pPr>
              <w:rPr>
                <w:rFonts w:asciiTheme="majorHAnsi" w:hAnsiTheme="majorHAnsi" w:cstheme="majorHAnsi"/>
                <w:sz w:val="18"/>
                <w:szCs w:val="18"/>
              </w:rPr>
            </w:pPr>
          </w:p>
        </w:tc>
        <w:tc>
          <w:tcPr>
            <w:tcW w:w="2381" w:type="dxa"/>
            <w:tcBorders>
              <w:top w:val="nil"/>
              <w:left w:val="nil"/>
              <w:bottom w:val="nil"/>
              <w:right w:val="nil"/>
            </w:tcBorders>
          </w:tcPr>
          <w:p w14:paraId="51120870" w14:textId="506C2FE4" w:rsidR="00413418" w:rsidRPr="00500040" w:rsidRDefault="00413418" w:rsidP="00413418">
            <w:pPr>
              <w:rPr>
                <w:rFonts w:asciiTheme="majorHAnsi" w:hAnsiTheme="majorHAnsi" w:cstheme="majorHAnsi"/>
                <w:sz w:val="18"/>
                <w:szCs w:val="18"/>
              </w:rPr>
            </w:pPr>
            <w:r w:rsidRPr="00500040">
              <w:rPr>
                <w:rFonts w:asciiTheme="majorHAnsi" w:hAnsiTheme="majorHAnsi" w:cstheme="majorHAnsi"/>
                <w:sz w:val="18"/>
                <w:szCs w:val="18"/>
              </w:rPr>
              <w:t>- wordt bevorderd dat de leraren beschikken over vaardigheden die nodig zijn voor het beoogde schoolklimaat. (SK1.2)</w:t>
            </w:r>
          </w:p>
        </w:tc>
        <w:tc>
          <w:tcPr>
            <w:tcW w:w="2381" w:type="dxa"/>
            <w:tcBorders>
              <w:top w:val="nil"/>
              <w:left w:val="nil"/>
              <w:bottom w:val="nil"/>
              <w:right w:val="single" w:sz="4" w:space="0" w:color="auto"/>
            </w:tcBorders>
          </w:tcPr>
          <w:p w14:paraId="3BDA9518" w14:textId="297D0365" w:rsidR="00413418" w:rsidRPr="00500040" w:rsidRDefault="00413418" w:rsidP="00413418">
            <w:pPr>
              <w:rPr>
                <w:rFonts w:asciiTheme="majorHAnsi" w:hAnsiTheme="majorHAnsi" w:cstheme="majorHAnsi"/>
                <w:sz w:val="18"/>
                <w:szCs w:val="18"/>
              </w:rPr>
            </w:pPr>
            <w:r w:rsidRPr="00500040">
              <w:rPr>
                <w:rFonts w:asciiTheme="majorHAnsi" w:hAnsiTheme="majorHAnsi" w:cstheme="majorHAnsi"/>
                <w:sz w:val="18"/>
                <w:szCs w:val="18"/>
              </w:rPr>
              <w:t>- wordt bevorderd dat de leraren beschikken over vaardigheden die nodig zijn voor het beoogde schoolklimaat. (SK1.2)</w:t>
            </w:r>
          </w:p>
        </w:tc>
        <w:tc>
          <w:tcPr>
            <w:tcW w:w="1191" w:type="dxa"/>
            <w:tcBorders>
              <w:top w:val="nil"/>
              <w:left w:val="single" w:sz="4" w:space="0" w:color="auto"/>
              <w:bottom w:val="nil"/>
              <w:right w:val="nil"/>
            </w:tcBorders>
          </w:tcPr>
          <w:p w14:paraId="70567F9A" w14:textId="6049E50C" w:rsidR="00413418" w:rsidRPr="00500040" w:rsidRDefault="00413418" w:rsidP="003C71A1">
            <w:pPr>
              <w:jc w:val="center"/>
              <w:rPr>
                <w:rFonts w:asciiTheme="majorHAnsi" w:hAnsiTheme="majorHAnsi" w:cstheme="majorHAnsi"/>
                <w:sz w:val="18"/>
                <w:szCs w:val="18"/>
              </w:rPr>
            </w:pPr>
            <w:r w:rsidRPr="00500040">
              <w:rPr>
                <w:rFonts w:asciiTheme="majorHAnsi" w:hAnsiTheme="majorHAnsi" w:cstheme="majorHAnsi"/>
              </w:rPr>
              <w:t>Ja</w:t>
            </w:r>
          </w:p>
        </w:tc>
      </w:tr>
      <w:tr w:rsidR="00413418" w:rsidRPr="00500040" w14:paraId="64775CE5" w14:textId="416A283D" w:rsidTr="00363DA4">
        <w:tc>
          <w:tcPr>
            <w:tcW w:w="1814" w:type="dxa"/>
            <w:tcBorders>
              <w:top w:val="nil"/>
              <w:left w:val="nil"/>
              <w:bottom w:val="single" w:sz="4" w:space="0" w:color="auto"/>
              <w:right w:val="nil"/>
            </w:tcBorders>
            <w:shd w:val="clear" w:color="auto" w:fill="D9D9D9" w:themeFill="background1" w:themeFillShade="D9"/>
          </w:tcPr>
          <w:p w14:paraId="67324E74" w14:textId="77777777" w:rsidR="00413418" w:rsidRPr="00500040" w:rsidRDefault="00413418" w:rsidP="00413418">
            <w:pPr>
              <w:rPr>
                <w:rFonts w:asciiTheme="majorHAnsi" w:hAnsiTheme="majorHAnsi" w:cstheme="majorHAnsi"/>
              </w:rPr>
            </w:pPr>
          </w:p>
        </w:tc>
        <w:tc>
          <w:tcPr>
            <w:tcW w:w="2381" w:type="dxa"/>
            <w:tcBorders>
              <w:top w:val="nil"/>
              <w:left w:val="nil"/>
              <w:bottom w:val="single" w:sz="4" w:space="0" w:color="auto"/>
              <w:right w:val="nil"/>
            </w:tcBorders>
            <w:shd w:val="clear" w:color="auto" w:fill="D9D9D9" w:themeFill="background1" w:themeFillShade="D9"/>
          </w:tcPr>
          <w:p w14:paraId="0FF894D5" w14:textId="77777777" w:rsidR="00413418" w:rsidRPr="00500040" w:rsidRDefault="00413418" w:rsidP="00413418">
            <w:pPr>
              <w:rPr>
                <w:rFonts w:asciiTheme="majorHAnsi" w:hAnsiTheme="majorHAnsi" w:cstheme="majorHAnsi"/>
              </w:rPr>
            </w:pPr>
          </w:p>
        </w:tc>
        <w:tc>
          <w:tcPr>
            <w:tcW w:w="2381" w:type="dxa"/>
            <w:tcBorders>
              <w:top w:val="nil"/>
              <w:left w:val="nil"/>
              <w:bottom w:val="single" w:sz="4" w:space="0" w:color="auto"/>
              <w:right w:val="nil"/>
            </w:tcBorders>
            <w:shd w:val="clear" w:color="auto" w:fill="D9D9D9" w:themeFill="background1" w:themeFillShade="D9"/>
          </w:tcPr>
          <w:p w14:paraId="4E7256F1" w14:textId="77777777" w:rsidR="00413418" w:rsidRPr="00500040" w:rsidRDefault="00413418" w:rsidP="00413418">
            <w:pPr>
              <w:rPr>
                <w:rFonts w:asciiTheme="majorHAnsi" w:hAnsiTheme="majorHAnsi" w:cstheme="majorHAnsi"/>
                <w:sz w:val="18"/>
                <w:szCs w:val="18"/>
              </w:rPr>
            </w:pPr>
          </w:p>
        </w:tc>
        <w:tc>
          <w:tcPr>
            <w:tcW w:w="2381" w:type="dxa"/>
            <w:tcBorders>
              <w:top w:val="nil"/>
              <w:left w:val="nil"/>
              <w:bottom w:val="single" w:sz="4" w:space="0" w:color="auto"/>
              <w:right w:val="nil"/>
            </w:tcBorders>
            <w:shd w:val="clear" w:color="auto" w:fill="D9D9D9" w:themeFill="background1" w:themeFillShade="D9"/>
          </w:tcPr>
          <w:p w14:paraId="137E31CC" w14:textId="77777777" w:rsidR="00413418" w:rsidRPr="00500040" w:rsidRDefault="00413418" w:rsidP="00413418">
            <w:pPr>
              <w:rPr>
                <w:rFonts w:asciiTheme="majorHAnsi" w:hAnsiTheme="majorHAnsi" w:cstheme="majorHAnsi"/>
                <w:sz w:val="18"/>
                <w:szCs w:val="18"/>
              </w:rPr>
            </w:pPr>
          </w:p>
        </w:tc>
        <w:tc>
          <w:tcPr>
            <w:tcW w:w="2381" w:type="dxa"/>
            <w:tcBorders>
              <w:top w:val="nil"/>
              <w:left w:val="nil"/>
              <w:bottom w:val="single" w:sz="4" w:space="0" w:color="auto"/>
              <w:right w:val="nil"/>
            </w:tcBorders>
            <w:shd w:val="clear" w:color="auto" w:fill="D9D9D9" w:themeFill="background1" w:themeFillShade="D9"/>
          </w:tcPr>
          <w:p w14:paraId="6B491535" w14:textId="77777777" w:rsidR="00413418" w:rsidRPr="00500040" w:rsidRDefault="00413418" w:rsidP="00413418">
            <w:pPr>
              <w:rPr>
                <w:rFonts w:asciiTheme="majorHAnsi" w:hAnsiTheme="majorHAnsi" w:cstheme="majorHAnsi"/>
                <w:sz w:val="18"/>
                <w:szCs w:val="18"/>
              </w:rPr>
            </w:pPr>
          </w:p>
        </w:tc>
        <w:tc>
          <w:tcPr>
            <w:tcW w:w="2381" w:type="dxa"/>
            <w:tcBorders>
              <w:top w:val="nil"/>
              <w:left w:val="nil"/>
              <w:bottom w:val="single" w:sz="4" w:space="0" w:color="auto"/>
              <w:right w:val="single" w:sz="4" w:space="0" w:color="auto"/>
            </w:tcBorders>
            <w:shd w:val="clear" w:color="auto" w:fill="D9D9D9" w:themeFill="background1" w:themeFillShade="D9"/>
          </w:tcPr>
          <w:p w14:paraId="6DBF71A3" w14:textId="550A6CE3" w:rsidR="00413418" w:rsidRPr="00500040" w:rsidRDefault="00413418" w:rsidP="00413418">
            <w:pPr>
              <w:rPr>
                <w:rFonts w:asciiTheme="majorHAnsi" w:hAnsiTheme="majorHAnsi" w:cstheme="majorHAnsi"/>
                <w:sz w:val="18"/>
                <w:szCs w:val="18"/>
              </w:rPr>
            </w:pPr>
            <w:r w:rsidRPr="00500040">
              <w:rPr>
                <w:rFonts w:asciiTheme="majorHAnsi" w:hAnsiTheme="majorHAnsi" w:cstheme="majorHAnsi"/>
                <w:sz w:val="18"/>
                <w:szCs w:val="18"/>
              </w:rPr>
              <w:t>- worden leerlingen gestimuleerd een eigen mening te vormen over sociale en maatschappelijke thema’s. (SK1.3)</w:t>
            </w:r>
          </w:p>
        </w:tc>
        <w:tc>
          <w:tcPr>
            <w:tcW w:w="1191" w:type="dxa"/>
            <w:tcBorders>
              <w:top w:val="nil"/>
              <w:left w:val="single" w:sz="4" w:space="0" w:color="auto"/>
              <w:bottom w:val="single" w:sz="4" w:space="0" w:color="auto"/>
              <w:right w:val="nil"/>
            </w:tcBorders>
            <w:shd w:val="clear" w:color="auto" w:fill="D9D9D9" w:themeFill="background1" w:themeFillShade="D9"/>
          </w:tcPr>
          <w:p w14:paraId="20967837" w14:textId="0B5348B0" w:rsidR="00413418" w:rsidRPr="00500040" w:rsidRDefault="00413418" w:rsidP="003C71A1">
            <w:pPr>
              <w:jc w:val="center"/>
              <w:rPr>
                <w:rFonts w:asciiTheme="majorHAnsi" w:hAnsiTheme="majorHAnsi" w:cstheme="majorHAnsi"/>
                <w:sz w:val="18"/>
                <w:szCs w:val="18"/>
              </w:rPr>
            </w:pPr>
            <w:r w:rsidRPr="00500040">
              <w:rPr>
                <w:rFonts w:asciiTheme="majorHAnsi" w:hAnsiTheme="majorHAnsi" w:cstheme="majorHAnsi"/>
              </w:rPr>
              <w:t>Ja</w:t>
            </w:r>
          </w:p>
        </w:tc>
      </w:tr>
    </w:tbl>
    <w:p w14:paraId="73C13FEC" w14:textId="1B07103C" w:rsidR="00B236A0" w:rsidRPr="00500040" w:rsidRDefault="00B236A0" w:rsidP="00793A9A">
      <w:pPr>
        <w:rPr>
          <w:rFonts w:asciiTheme="majorHAnsi" w:hAnsiTheme="majorHAnsi" w:cstheme="majorHAnsi"/>
        </w:rPr>
      </w:pPr>
    </w:p>
    <w:p w14:paraId="790681A5" w14:textId="77777777" w:rsidR="00137543" w:rsidRPr="00500040" w:rsidRDefault="00137543" w:rsidP="00793A9A">
      <w:pPr>
        <w:rPr>
          <w:rFonts w:asciiTheme="majorHAnsi" w:hAnsiTheme="majorHAnsi" w:cstheme="majorHAnsi"/>
        </w:rPr>
      </w:pPr>
    </w:p>
    <w:tbl>
      <w:tblPr>
        <w:tblStyle w:val="Tabelraster"/>
        <w:tblW w:w="14910" w:type="dxa"/>
        <w:tblInd w:w="-284" w:type="dxa"/>
        <w:tblLayout w:type="fixed"/>
        <w:tblCellMar>
          <w:left w:w="0" w:type="dxa"/>
        </w:tblCellMar>
        <w:tblLook w:val="04A0" w:firstRow="1" w:lastRow="0" w:firstColumn="1" w:lastColumn="0" w:noHBand="0" w:noVBand="1"/>
      </w:tblPr>
      <w:tblGrid>
        <w:gridCol w:w="1814"/>
        <w:gridCol w:w="2381"/>
        <w:gridCol w:w="2381"/>
        <w:gridCol w:w="2381"/>
        <w:gridCol w:w="2381"/>
        <w:gridCol w:w="2381"/>
        <w:gridCol w:w="1191"/>
      </w:tblGrid>
      <w:tr w:rsidR="00363DA4" w:rsidRPr="00500040" w14:paraId="3DACF97A" w14:textId="77777777" w:rsidTr="00363DA4">
        <w:trPr>
          <w:tblHeader/>
        </w:trPr>
        <w:tc>
          <w:tcPr>
            <w:tcW w:w="1814" w:type="dxa"/>
            <w:tcBorders>
              <w:top w:val="nil"/>
              <w:left w:val="nil"/>
              <w:bottom w:val="single" w:sz="4" w:space="0" w:color="auto"/>
              <w:right w:val="nil"/>
            </w:tcBorders>
          </w:tcPr>
          <w:p w14:paraId="13EC7C15" w14:textId="77777777" w:rsidR="00363DA4" w:rsidRPr="00500040" w:rsidRDefault="00363DA4" w:rsidP="00363DA4">
            <w:pPr>
              <w:rPr>
                <w:rFonts w:asciiTheme="majorHAnsi" w:hAnsiTheme="majorHAnsi" w:cstheme="majorHAnsi"/>
              </w:rPr>
            </w:pPr>
            <w:r w:rsidRPr="00500040">
              <w:rPr>
                <w:rFonts w:asciiTheme="majorHAnsi" w:hAnsiTheme="majorHAnsi" w:cstheme="majorHAnsi"/>
              </w:rPr>
              <w:t>Ontwikkelaspect</w:t>
            </w:r>
          </w:p>
        </w:tc>
        <w:tc>
          <w:tcPr>
            <w:tcW w:w="2381" w:type="dxa"/>
            <w:tcBorders>
              <w:top w:val="nil"/>
              <w:left w:val="nil"/>
              <w:bottom w:val="single" w:sz="4" w:space="0" w:color="auto"/>
              <w:right w:val="nil"/>
            </w:tcBorders>
          </w:tcPr>
          <w:p w14:paraId="7260FA88" w14:textId="77777777" w:rsidR="00363DA4" w:rsidRPr="00500040" w:rsidRDefault="00363DA4" w:rsidP="00363DA4">
            <w:pPr>
              <w:rPr>
                <w:rFonts w:asciiTheme="majorHAnsi" w:hAnsiTheme="majorHAnsi" w:cstheme="majorHAnsi"/>
              </w:rPr>
            </w:pPr>
            <w:r w:rsidRPr="00500040">
              <w:rPr>
                <w:rFonts w:asciiTheme="majorHAnsi" w:hAnsiTheme="majorHAnsi" w:cstheme="majorHAnsi"/>
              </w:rPr>
              <w:t>Ontwikkelniveau</w:t>
            </w:r>
          </w:p>
        </w:tc>
        <w:tc>
          <w:tcPr>
            <w:tcW w:w="2381" w:type="dxa"/>
            <w:tcBorders>
              <w:top w:val="nil"/>
              <w:left w:val="nil"/>
              <w:bottom w:val="single" w:sz="4" w:space="0" w:color="auto"/>
              <w:right w:val="nil"/>
            </w:tcBorders>
          </w:tcPr>
          <w:p w14:paraId="0D78297F" w14:textId="77777777" w:rsidR="00363DA4" w:rsidRPr="00500040" w:rsidRDefault="00363DA4" w:rsidP="00363DA4">
            <w:pPr>
              <w:rPr>
                <w:rFonts w:asciiTheme="majorHAnsi" w:hAnsiTheme="majorHAnsi" w:cstheme="majorHAnsi"/>
              </w:rPr>
            </w:pPr>
            <w:r w:rsidRPr="00500040">
              <w:rPr>
                <w:rFonts w:asciiTheme="majorHAnsi" w:hAnsiTheme="majorHAnsi" w:cstheme="majorHAnsi"/>
              </w:rPr>
              <w:t>Fase 1</w:t>
            </w:r>
          </w:p>
          <w:p w14:paraId="55DCAACD" w14:textId="77777777" w:rsidR="00363DA4" w:rsidRPr="00500040" w:rsidRDefault="00363DA4" w:rsidP="00363DA4">
            <w:pPr>
              <w:rPr>
                <w:rFonts w:asciiTheme="majorHAnsi" w:hAnsiTheme="majorHAnsi" w:cstheme="majorHAnsi"/>
                <w:sz w:val="18"/>
                <w:szCs w:val="18"/>
                <w:u w:val="single"/>
              </w:rPr>
            </w:pPr>
            <w:r w:rsidRPr="00500040">
              <w:rPr>
                <w:rFonts w:asciiTheme="majorHAnsi" w:hAnsiTheme="majorHAnsi" w:cstheme="majorHAnsi"/>
                <w:sz w:val="18"/>
                <w:szCs w:val="18"/>
                <w:u w:val="single"/>
              </w:rPr>
              <w:t>Ontwikkeling urgent …</w:t>
            </w:r>
          </w:p>
          <w:p w14:paraId="0D91671F" w14:textId="77777777" w:rsidR="00363DA4" w:rsidRPr="00500040" w:rsidRDefault="00363DA4" w:rsidP="00363DA4">
            <w:pPr>
              <w:rPr>
                <w:rFonts w:asciiTheme="majorHAnsi" w:hAnsiTheme="majorHAnsi" w:cstheme="majorHAnsi"/>
                <w:sz w:val="18"/>
                <w:szCs w:val="18"/>
                <w:u w:val="single"/>
              </w:rPr>
            </w:pPr>
          </w:p>
          <w:p w14:paraId="1E2DD247" w14:textId="77777777" w:rsidR="00363DA4" w:rsidRPr="00500040" w:rsidRDefault="00363DA4" w:rsidP="00363DA4">
            <w:pPr>
              <w:rPr>
                <w:rFonts w:asciiTheme="majorHAnsi" w:hAnsiTheme="majorHAnsi" w:cstheme="majorHAnsi"/>
              </w:rPr>
            </w:pPr>
            <w:r w:rsidRPr="00500040">
              <w:rPr>
                <w:rFonts w:asciiTheme="majorHAnsi" w:hAnsiTheme="majorHAnsi" w:cstheme="majorHAnsi"/>
                <w:sz w:val="18"/>
                <w:szCs w:val="18"/>
              </w:rPr>
              <w:t>Op onze school:</w:t>
            </w:r>
          </w:p>
        </w:tc>
        <w:tc>
          <w:tcPr>
            <w:tcW w:w="2381" w:type="dxa"/>
            <w:tcBorders>
              <w:top w:val="nil"/>
              <w:left w:val="nil"/>
              <w:bottom w:val="single" w:sz="4" w:space="0" w:color="auto"/>
              <w:right w:val="nil"/>
            </w:tcBorders>
          </w:tcPr>
          <w:p w14:paraId="5EE8A23E" w14:textId="77777777" w:rsidR="00363DA4" w:rsidRPr="00500040" w:rsidRDefault="00363DA4" w:rsidP="00363DA4">
            <w:pPr>
              <w:rPr>
                <w:rFonts w:asciiTheme="majorHAnsi" w:hAnsiTheme="majorHAnsi" w:cstheme="majorHAnsi"/>
              </w:rPr>
            </w:pPr>
            <w:r w:rsidRPr="00500040">
              <w:rPr>
                <w:rFonts w:asciiTheme="majorHAnsi" w:hAnsiTheme="majorHAnsi" w:cstheme="majorHAnsi"/>
              </w:rPr>
              <w:t>Fase 2</w:t>
            </w:r>
          </w:p>
          <w:p w14:paraId="1DA5040F" w14:textId="77777777" w:rsidR="00363DA4" w:rsidRPr="00500040" w:rsidRDefault="00363DA4" w:rsidP="00363DA4">
            <w:pPr>
              <w:rPr>
                <w:rFonts w:asciiTheme="majorHAnsi" w:hAnsiTheme="majorHAnsi" w:cstheme="majorHAnsi"/>
                <w:sz w:val="18"/>
                <w:szCs w:val="18"/>
                <w:u w:val="single"/>
              </w:rPr>
            </w:pPr>
            <w:r w:rsidRPr="00500040">
              <w:rPr>
                <w:rFonts w:asciiTheme="majorHAnsi" w:hAnsiTheme="majorHAnsi" w:cstheme="majorHAnsi"/>
                <w:sz w:val="18"/>
                <w:szCs w:val="18"/>
                <w:u w:val="single"/>
              </w:rPr>
              <w:t>Ontwikkeling nodig …</w:t>
            </w:r>
          </w:p>
          <w:p w14:paraId="5E997DA0" w14:textId="77777777" w:rsidR="00363DA4" w:rsidRPr="00500040" w:rsidRDefault="00363DA4" w:rsidP="00363DA4">
            <w:pPr>
              <w:rPr>
                <w:rFonts w:asciiTheme="majorHAnsi" w:hAnsiTheme="majorHAnsi" w:cstheme="majorHAnsi"/>
                <w:sz w:val="18"/>
                <w:szCs w:val="18"/>
                <w:u w:val="single"/>
              </w:rPr>
            </w:pPr>
          </w:p>
          <w:p w14:paraId="41755C96" w14:textId="77777777" w:rsidR="00363DA4" w:rsidRPr="00500040" w:rsidRDefault="00363DA4" w:rsidP="00363DA4">
            <w:pPr>
              <w:rPr>
                <w:rFonts w:asciiTheme="majorHAnsi" w:hAnsiTheme="majorHAnsi" w:cstheme="majorHAnsi"/>
              </w:rPr>
            </w:pPr>
            <w:r w:rsidRPr="00500040">
              <w:rPr>
                <w:rFonts w:asciiTheme="majorHAnsi" w:hAnsiTheme="majorHAnsi" w:cstheme="majorHAnsi"/>
                <w:sz w:val="18"/>
                <w:szCs w:val="18"/>
              </w:rPr>
              <w:t>Op onze school:</w:t>
            </w:r>
          </w:p>
        </w:tc>
        <w:tc>
          <w:tcPr>
            <w:tcW w:w="2381" w:type="dxa"/>
            <w:tcBorders>
              <w:top w:val="nil"/>
              <w:left w:val="nil"/>
              <w:bottom w:val="single" w:sz="4" w:space="0" w:color="auto"/>
              <w:right w:val="nil"/>
            </w:tcBorders>
          </w:tcPr>
          <w:p w14:paraId="4E6DAAD4" w14:textId="77777777" w:rsidR="00363DA4" w:rsidRPr="00500040" w:rsidRDefault="00363DA4" w:rsidP="00363DA4">
            <w:pPr>
              <w:rPr>
                <w:rFonts w:asciiTheme="majorHAnsi" w:hAnsiTheme="majorHAnsi" w:cstheme="majorHAnsi"/>
              </w:rPr>
            </w:pPr>
            <w:r w:rsidRPr="00500040">
              <w:rPr>
                <w:rFonts w:asciiTheme="majorHAnsi" w:hAnsiTheme="majorHAnsi" w:cstheme="majorHAnsi"/>
              </w:rPr>
              <w:t>Fase 3</w:t>
            </w:r>
          </w:p>
          <w:p w14:paraId="603F53AA" w14:textId="77777777" w:rsidR="00363DA4" w:rsidRPr="00500040" w:rsidRDefault="00363DA4" w:rsidP="00363DA4">
            <w:pPr>
              <w:rPr>
                <w:rFonts w:asciiTheme="majorHAnsi" w:hAnsiTheme="majorHAnsi" w:cstheme="majorHAnsi"/>
                <w:sz w:val="18"/>
                <w:szCs w:val="18"/>
                <w:u w:val="single"/>
              </w:rPr>
            </w:pPr>
            <w:r w:rsidRPr="00500040">
              <w:rPr>
                <w:rFonts w:asciiTheme="majorHAnsi" w:hAnsiTheme="majorHAnsi" w:cstheme="majorHAnsi"/>
                <w:sz w:val="18"/>
                <w:szCs w:val="18"/>
                <w:u w:val="single"/>
              </w:rPr>
              <w:t xml:space="preserve">Ontwikkeling gewenst </w:t>
            </w:r>
          </w:p>
          <w:p w14:paraId="787999FD" w14:textId="77777777" w:rsidR="00363DA4" w:rsidRPr="00500040" w:rsidRDefault="00363DA4" w:rsidP="00363DA4">
            <w:pPr>
              <w:rPr>
                <w:rFonts w:asciiTheme="majorHAnsi" w:hAnsiTheme="majorHAnsi" w:cstheme="majorHAnsi"/>
                <w:sz w:val="18"/>
                <w:szCs w:val="18"/>
                <w:u w:val="single"/>
              </w:rPr>
            </w:pPr>
          </w:p>
          <w:p w14:paraId="6C157B10" w14:textId="77777777" w:rsidR="00363DA4" w:rsidRPr="00500040" w:rsidRDefault="00363DA4" w:rsidP="00363DA4">
            <w:pPr>
              <w:rPr>
                <w:rFonts w:asciiTheme="majorHAnsi" w:hAnsiTheme="majorHAnsi" w:cstheme="majorHAnsi"/>
              </w:rPr>
            </w:pPr>
            <w:r w:rsidRPr="00500040">
              <w:rPr>
                <w:rFonts w:asciiTheme="majorHAnsi" w:hAnsiTheme="majorHAnsi" w:cstheme="majorHAnsi"/>
                <w:sz w:val="18"/>
                <w:szCs w:val="18"/>
              </w:rPr>
              <w:t xml:space="preserve">Op onze school: </w:t>
            </w:r>
          </w:p>
        </w:tc>
        <w:tc>
          <w:tcPr>
            <w:tcW w:w="2381" w:type="dxa"/>
            <w:tcBorders>
              <w:top w:val="nil"/>
              <w:left w:val="nil"/>
              <w:bottom w:val="single" w:sz="4" w:space="0" w:color="auto"/>
              <w:right w:val="single" w:sz="4" w:space="0" w:color="auto"/>
            </w:tcBorders>
          </w:tcPr>
          <w:p w14:paraId="0F1F1445" w14:textId="77777777" w:rsidR="00363DA4" w:rsidRPr="00500040" w:rsidRDefault="00363DA4" w:rsidP="00363DA4">
            <w:pPr>
              <w:rPr>
                <w:rFonts w:asciiTheme="majorHAnsi" w:hAnsiTheme="majorHAnsi" w:cstheme="majorHAnsi"/>
              </w:rPr>
            </w:pPr>
            <w:r w:rsidRPr="00500040">
              <w:rPr>
                <w:rFonts w:asciiTheme="majorHAnsi" w:hAnsiTheme="majorHAnsi" w:cstheme="majorHAnsi"/>
              </w:rPr>
              <w:t>Fase 4</w:t>
            </w:r>
          </w:p>
          <w:p w14:paraId="36594D7E" w14:textId="77777777" w:rsidR="00363DA4" w:rsidRPr="00500040" w:rsidRDefault="00363DA4" w:rsidP="00363DA4">
            <w:pPr>
              <w:rPr>
                <w:rFonts w:asciiTheme="majorHAnsi" w:hAnsiTheme="majorHAnsi" w:cstheme="majorHAnsi"/>
                <w:sz w:val="18"/>
                <w:szCs w:val="18"/>
                <w:u w:val="single"/>
              </w:rPr>
            </w:pPr>
            <w:r w:rsidRPr="00500040">
              <w:rPr>
                <w:rFonts w:asciiTheme="majorHAnsi" w:hAnsiTheme="majorHAnsi" w:cstheme="majorHAnsi"/>
                <w:sz w:val="18"/>
                <w:szCs w:val="18"/>
                <w:u w:val="single"/>
              </w:rPr>
              <w:t xml:space="preserve">Ontwikkeling behouden/ Sterk (voorbeeld) </w:t>
            </w:r>
          </w:p>
          <w:p w14:paraId="1AFEBDFB" w14:textId="77777777" w:rsidR="00363DA4" w:rsidRPr="00500040" w:rsidRDefault="00363DA4" w:rsidP="00363DA4">
            <w:pPr>
              <w:rPr>
                <w:rFonts w:asciiTheme="majorHAnsi" w:hAnsiTheme="majorHAnsi" w:cstheme="majorHAnsi"/>
              </w:rPr>
            </w:pPr>
            <w:r w:rsidRPr="00500040">
              <w:rPr>
                <w:rFonts w:asciiTheme="majorHAnsi" w:hAnsiTheme="majorHAnsi" w:cstheme="majorHAnsi"/>
                <w:sz w:val="18"/>
                <w:szCs w:val="18"/>
              </w:rPr>
              <w:t xml:space="preserve">Op onze school: </w:t>
            </w:r>
          </w:p>
        </w:tc>
        <w:tc>
          <w:tcPr>
            <w:tcW w:w="1191" w:type="dxa"/>
            <w:tcBorders>
              <w:top w:val="nil"/>
              <w:left w:val="single" w:sz="4" w:space="0" w:color="auto"/>
              <w:bottom w:val="single" w:sz="4" w:space="0" w:color="auto"/>
              <w:right w:val="nil"/>
            </w:tcBorders>
          </w:tcPr>
          <w:p w14:paraId="39CB0C8B" w14:textId="0311E905" w:rsidR="00363DA4" w:rsidRPr="00500040" w:rsidRDefault="00363DA4" w:rsidP="00363DA4">
            <w:pPr>
              <w:jc w:val="center"/>
              <w:rPr>
                <w:rFonts w:asciiTheme="majorHAnsi" w:hAnsiTheme="majorHAnsi" w:cstheme="majorHAnsi"/>
              </w:rPr>
            </w:pPr>
            <w:r w:rsidRPr="00500040">
              <w:rPr>
                <w:rFonts w:asciiTheme="majorHAnsi" w:hAnsiTheme="majorHAnsi" w:cstheme="majorHAnsi"/>
                <w:sz w:val="20"/>
                <w:szCs w:val="20"/>
              </w:rPr>
              <w:t>Is score van indicator voldoende?</w:t>
            </w:r>
          </w:p>
        </w:tc>
      </w:tr>
      <w:tr w:rsidR="00363DA4" w:rsidRPr="00500040" w14:paraId="5777B35E" w14:textId="77777777" w:rsidTr="00363DA4">
        <w:tc>
          <w:tcPr>
            <w:tcW w:w="1814" w:type="dxa"/>
            <w:tcBorders>
              <w:top w:val="single" w:sz="4" w:space="0" w:color="auto"/>
              <w:left w:val="nil"/>
              <w:bottom w:val="nil"/>
              <w:right w:val="nil"/>
            </w:tcBorders>
            <w:shd w:val="clear" w:color="auto" w:fill="D9D9D9" w:themeFill="background1" w:themeFillShade="D9"/>
          </w:tcPr>
          <w:p w14:paraId="2FEB9403" w14:textId="07A90D55" w:rsidR="00363DA4" w:rsidRPr="00500040" w:rsidRDefault="00363DA4" w:rsidP="00363DA4">
            <w:pPr>
              <w:rPr>
                <w:rFonts w:asciiTheme="majorHAnsi" w:hAnsiTheme="majorHAnsi" w:cstheme="majorHAnsi"/>
              </w:rPr>
            </w:pPr>
            <w:r w:rsidRPr="00500040">
              <w:rPr>
                <w:rFonts w:asciiTheme="majorHAnsi" w:hAnsiTheme="majorHAnsi" w:cstheme="majorHAnsi"/>
                <w:sz w:val="20"/>
                <w:szCs w:val="20"/>
              </w:rPr>
              <w:t>Veiligheid</w:t>
            </w:r>
          </w:p>
        </w:tc>
        <w:tc>
          <w:tcPr>
            <w:tcW w:w="2381" w:type="dxa"/>
            <w:tcBorders>
              <w:top w:val="single" w:sz="4" w:space="0" w:color="auto"/>
              <w:left w:val="nil"/>
              <w:bottom w:val="nil"/>
              <w:right w:val="nil"/>
            </w:tcBorders>
            <w:shd w:val="clear" w:color="auto" w:fill="D9D9D9" w:themeFill="background1" w:themeFillShade="D9"/>
          </w:tcPr>
          <w:p w14:paraId="7B9A16FF" w14:textId="5BFBDE6E" w:rsidR="00363DA4" w:rsidRPr="00500040" w:rsidRDefault="00363DA4" w:rsidP="00363DA4">
            <w:pPr>
              <w:rPr>
                <w:rFonts w:asciiTheme="majorHAnsi" w:hAnsiTheme="majorHAnsi" w:cstheme="majorHAnsi"/>
              </w:rPr>
            </w:pPr>
            <w:r w:rsidRPr="00500040">
              <w:rPr>
                <w:rFonts w:asciiTheme="majorHAnsi" w:hAnsiTheme="majorHAnsi" w:cstheme="majorHAnsi"/>
                <w:sz w:val="18"/>
                <w:szCs w:val="18"/>
              </w:rPr>
              <w:t xml:space="preserve">Mate waarin de school door een planmatige aanpak van het pedagogisch handelen de veiligheid van de </w:t>
            </w:r>
          </w:p>
        </w:tc>
        <w:tc>
          <w:tcPr>
            <w:tcW w:w="2381" w:type="dxa"/>
            <w:tcBorders>
              <w:top w:val="single" w:sz="4" w:space="0" w:color="auto"/>
              <w:left w:val="nil"/>
              <w:bottom w:val="nil"/>
              <w:right w:val="nil"/>
            </w:tcBorders>
            <w:shd w:val="clear" w:color="auto" w:fill="D9D9D9" w:themeFill="background1" w:themeFillShade="D9"/>
          </w:tcPr>
          <w:p w14:paraId="617121A8" w14:textId="0DFF52A2" w:rsidR="00363DA4" w:rsidRPr="00500040" w:rsidRDefault="00363DA4" w:rsidP="00363DA4">
            <w:pPr>
              <w:rPr>
                <w:rFonts w:asciiTheme="majorHAnsi" w:hAnsiTheme="majorHAnsi" w:cstheme="majorHAnsi"/>
                <w:b/>
                <w:bCs/>
                <w:sz w:val="18"/>
                <w:szCs w:val="18"/>
              </w:rPr>
            </w:pPr>
            <w:r w:rsidRPr="00500040">
              <w:rPr>
                <w:rFonts w:asciiTheme="majorHAnsi" w:hAnsiTheme="majorHAnsi" w:cstheme="majorHAnsi"/>
                <w:b/>
                <w:bCs/>
                <w:sz w:val="18"/>
                <w:szCs w:val="18"/>
              </w:rPr>
              <w:t>- voelen leerlingen zich veilig op school; veiligheidsbeleving. (SK2.6)</w:t>
            </w:r>
          </w:p>
        </w:tc>
        <w:tc>
          <w:tcPr>
            <w:tcW w:w="2381" w:type="dxa"/>
            <w:tcBorders>
              <w:top w:val="single" w:sz="4" w:space="0" w:color="auto"/>
              <w:left w:val="nil"/>
              <w:bottom w:val="nil"/>
              <w:right w:val="nil"/>
            </w:tcBorders>
            <w:shd w:val="clear" w:color="auto" w:fill="D9D9D9" w:themeFill="background1" w:themeFillShade="D9"/>
          </w:tcPr>
          <w:p w14:paraId="4C250EF6" w14:textId="53019F6F" w:rsidR="00363DA4" w:rsidRPr="00500040" w:rsidRDefault="00363DA4" w:rsidP="00363DA4">
            <w:pPr>
              <w:rPr>
                <w:rFonts w:asciiTheme="majorHAnsi" w:hAnsiTheme="majorHAnsi" w:cstheme="majorHAnsi"/>
                <w:b/>
                <w:bCs/>
                <w:sz w:val="18"/>
                <w:szCs w:val="18"/>
              </w:rPr>
            </w:pPr>
            <w:r w:rsidRPr="00500040">
              <w:rPr>
                <w:rFonts w:asciiTheme="majorHAnsi" w:hAnsiTheme="majorHAnsi" w:cstheme="majorHAnsi"/>
                <w:b/>
                <w:bCs/>
                <w:sz w:val="18"/>
                <w:szCs w:val="18"/>
              </w:rPr>
              <w:t>- voelen leerlingen zich veilig op school; veiligheidsbeleving. (SK2.6)</w:t>
            </w:r>
          </w:p>
        </w:tc>
        <w:tc>
          <w:tcPr>
            <w:tcW w:w="2381" w:type="dxa"/>
            <w:tcBorders>
              <w:top w:val="single" w:sz="4" w:space="0" w:color="auto"/>
              <w:left w:val="nil"/>
              <w:bottom w:val="nil"/>
              <w:right w:val="nil"/>
            </w:tcBorders>
            <w:shd w:val="clear" w:color="auto" w:fill="D9D9D9" w:themeFill="background1" w:themeFillShade="D9"/>
          </w:tcPr>
          <w:p w14:paraId="44BBC08B" w14:textId="560AB238" w:rsidR="00363DA4" w:rsidRPr="00500040" w:rsidRDefault="00363DA4" w:rsidP="00363DA4">
            <w:pPr>
              <w:rPr>
                <w:rFonts w:asciiTheme="majorHAnsi" w:hAnsiTheme="majorHAnsi" w:cstheme="majorHAnsi"/>
                <w:b/>
                <w:bCs/>
                <w:sz w:val="18"/>
                <w:szCs w:val="18"/>
              </w:rPr>
            </w:pPr>
            <w:r w:rsidRPr="00500040">
              <w:rPr>
                <w:rFonts w:asciiTheme="majorHAnsi" w:hAnsiTheme="majorHAnsi" w:cstheme="majorHAnsi"/>
                <w:b/>
                <w:bCs/>
                <w:sz w:val="18"/>
                <w:szCs w:val="18"/>
              </w:rPr>
              <w:t>- voelen leerlingen zich veilig op school; veiligheidsbeleving. (SK2.6)</w:t>
            </w:r>
          </w:p>
        </w:tc>
        <w:tc>
          <w:tcPr>
            <w:tcW w:w="2381" w:type="dxa"/>
            <w:tcBorders>
              <w:top w:val="single" w:sz="4" w:space="0" w:color="auto"/>
              <w:left w:val="nil"/>
              <w:bottom w:val="nil"/>
              <w:right w:val="single" w:sz="4" w:space="0" w:color="auto"/>
            </w:tcBorders>
            <w:shd w:val="clear" w:color="auto" w:fill="D9D9D9" w:themeFill="background1" w:themeFillShade="D9"/>
          </w:tcPr>
          <w:p w14:paraId="71D671C7" w14:textId="5E448B4C" w:rsidR="00363DA4" w:rsidRPr="00500040" w:rsidRDefault="00363DA4" w:rsidP="00363DA4">
            <w:pPr>
              <w:rPr>
                <w:rFonts w:asciiTheme="majorHAnsi" w:hAnsiTheme="majorHAnsi" w:cstheme="majorHAnsi"/>
                <w:b/>
                <w:bCs/>
                <w:sz w:val="18"/>
                <w:szCs w:val="18"/>
              </w:rPr>
            </w:pPr>
            <w:r w:rsidRPr="00500040">
              <w:rPr>
                <w:rFonts w:asciiTheme="majorHAnsi" w:hAnsiTheme="majorHAnsi" w:cstheme="majorHAnsi"/>
                <w:b/>
                <w:bCs/>
                <w:sz w:val="18"/>
                <w:szCs w:val="18"/>
              </w:rPr>
              <w:t>- voelen leerlingen zich veilig op school; veiligheidsbeleving. (SK2.6)</w:t>
            </w:r>
          </w:p>
        </w:tc>
        <w:tc>
          <w:tcPr>
            <w:tcW w:w="1191" w:type="dxa"/>
            <w:tcBorders>
              <w:top w:val="single" w:sz="4" w:space="0" w:color="auto"/>
              <w:left w:val="single" w:sz="4" w:space="0" w:color="auto"/>
              <w:bottom w:val="nil"/>
              <w:right w:val="nil"/>
            </w:tcBorders>
            <w:shd w:val="clear" w:color="auto" w:fill="D9D9D9" w:themeFill="background1" w:themeFillShade="D9"/>
          </w:tcPr>
          <w:p w14:paraId="4AD7E4F7" w14:textId="71C19FE3" w:rsidR="00363DA4" w:rsidRPr="00500040" w:rsidRDefault="00363DA4" w:rsidP="00363DA4">
            <w:pPr>
              <w:jc w:val="center"/>
              <w:rPr>
                <w:rFonts w:asciiTheme="majorHAnsi" w:hAnsiTheme="majorHAnsi" w:cstheme="majorHAnsi"/>
                <w:b/>
                <w:bCs/>
                <w:sz w:val="18"/>
                <w:szCs w:val="18"/>
              </w:rPr>
            </w:pPr>
            <w:r w:rsidRPr="00500040">
              <w:rPr>
                <w:rFonts w:asciiTheme="majorHAnsi" w:hAnsiTheme="majorHAnsi" w:cstheme="majorHAnsi"/>
                <w:b/>
                <w:bCs/>
              </w:rPr>
              <w:t>Ja</w:t>
            </w:r>
          </w:p>
        </w:tc>
      </w:tr>
      <w:tr w:rsidR="00363DA4" w:rsidRPr="00500040" w14:paraId="7D29002C" w14:textId="77777777" w:rsidTr="00363DA4">
        <w:tc>
          <w:tcPr>
            <w:tcW w:w="1814" w:type="dxa"/>
            <w:tcBorders>
              <w:top w:val="nil"/>
              <w:left w:val="nil"/>
              <w:bottom w:val="nil"/>
              <w:right w:val="nil"/>
            </w:tcBorders>
          </w:tcPr>
          <w:p w14:paraId="2628FC9C" w14:textId="77777777" w:rsidR="00363DA4" w:rsidRPr="00500040" w:rsidRDefault="00363DA4" w:rsidP="00363DA4">
            <w:pPr>
              <w:rPr>
                <w:rFonts w:asciiTheme="majorHAnsi" w:hAnsiTheme="majorHAnsi" w:cstheme="majorHAnsi"/>
              </w:rPr>
            </w:pPr>
          </w:p>
        </w:tc>
        <w:tc>
          <w:tcPr>
            <w:tcW w:w="2381" w:type="dxa"/>
            <w:tcBorders>
              <w:top w:val="nil"/>
              <w:left w:val="nil"/>
              <w:bottom w:val="nil"/>
              <w:right w:val="nil"/>
            </w:tcBorders>
          </w:tcPr>
          <w:p w14:paraId="0D6FAFE3" w14:textId="718C2C02" w:rsidR="00363DA4" w:rsidRPr="00500040" w:rsidRDefault="00363DA4" w:rsidP="00363DA4">
            <w:pPr>
              <w:rPr>
                <w:rFonts w:asciiTheme="majorHAnsi" w:hAnsiTheme="majorHAnsi" w:cstheme="majorHAnsi"/>
              </w:rPr>
            </w:pPr>
            <w:r w:rsidRPr="00500040">
              <w:rPr>
                <w:rFonts w:asciiTheme="majorHAnsi" w:hAnsiTheme="majorHAnsi" w:cstheme="majorHAnsi"/>
                <w:sz w:val="18"/>
                <w:szCs w:val="18"/>
              </w:rPr>
              <w:t xml:space="preserve">leerlingen en de leraren realiseert en de leerlingen ondersteunt in het in de praktijk verwerven van </w:t>
            </w:r>
          </w:p>
        </w:tc>
        <w:tc>
          <w:tcPr>
            <w:tcW w:w="2381" w:type="dxa"/>
            <w:tcBorders>
              <w:top w:val="nil"/>
              <w:left w:val="nil"/>
              <w:bottom w:val="nil"/>
              <w:right w:val="nil"/>
            </w:tcBorders>
          </w:tcPr>
          <w:p w14:paraId="10BB4852" w14:textId="01C9ADAB"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treden de leraren adequaat op als de sociale veiligheid van leerlingen wordt aangetast. (SK2.2)</w:t>
            </w:r>
          </w:p>
        </w:tc>
        <w:tc>
          <w:tcPr>
            <w:tcW w:w="2381" w:type="dxa"/>
            <w:tcBorders>
              <w:top w:val="nil"/>
              <w:left w:val="nil"/>
              <w:bottom w:val="nil"/>
              <w:right w:val="nil"/>
            </w:tcBorders>
          </w:tcPr>
          <w:p w14:paraId="7BD235BF" w14:textId="5B2E7D00"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treden de leraren adequaat op als de sociale veiligheid van leerlingen wordt aangetast. (SK2.2)</w:t>
            </w:r>
          </w:p>
        </w:tc>
        <w:tc>
          <w:tcPr>
            <w:tcW w:w="2381" w:type="dxa"/>
            <w:tcBorders>
              <w:top w:val="nil"/>
              <w:left w:val="nil"/>
              <w:bottom w:val="nil"/>
              <w:right w:val="nil"/>
            </w:tcBorders>
          </w:tcPr>
          <w:p w14:paraId="4A64D6EC" w14:textId="37705F5C"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treden de leraren adequaat op als de sociale veiligheid van leerlingen wordt aangetast. (SK2.2)</w:t>
            </w:r>
          </w:p>
        </w:tc>
        <w:tc>
          <w:tcPr>
            <w:tcW w:w="2381" w:type="dxa"/>
            <w:tcBorders>
              <w:top w:val="nil"/>
              <w:left w:val="nil"/>
              <w:bottom w:val="nil"/>
              <w:right w:val="single" w:sz="4" w:space="0" w:color="auto"/>
            </w:tcBorders>
          </w:tcPr>
          <w:p w14:paraId="1996035D" w14:textId="196239CF"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treden de leraren adequaat op als de sociale veiligheid van leerlingen wordt aangetast. (SK2.2)</w:t>
            </w:r>
          </w:p>
        </w:tc>
        <w:tc>
          <w:tcPr>
            <w:tcW w:w="1191" w:type="dxa"/>
            <w:tcBorders>
              <w:top w:val="nil"/>
              <w:left w:val="single" w:sz="4" w:space="0" w:color="auto"/>
              <w:bottom w:val="nil"/>
              <w:right w:val="nil"/>
            </w:tcBorders>
          </w:tcPr>
          <w:p w14:paraId="2B0BC248" w14:textId="033F486B" w:rsidR="00363DA4" w:rsidRPr="00500040" w:rsidRDefault="00363DA4" w:rsidP="00363DA4">
            <w:pPr>
              <w:jc w:val="center"/>
              <w:rPr>
                <w:rFonts w:asciiTheme="majorHAnsi" w:hAnsiTheme="majorHAnsi" w:cstheme="majorHAnsi"/>
                <w:sz w:val="18"/>
                <w:szCs w:val="18"/>
              </w:rPr>
            </w:pPr>
            <w:r w:rsidRPr="00500040">
              <w:rPr>
                <w:rFonts w:asciiTheme="majorHAnsi" w:hAnsiTheme="majorHAnsi" w:cstheme="majorHAnsi"/>
              </w:rPr>
              <w:t>Ja</w:t>
            </w:r>
          </w:p>
        </w:tc>
      </w:tr>
      <w:tr w:rsidR="00363DA4" w:rsidRPr="00500040" w14:paraId="47BBED77" w14:textId="77777777" w:rsidTr="00363DA4">
        <w:tc>
          <w:tcPr>
            <w:tcW w:w="1814" w:type="dxa"/>
            <w:tcBorders>
              <w:top w:val="nil"/>
              <w:left w:val="nil"/>
              <w:bottom w:val="nil"/>
              <w:right w:val="nil"/>
            </w:tcBorders>
            <w:shd w:val="clear" w:color="auto" w:fill="D9D9D9" w:themeFill="background1" w:themeFillShade="D9"/>
          </w:tcPr>
          <w:p w14:paraId="28F884C8" w14:textId="77777777" w:rsidR="00363DA4" w:rsidRPr="00500040" w:rsidRDefault="00363DA4" w:rsidP="00363DA4">
            <w:pPr>
              <w:rPr>
                <w:rFonts w:asciiTheme="majorHAnsi" w:hAnsiTheme="majorHAnsi" w:cstheme="majorHAnsi"/>
              </w:rPr>
            </w:pPr>
          </w:p>
        </w:tc>
        <w:tc>
          <w:tcPr>
            <w:tcW w:w="2381" w:type="dxa"/>
            <w:tcBorders>
              <w:top w:val="nil"/>
              <w:left w:val="nil"/>
              <w:bottom w:val="nil"/>
              <w:right w:val="nil"/>
            </w:tcBorders>
            <w:shd w:val="clear" w:color="auto" w:fill="D9D9D9" w:themeFill="background1" w:themeFillShade="D9"/>
          </w:tcPr>
          <w:p w14:paraId="610ABC9A" w14:textId="298132FA" w:rsidR="00363DA4" w:rsidRPr="00500040" w:rsidRDefault="00363DA4" w:rsidP="00363DA4">
            <w:pPr>
              <w:rPr>
                <w:rFonts w:asciiTheme="majorHAnsi" w:hAnsiTheme="majorHAnsi" w:cstheme="majorHAnsi"/>
              </w:rPr>
            </w:pPr>
            <w:r w:rsidRPr="00500040">
              <w:rPr>
                <w:rFonts w:asciiTheme="majorHAnsi" w:hAnsiTheme="majorHAnsi" w:cstheme="majorHAnsi"/>
                <w:sz w:val="18"/>
                <w:szCs w:val="18"/>
              </w:rPr>
              <w:t>sociale en maatschappelijke vaardigheden.</w:t>
            </w:r>
          </w:p>
        </w:tc>
        <w:tc>
          <w:tcPr>
            <w:tcW w:w="2381" w:type="dxa"/>
            <w:tcBorders>
              <w:top w:val="nil"/>
              <w:left w:val="nil"/>
              <w:bottom w:val="nil"/>
              <w:right w:val="nil"/>
            </w:tcBorders>
            <w:shd w:val="clear" w:color="auto" w:fill="D9D9D9" w:themeFill="background1" w:themeFillShade="D9"/>
          </w:tcPr>
          <w:p w14:paraId="73F258E0"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nil"/>
            </w:tcBorders>
            <w:shd w:val="clear" w:color="auto" w:fill="D9D9D9" w:themeFill="background1" w:themeFillShade="D9"/>
          </w:tcPr>
          <w:p w14:paraId="33489006" w14:textId="22ADF800" w:rsidR="00363DA4" w:rsidRPr="00500040" w:rsidRDefault="00363DA4" w:rsidP="00363DA4">
            <w:pPr>
              <w:rPr>
                <w:rFonts w:asciiTheme="majorHAnsi" w:hAnsiTheme="majorHAnsi" w:cstheme="majorHAnsi"/>
                <w:b/>
                <w:bCs/>
                <w:sz w:val="18"/>
                <w:szCs w:val="18"/>
              </w:rPr>
            </w:pPr>
            <w:r w:rsidRPr="00500040">
              <w:rPr>
                <w:rFonts w:asciiTheme="majorHAnsi" w:hAnsiTheme="majorHAnsi" w:cstheme="majorHAnsi"/>
                <w:b/>
                <w:bCs/>
                <w:sz w:val="18"/>
                <w:szCs w:val="18"/>
              </w:rPr>
              <w:t xml:space="preserve">- brengen we regelmatig bij de leerlingen in kaart of hun sociale veiligheid niet wordt aangetast door gedrag van anderen zoals bijv. schelden, schoppen, slaan, (cyber-)pesten, bedreigingen enz. (SK2.4) </w:t>
            </w:r>
          </w:p>
        </w:tc>
        <w:tc>
          <w:tcPr>
            <w:tcW w:w="2381" w:type="dxa"/>
            <w:tcBorders>
              <w:top w:val="nil"/>
              <w:left w:val="nil"/>
              <w:bottom w:val="nil"/>
              <w:right w:val="nil"/>
            </w:tcBorders>
            <w:shd w:val="clear" w:color="auto" w:fill="D9D9D9" w:themeFill="background1" w:themeFillShade="D9"/>
          </w:tcPr>
          <w:p w14:paraId="01C9F965" w14:textId="0786804F" w:rsidR="00363DA4" w:rsidRPr="00500040" w:rsidRDefault="00363DA4" w:rsidP="00363DA4">
            <w:pPr>
              <w:rPr>
                <w:rFonts w:asciiTheme="majorHAnsi" w:hAnsiTheme="majorHAnsi" w:cstheme="majorHAnsi"/>
                <w:b/>
                <w:bCs/>
                <w:sz w:val="18"/>
                <w:szCs w:val="18"/>
              </w:rPr>
            </w:pPr>
            <w:r w:rsidRPr="00500040">
              <w:rPr>
                <w:rFonts w:asciiTheme="majorHAnsi" w:hAnsiTheme="majorHAnsi" w:cstheme="majorHAnsi"/>
                <w:b/>
                <w:bCs/>
                <w:sz w:val="18"/>
                <w:szCs w:val="18"/>
              </w:rPr>
              <w:t xml:space="preserve">- brengen we regelmatig bij de leerlingen in kaart of hun sociale veiligheid niet wordt aangetast door gedrag van anderen zoals bijv. schelden, schoppen, slaan, (cyber-)pesten, bedreigingen enz. (SK2.4) </w:t>
            </w:r>
          </w:p>
        </w:tc>
        <w:tc>
          <w:tcPr>
            <w:tcW w:w="2381" w:type="dxa"/>
            <w:tcBorders>
              <w:top w:val="nil"/>
              <w:left w:val="nil"/>
              <w:bottom w:val="nil"/>
              <w:right w:val="single" w:sz="4" w:space="0" w:color="auto"/>
            </w:tcBorders>
            <w:shd w:val="clear" w:color="auto" w:fill="D9D9D9" w:themeFill="background1" w:themeFillShade="D9"/>
          </w:tcPr>
          <w:p w14:paraId="3C71488C" w14:textId="4B5AE01E" w:rsidR="00363DA4" w:rsidRPr="00500040" w:rsidRDefault="00363DA4" w:rsidP="00363DA4">
            <w:pPr>
              <w:rPr>
                <w:rFonts w:asciiTheme="majorHAnsi" w:hAnsiTheme="majorHAnsi" w:cstheme="majorHAnsi"/>
                <w:b/>
                <w:bCs/>
                <w:sz w:val="18"/>
                <w:szCs w:val="18"/>
              </w:rPr>
            </w:pPr>
            <w:r w:rsidRPr="00500040">
              <w:rPr>
                <w:rFonts w:asciiTheme="majorHAnsi" w:hAnsiTheme="majorHAnsi" w:cstheme="majorHAnsi"/>
                <w:b/>
                <w:bCs/>
                <w:sz w:val="18"/>
                <w:szCs w:val="18"/>
              </w:rPr>
              <w:t xml:space="preserve">- brengen we regelmatig bij de leerlingen in kaart of hun sociale veiligheid niet wordt aangetast door gedrag van anderen zoals bijv. schelden, schoppen, slaan, (cyber-)pesten, bedreigingen enz. (SK2.4) </w:t>
            </w:r>
          </w:p>
        </w:tc>
        <w:tc>
          <w:tcPr>
            <w:tcW w:w="1191" w:type="dxa"/>
            <w:tcBorders>
              <w:top w:val="nil"/>
              <w:left w:val="single" w:sz="4" w:space="0" w:color="auto"/>
              <w:bottom w:val="nil"/>
              <w:right w:val="nil"/>
            </w:tcBorders>
            <w:shd w:val="clear" w:color="auto" w:fill="D9D9D9" w:themeFill="background1" w:themeFillShade="D9"/>
          </w:tcPr>
          <w:p w14:paraId="60F8E6D2" w14:textId="586FD18F" w:rsidR="00363DA4" w:rsidRPr="00500040" w:rsidRDefault="00363DA4" w:rsidP="00363DA4">
            <w:pPr>
              <w:jc w:val="center"/>
              <w:rPr>
                <w:rFonts w:asciiTheme="majorHAnsi" w:hAnsiTheme="majorHAnsi" w:cstheme="majorHAnsi"/>
                <w:b/>
                <w:bCs/>
                <w:sz w:val="18"/>
                <w:szCs w:val="18"/>
              </w:rPr>
            </w:pPr>
            <w:r w:rsidRPr="00500040">
              <w:rPr>
                <w:rFonts w:asciiTheme="majorHAnsi" w:hAnsiTheme="majorHAnsi" w:cstheme="majorHAnsi"/>
                <w:b/>
                <w:bCs/>
              </w:rPr>
              <w:t>Ja</w:t>
            </w:r>
          </w:p>
        </w:tc>
      </w:tr>
      <w:tr w:rsidR="00363DA4" w:rsidRPr="00500040" w14:paraId="6B5F5930" w14:textId="77777777" w:rsidTr="00363DA4">
        <w:tc>
          <w:tcPr>
            <w:tcW w:w="1814" w:type="dxa"/>
            <w:tcBorders>
              <w:top w:val="nil"/>
              <w:left w:val="nil"/>
              <w:bottom w:val="nil"/>
              <w:right w:val="nil"/>
            </w:tcBorders>
          </w:tcPr>
          <w:p w14:paraId="0F91CCA5" w14:textId="77777777" w:rsidR="00363DA4" w:rsidRPr="00500040" w:rsidRDefault="00363DA4" w:rsidP="00363DA4">
            <w:pPr>
              <w:rPr>
                <w:rFonts w:asciiTheme="majorHAnsi" w:hAnsiTheme="majorHAnsi" w:cstheme="majorHAnsi"/>
              </w:rPr>
            </w:pPr>
          </w:p>
        </w:tc>
        <w:tc>
          <w:tcPr>
            <w:tcW w:w="2381" w:type="dxa"/>
            <w:tcBorders>
              <w:top w:val="nil"/>
              <w:left w:val="nil"/>
              <w:bottom w:val="nil"/>
              <w:right w:val="nil"/>
            </w:tcBorders>
          </w:tcPr>
          <w:p w14:paraId="67648452" w14:textId="77777777" w:rsidR="00363DA4" w:rsidRPr="00500040" w:rsidRDefault="00363DA4" w:rsidP="00363DA4">
            <w:pPr>
              <w:rPr>
                <w:rFonts w:asciiTheme="majorHAnsi" w:hAnsiTheme="majorHAnsi" w:cstheme="majorHAnsi"/>
              </w:rPr>
            </w:pPr>
          </w:p>
        </w:tc>
        <w:tc>
          <w:tcPr>
            <w:tcW w:w="2381" w:type="dxa"/>
            <w:tcBorders>
              <w:top w:val="nil"/>
              <w:left w:val="nil"/>
              <w:bottom w:val="nil"/>
              <w:right w:val="nil"/>
            </w:tcBorders>
          </w:tcPr>
          <w:p w14:paraId="16352857"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nil"/>
            </w:tcBorders>
          </w:tcPr>
          <w:p w14:paraId="10595053" w14:textId="137BEE9D" w:rsidR="00363DA4" w:rsidRPr="00500040" w:rsidRDefault="00363DA4" w:rsidP="00363DA4">
            <w:pPr>
              <w:rPr>
                <w:rFonts w:asciiTheme="majorHAnsi" w:hAnsiTheme="majorHAnsi" w:cstheme="majorHAnsi"/>
                <w:b/>
                <w:bCs/>
                <w:sz w:val="18"/>
                <w:szCs w:val="18"/>
              </w:rPr>
            </w:pPr>
            <w:r w:rsidRPr="00500040">
              <w:rPr>
                <w:rFonts w:asciiTheme="majorHAnsi" w:hAnsiTheme="majorHAnsi" w:cstheme="majorHAnsi"/>
                <w:b/>
                <w:bCs/>
                <w:sz w:val="18"/>
                <w:szCs w:val="18"/>
              </w:rPr>
              <w:t>- voelen de leerlingen zich prettig op school; schoolwelbevinden. (SK2.7)</w:t>
            </w:r>
          </w:p>
        </w:tc>
        <w:tc>
          <w:tcPr>
            <w:tcW w:w="2381" w:type="dxa"/>
            <w:tcBorders>
              <w:top w:val="nil"/>
              <w:left w:val="nil"/>
              <w:bottom w:val="nil"/>
              <w:right w:val="nil"/>
            </w:tcBorders>
          </w:tcPr>
          <w:p w14:paraId="4D6B34E7" w14:textId="71E76B7C" w:rsidR="00363DA4" w:rsidRPr="00500040" w:rsidRDefault="00363DA4" w:rsidP="00363DA4">
            <w:pPr>
              <w:rPr>
                <w:rFonts w:asciiTheme="majorHAnsi" w:hAnsiTheme="majorHAnsi" w:cstheme="majorHAnsi"/>
                <w:b/>
                <w:bCs/>
                <w:sz w:val="18"/>
                <w:szCs w:val="18"/>
              </w:rPr>
            </w:pPr>
            <w:r w:rsidRPr="00500040">
              <w:rPr>
                <w:rFonts w:asciiTheme="majorHAnsi" w:hAnsiTheme="majorHAnsi" w:cstheme="majorHAnsi"/>
                <w:b/>
                <w:bCs/>
                <w:sz w:val="18"/>
                <w:szCs w:val="18"/>
              </w:rPr>
              <w:t>- voelen de leerlingen zich prettig op school; schoolwelbevinden. (SK2.7)</w:t>
            </w:r>
          </w:p>
        </w:tc>
        <w:tc>
          <w:tcPr>
            <w:tcW w:w="2381" w:type="dxa"/>
            <w:tcBorders>
              <w:top w:val="nil"/>
              <w:left w:val="nil"/>
              <w:bottom w:val="nil"/>
              <w:right w:val="single" w:sz="4" w:space="0" w:color="auto"/>
            </w:tcBorders>
          </w:tcPr>
          <w:p w14:paraId="24D956F7" w14:textId="40714ED3" w:rsidR="00363DA4" w:rsidRPr="00500040" w:rsidRDefault="00363DA4" w:rsidP="00363DA4">
            <w:pPr>
              <w:rPr>
                <w:rFonts w:asciiTheme="majorHAnsi" w:hAnsiTheme="majorHAnsi" w:cstheme="majorHAnsi"/>
                <w:b/>
                <w:bCs/>
                <w:sz w:val="18"/>
                <w:szCs w:val="18"/>
              </w:rPr>
            </w:pPr>
            <w:r w:rsidRPr="00500040">
              <w:rPr>
                <w:rFonts w:asciiTheme="majorHAnsi" w:hAnsiTheme="majorHAnsi" w:cstheme="majorHAnsi"/>
                <w:b/>
                <w:bCs/>
                <w:sz w:val="18"/>
                <w:szCs w:val="18"/>
              </w:rPr>
              <w:t>- voelen de leerlingen zich prettig op school; schoolwelbevinden. (SK2.7)</w:t>
            </w:r>
          </w:p>
        </w:tc>
        <w:tc>
          <w:tcPr>
            <w:tcW w:w="1191" w:type="dxa"/>
            <w:tcBorders>
              <w:top w:val="nil"/>
              <w:left w:val="single" w:sz="4" w:space="0" w:color="auto"/>
              <w:bottom w:val="nil"/>
              <w:right w:val="nil"/>
            </w:tcBorders>
          </w:tcPr>
          <w:p w14:paraId="40E9FB6D" w14:textId="7B4F0362" w:rsidR="00363DA4" w:rsidRPr="00500040" w:rsidRDefault="00363DA4" w:rsidP="00363DA4">
            <w:pPr>
              <w:jc w:val="center"/>
              <w:rPr>
                <w:rFonts w:asciiTheme="majorHAnsi" w:hAnsiTheme="majorHAnsi" w:cstheme="majorHAnsi"/>
                <w:b/>
                <w:bCs/>
                <w:sz w:val="18"/>
                <w:szCs w:val="18"/>
              </w:rPr>
            </w:pPr>
            <w:r w:rsidRPr="00500040">
              <w:rPr>
                <w:rFonts w:asciiTheme="majorHAnsi" w:hAnsiTheme="majorHAnsi" w:cstheme="majorHAnsi"/>
                <w:b/>
                <w:bCs/>
              </w:rPr>
              <w:t>Ja</w:t>
            </w:r>
          </w:p>
        </w:tc>
      </w:tr>
      <w:tr w:rsidR="00363DA4" w:rsidRPr="00500040" w14:paraId="283CD304" w14:textId="77777777" w:rsidTr="00363DA4">
        <w:tc>
          <w:tcPr>
            <w:tcW w:w="1814" w:type="dxa"/>
            <w:tcBorders>
              <w:top w:val="nil"/>
              <w:left w:val="nil"/>
              <w:bottom w:val="nil"/>
              <w:right w:val="nil"/>
            </w:tcBorders>
            <w:shd w:val="clear" w:color="auto" w:fill="D9D9D9" w:themeFill="background1" w:themeFillShade="D9"/>
          </w:tcPr>
          <w:p w14:paraId="43ED896A" w14:textId="77777777" w:rsidR="00363DA4" w:rsidRPr="00500040" w:rsidRDefault="00363DA4" w:rsidP="00363DA4">
            <w:pPr>
              <w:rPr>
                <w:rFonts w:asciiTheme="majorHAnsi" w:hAnsiTheme="majorHAnsi" w:cstheme="majorHAnsi"/>
              </w:rPr>
            </w:pPr>
          </w:p>
        </w:tc>
        <w:tc>
          <w:tcPr>
            <w:tcW w:w="2381" w:type="dxa"/>
            <w:tcBorders>
              <w:top w:val="nil"/>
              <w:left w:val="nil"/>
              <w:bottom w:val="nil"/>
              <w:right w:val="nil"/>
            </w:tcBorders>
            <w:shd w:val="clear" w:color="auto" w:fill="D9D9D9" w:themeFill="background1" w:themeFillShade="D9"/>
          </w:tcPr>
          <w:p w14:paraId="0ABD6E78" w14:textId="77777777" w:rsidR="00363DA4" w:rsidRPr="00500040" w:rsidRDefault="00363DA4" w:rsidP="00363DA4">
            <w:pPr>
              <w:rPr>
                <w:rFonts w:asciiTheme="majorHAnsi" w:hAnsiTheme="majorHAnsi" w:cstheme="majorHAnsi"/>
              </w:rPr>
            </w:pPr>
          </w:p>
        </w:tc>
        <w:tc>
          <w:tcPr>
            <w:tcW w:w="2381" w:type="dxa"/>
            <w:tcBorders>
              <w:top w:val="nil"/>
              <w:left w:val="nil"/>
              <w:bottom w:val="nil"/>
              <w:right w:val="nil"/>
            </w:tcBorders>
            <w:shd w:val="clear" w:color="auto" w:fill="D9D9D9" w:themeFill="background1" w:themeFillShade="D9"/>
          </w:tcPr>
          <w:p w14:paraId="2043A599"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nil"/>
            </w:tcBorders>
            <w:shd w:val="clear" w:color="auto" w:fill="D9D9D9" w:themeFill="background1" w:themeFillShade="D9"/>
          </w:tcPr>
          <w:p w14:paraId="5E34944E" w14:textId="07F38DDF"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voelt het personeel zich veilig op school. (SK2.8)</w:t>
            </w:r>
          </w:p>
        </w:tc>
        <w:tc>
          <w:tcPr>
            <w:tcW w:w="2381" w:type="dxa"/>
            <w:tcBorders>
              <w:top w:val="nil"/>
              <w:left w:val="nil"/>
              <w:bottom w:val="nil"/>
              <w:right w:val="nil"/>
            </w:tcBorders>
            <w:shd w:val="clear" w:color="auto" w:fill="D9D9D9" w:themeFill="background1" w:themeFillShade="D9"/>
          </w:tcPr>
          <w:p w14:paraId="222A573E" w14:textId="0C59A00E"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voelt het personeel zich veilig op school. (SK2.8)</w:t>
            </w:r>
          </w:p>
        </w:tc>
        <w:tc>
          <w:tcPr>
            <w:tcW w:w="2381" w:type="dxa"/>
            <w:tcBorders>
              <w:top w:val="nil"/>
              <w:left w:val="nil"/>
              <w:bottom w:val="nil"/>
              <w:right w:val="single" w:sz="4" w:space="0" w:color="auto"/>
            </w:tcBorders>
            <w:shd w:val="clear" w:color="auto" w:fill="D9D9D9" w:themeFill="background1" w:themeFillShade="D9"/>
          </w:tcPr>
          <w:p w14:paraId="4D61B65F" w14:textId="2FDEB67F"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voelt het personeel zich veilig op school. (SK2.8)</w:t>
            </w:r>
          </w:p>
        </w:tc>
        <w:tc>
          <w:tcPr>
            <w:tcW w:w="1191" w:type="dxa"/>
            <w:tcBorders>
              <w:top w:val="nil"/>
              <w:left w:val="single" w:sz="4" w:space="0" w:color="auto"/>
              <w:bottom w:val="nil"/>
              <w:right w:val="nil"/>
            </w:tcBorders>
            <w:shd w:val="clear" w:color="auto" w:fill="D9D9D9" w:themeFill="background1" w:themeFillShade="D9"/>
          </w:tcPr>
          <w:p w14:paraId="389E33FA" w14:textId="755A68A6" w:rsidR="00363DA4" w:rsidRPr="00500040" w:rsidRDefault="00363DA4" w:rsidP="00363DA4">
            <w:pPr>
              <w:jc w:val="center"/>
              <w:rPr>
                <w:rFonts w:asciiTheme="majorHAnsi" w:hAnsiTheme="majorHAnsi" w:cstheme="majorHAnsi"/>
                <w:sz w:val="18"/>
                <w:szCs w:val="18"/>
              </w:rPr>
            </w:pPr>
            <w:r w:rsidRPr="00500040">
              <w:rPr>
                <w:rFonts w:asciiTheme="majorHAnsi" w:hAnsiTheme="majorHAnsi" w:cstheme="majorHAnsi"/>
              </w:rPr>
              <w:t>Ja</w:t>
            </w:r>
          </w:p>
        </w:tc>
      </w:tr>
      <w:tr w:rsidR="00363DA4" w:rsidRPr="00500040" w14:paraId="1FAE91E3" w14:textId="77777777" w:rsidTr="00363DA4">
        <w:tc>
          <w:tcPr>
            <w:tcW w:w="1814" w:type="dxa"/>
            <w:tcBorders>
              <w:top w:val="nil"/>
              <w:left w:val="nil"/>
              <w:bottom w:val="nil"/>
              <w:right w:val="nil"/>
            </w:tcBorders>
            <w:shd w:val="clear" w:color="auto" w:fill="auto"/>
          </w:tcPr>
          <w:p w14:paraId="4E8A7B96" w14:textId="77777777" w:rsidR="00363DA4" w:rsidRPr="00500040" w:rsidRDefault="00363DA4" w:rsidP="00363DA4">
            <w:pPr>
              <w:rPr>
                <w:rFonts w:asciiTheme="majorHAnsi" w:hAnsiTheme="majorHAnsi" w:cstheme="majorHAnsi"/>
              </w:rPr>
            </w:pPr>
          </w:p>
        </w:tc>
        <w:tc>
          <w:tcPr>
            <w:tcW w:w="2381" w:type="dxa"/>
            <w:tcBorders>
              <w:top w:val="nil"/>
              <w:left w:val="nil"/>
              <w:bottom w:val="nil"/>
              <w:right w:val="nil"/>
            </w:tcBorders>
            <w:shd w:val="clear" w:color="auto" w:fill="auto"/>
          </w:tcPr>
          <w:p w14:paraId="31B4019C" w14:textId="77777777" w:rsidR="00363DA4" w:rsidRPr="00500040" w:rsidRDefault="00363DA4" w:rsidP="00363DA4">
            <w:pPr>
              <w:rPr>
                <w:rFonts w:asciiTheme="majorHAnsi" w:hAnsiTheme="majorHAnsi" w:cstheme="majorHAnsi"/>
              </w:rPr>
            </w:pPr>
          </w:p>
        </w:tc>
        <w:tc>
          <w:tcPr>
            <w:tcW w:w="2381" w:type="dxa"/>
            <w:tcBorders>
              <w:top w:val="nil"/>
              <w:left w:val="nil"/>
              <w:bottom w:val="nil"/>
              <w:right w:val="nil"/>
            </w:tcBorders>
            <w:shd w:val="clear" w:color="auto" w:fill="auto"/>
          </w:tcPr>
          <w:p w14:paraId="61AE8886"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nil"/>
            </w:tcBorders>
            <w:shd w:val="clear" w:color="auto" w:fill="auto"/>
          </w:tcPr>
          <w:p w14:paraId="7FB86820"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nil"/>
            </w:tcBorders>
            <w:shd w:val="clear" w:color="auto" w:fill="auto"/>
          </w:tcPr>
          <w:p w14:paraId="607F7F98" w14:textId="361B82C0"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kennen de leerlingen de weg om binnen school hulp te vragen als zij gepest worden of zich onveilig voelen. (SK2.3)</w:t>
            </w:r>
          </w:p>
        </w:tc>
        <w:tc>
          <w:tcPr>
            <w:tcW w:w="2381" w:type="dxa"/>
            <w:tcBorders>
              <w:top w:val="nil"/>
              <w:left w:val="nil"/>
              <w:bottom w:val="nil"/>
              <w:right w:val="single" w:sz="4" w:space="0" w:color="auto"/>
            </w:tcBorders>
            <w:shd w:val="clear" w:color="auto" w:fill="auto"/>
          </w:tcPr>
          <w:p w14:paraId="164EE0AF" w14:textId="0578A1C1"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kennen de leerlingen de weg om binnen school hulp te vragen als zij gepest worden of zich onveilig voelen. (SK2.3)</w:t>
            </w:r>
          </w:p>
        </w:tc>
        <w:tc>
          <w:tcPr>
            <w:tcW w:w="1191" w:type="dxa"/>
            <w:tcBorders>
              <w:top w:val="nil"/>
              <w:left w:val="single" w:sz="4" w:space="0" w:color="auto"/>
              <w:bottom w:val="nil"/>
              <w:right w:val="nil"/>
            </w:tcBorders>
            <w:shd w:val="clear" w:color="auto" w:fill="auto"/>
          </w:tcPr>
          <w:p w14:paraId="6B0E53B7" w14:textId="10F2000B" w:rsidR="00363DA4" w:rsidRPr="00500040" w:rsidRDefault="00363DA4" w:rsidP="00363DA4">
            <w:pPr>
              <w:jc w:val="center"/>
              <w:rPr>
                <w:rFonts w:asciiTheme="majorHAnsi" w:hAnsiTheme="majorHAnsi" w:cstheme="majorHAnsi"/>
                <w:sz w:val="18"/>
                <w:szCs w:val="18"/>
              </w:rPr>
            </w:pPr>
            <w:r w:rsidRPr="00500040">
              <w:rPr>
                <w:rFonts w:asciiTheme="majorHAnsi" w:hAnsiTheme="majorHAnsi" w:cstheme="majorHAnsi"/>
              </w:rPr>
              <w:t>Ja</w:t>
            </w:r>
          </w:p>
        </w:tc>
      </w:tr>
      <w:tr w:rsidR="00363DA4" w:rsidRPr="00500040" w14:paraId="7998176A" w14:textId="77777777" w:rsidTr="00363DA4">
        <w:trPr>
          <w:cantSplit/>
        </w:trPr>
        <w:tc>
          <w:tcPr>
            <w:tcW w:w="1814" w:type="dxa"/>
            <w:tcBorders>
              <w:top w:val="nil"/>
              <w:left w:val="nil"/>
              <w:bottom w:val="nil"/>
              <w:right w:val="nil"/>
            </w:tcBorders>
            <w:shd w:val="clear" w:color="auto" w:fill="D9D9D9" w:themeFill="background1" w:themeFillShade="D9"/>
          </w:tcPr>
          <w:p w14:paraId="0D0F86CF" w14:textId="77777777" w:rsidR="00363DA4" w:rsidRPr="00500040" w:rsidRDefault="00363DA4" w:rsidP="00363DA4">
            <w:pPr>
              <w:rPr>
                <w:rFonts w:asciiTheme="majorHAnsi" w:hAnsiTheme="majorHAnsi" w:cstheme="majorHAnsi"/>
              </w:rPr>
            </w:pPr>
          </w:p>
        </w:tc>
        <w:tc>
          <w:tcPr>
            <w:tcW w:w="2381" w:type="dxa"/>
            <w:tcBorders>
              <w:top w:val="nil"/>
              <w:left w:val="nil"/>
              <w:bottom w:val="nil"/>
              <w:right w:val="nil"/>
            </w:tcBorders>
            <w:shd w:val="clear" w:color="auto" w:fill="D9D9D9" w:themeFill="background1" w:themeFillShade="D9"/>
          </w:tcPr>
          <w:p w14:paraId="27B362EE" w14:textId="77777777" w:rsidR="00363DA4" w:rsidRPr="00500040" w:rsidRDefault="00363DA4" w:rsidP="00363DA4">
            <w:pPr>
              <w:rPr>
                <w:rFonts w:asciiTheme="majorHAnsi" w:hAnsiTheme="majorHAnsi" w:cstheme="majorHAnsi"/>
              </w:rPr>
            </w:pPr>
          </w:p>
        </w:tc>
        <w:tc>
          <w:tcPr>
            <w:tcW w:w="2381" w:type="dxa"/>
            <w:tcBorders>
              <w:top w:val="nil"/>
              <w:left w:val="nil"/>
              <w:bottom w:val="nil"/>
              <w:right w:val="nil"/>
            </w:tcBorders>
            <w:shd w:val="clear" w:color="auto" w:fill="D9D9D9" w:themeFill="background1" w:themeFillShade="D9"/>
          </w:tcPr>
          <w:p w14:paraId="27E712FD"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nil"/>
            </w:tcBorders>
            <w:shd w:val="clear" w:color="auto" w:fill="D9D9D9" w:themeFill="background1" w:themeFillShade="D9"/>
          </w:tcPr>
          <w:p w14:paraId="66D0352C"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nil"/>
            </w:tcBorders>
            <w:shd w:val="clear" w:color="auto" w:fill="D9D9D9" w:themeFill="background1" w:themeFillShade="D9"/>
          </w:tcPr>
          <w:p w14:paraId="5C94BAD7"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single" w:sz="4" w:space="0" w:color="auto"/>
            </w:tcBorders>
            <w:shd w:val="clear" w:color="auto" w:fill="D9D9D9" w:themeFill="background1" w:themeFillShade="D9"/>
          </w:tcPr>
          <w:p w14:paraId="50D0AC7C" w14:textId="794D9542"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begeleiden de leraren de leerlingen bij het zelf oplossen van onderlinge problemen en ruzies. De school heeft hiervoor een planmatige aanpak die bij alle personeelsleden bekend is. (SK2.1)</w:t>
            </w:r>
          </w:p>
        </w:tc>
        <w:tc>
          <w:tcPr>
            <w:tcW w:w="1191" w:type="dxa"/>
            <w:tcBorders>
              <w:top w:val="nil"/>
              <w:left w:val="single" w:sz="4" w:space="0" w:color="auto"/>
              <w:bottom w:val="nil"/>
              <w:right w:val="nil"/>
            </w:tcBorders>
            <w:shd w:val="clear" w:color="auto" w:fill="D9D9D9" w:themeFill="background1" w:themeFillShade="D9"/>
          </w:tcPr>
          <w:p w14:paraId="7075FDD7" w14:textId="510BE994" w:rsidR="00363DA4" w:rsidRPr="00500040" w:rsidRDefault="00363DA4" w:rsidP="00363DA4">
            <w:pPr>
              <w:jc w:val="center"/>
              <w:rPr>
                <w:rFonts w:asciiTheme="majorHAnsi" w:hAnsiTheme="majorHAnsi" w:cstheme="majorHAnsi"/>
                <w:sz w:val="18"/>
                <w:szCs w:val="18"/>
              </w:rPr>
            </w:pPr>
            <w:r w:rsidRPr="00500040">
              <w:rPr>
                <w:rFonts w:asciiTheme="majorHAnsi" w:hAnsiTheme="majorHAnsi" w:cstheme="majorHAnsi"/>
              </w:rPr>
              <w:t>Ja</w:t>
            </w:r>
          </w:p>
        </w:tc>
      </w:tr>
      <w:tr w:rsidR="00363DA4" w:rsidRPr="00500040" w14:paraId="5CBF2D1F" w14:textId="77777777" w:rsidTr="00363DA4">
        <w:tc>
          <w:tcPr>
            <w:tcW w:w="1814" w:type="dxa"/>
            <w:tcBorders>
              <w:top w:val="nil"/>
              <w:left w:val="nil"/>
              <w:bottom w:val="nil"/>
              <w:right w:val="nil"/>
            </w:tcBorders>
            <w:shd w:val="clear" w:color="auto" w:fill="auto"/>
          </w:tcPr>
          <w:p w14:paraId="0090D2B5" w14:textId="77777777" w:rsidR="00363DA4" w:rsidRPr="00500040" w:rsidRDefault="00363DA4" w:rsidP="00363DA4">
            <w:pPr>
              <w:rPr>
                <w:rFonts w:asciiTheme="majorHAnsi" w:hAnsiTheme="majorHAnsi" w:cstheme="majorHAnsi"/>
              </w:rPr>
            </w:pPr>
          </w:p>
        </w:tc>
        <w:tc>
          <w:tcPr>
            <w:tcW w:w="2381" w:type="dxa"/>
            <w:tcBorders>
              <w:top w:val="nil"/>
              <w:left w:val="nil"/>
              <w:bottom w:val="nil"/>
              <w:right w:val="nil"/>
            </w:tcBorders>
            <w:shd w:val="clear" w:color="auto" w:fill="auto"/>
          </w:tcPr>
          <w:p w14:paraId="4EF02625" w14:textId="77777777" w:rsidR="00363DA4" w:rsidRPr="00500040" w:rsidRDefault="00363DA4" w:rsidP="00363DA4">
            <w:pPr>
              <w:rPr>
                <w:rFonts w:asciiTheme="majorHAnsi" w:hAnsiTheme="majorHAnsi" w:cstheme="majorHAnsi"/>
              </w:rPr>
            </w:pPr>
          </w:p>
        </w:tc>
        <w:tc>
          <w:tcPr>
            <w:tcW w:w="2381" w:type="dxa"/>
            <w:tcBorders>
              <w:top w:val="nil"/>
              <w:left w:val="nil"/>
              <w:bottom w:val="nil"/>
              <w:right w:val="nil"/>
            </w:tcBorders>
            <w:shd w:val="clear" w:color="auto" w:fill="auto"/>
          </w:tcPr>
          <w:p w14:paraId="6DF442B7"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nil"/>
            </w:tcBorders>
            <w:shd w:val="clear" w:color="auto" w:fill="auto"/>
          </w:tcPr>
          <w:p w14:paraId="4EB053A7"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nil"/>
            </w:tcBorders>
            <w:shd w:val="clear" w:color="auto" w:fill="auto"/>
          </w:tcPr>
          <w:p w14:paraId="5D85FA2B"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single" w:sz="4" w:space="0" w:color="auto"/>
            </w:tcBorders>
            <w:shd w:val="clear" w:color="auto" w:fill="auto"/>
          </w:tcPr>
          <w:p w14:paraId="77DB2EEA" w14:textId="70AC1F30"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brengen we regelmatig bij het personeel in kaart of de sociale veiligheid van het personeel wordt aangetast. (SK2.5)</w:t>
            </w:r>
          </w:p>
        </w:tc>
        <w:tc>
          <w:tcPr>
            <w:tcW w:w="1191" w:type="dxa"/>
            <w:tcBorders>
              <w:top w:val="nil"/>
              <w:left w:val="single" w:sz="4" w:space="0" w:color="auto"/>
              <w:bottom w:val="nil"/>
              <w:right w:val="nil"/>
            </w:tcBorders>
            <w:shd w:val="clear" w:color="auto" w:fill="auto"/>
          </w:tcPr>
          <w:p w14:paraId="2EA3CB68" w14:textId="07E4F6D2" w:rsidR="00363DA4" w:rsidRPr="00500040" w:rsidRDefault="00363DA4" w:rsidP="00363DA4">
            <w:pPr>
              <w:jc w:val="center"/>
              <w:rPr>
                <w:rFonts w:asciiTheme="majorHAnsi" w:hAnsiTheme="majorHAnsi" w:cstheme="majorHAnsi"/>
                <w:sz w:val="18"/>
                <w:szCs w:val="18"/>
              </w:rPr>
            </w:pPr>
            <w:r w:rsidRPr="00500040">
              <w:rPr>
                <w:rFonts w:asciiTheme="majorHAnsi" w:hAnsiTheme="majorHAnsi" w:cstheme="majorHAnsi"/>
              </w:rPr>
              <w:t>Ja</w:t>
            </w:r>
          </w:p>
        </w:tc>
      </w:tr>
      <w:tr w:rsidR="00363DA4" w:rsidRPr="00500040" w14:paraId="27F67D2E" w14:textId="77777777" w:rsidTr="00363DA4">
        <w:tc>
          <w:tcPr>
            <w:tcW w:w="1814" w:type="dxa"/>
            <w:tcBorders>
              <w:top w:val="nil"/>
              <w:left w:val="nil"/>
              <w:bottom w:val="single" w:sz="4" w:space="0" w:color="auto"/>
              <w:right w:val="nil"/>
            </w:tcBorders>
            <w:shd w:val="clear" w:color="auto" w:fill="D9D9D9" w:themeFill="background1" w:themeFillShade="D9"/>
          </w:tcPr>
          <w:p w14:paraId="57568335" w14:textId="77777777" w:rsidR="00363DA4" w:rsidRPr="00500040" w:rsidRDefault="00363DA4" w:rsidP="00363DA4">
            <w:pPr>
              <w:rPr>
                <w:rFonts w:asciiTheme="majorHAnsi" w:hAnsiTheme="majorHAnsi" w:cstheme="majorHAnsi"/>
              </w:rPr>
            </w:pPr>
          </w:p>
        </w:tc>
        <w:tc>
          <w:tcPr>
            <w:tcW w:w="2381" w:type="dxa"/>
            <w:tcBorders>
              <w:top w:val="nil"/>
              <w:left w:val="nil"/>
              <w:bottom w:val="single" w:sz="4" w:space="0" w:color="auto"/>
              <w:right w:val="nil"/>
            </w:tcBorders>
            <w:shd w:val="clear" w:color="auto" w:fill="D9D9D9" w:themeFill="background1" w:themeFillShade="D9"/>
          </w:tcPr>
          <w:p w14:paraId="2CF471E7" w14:textId="77777777" w:rsidR="00363DA4" w:rsidRPr="00500040" w:rsidRDefault="00363DA4" w:rsidP="00363DA4">
            <w:pPr>
              <w:rPr>
                <w:rFonts w:asciiTheme="majorHAnsi" w:hAnsiTheme="majorHAnsi" w:cstheme="majorHAnsi"/>
              </w:rPr>
            </w:pPr>
          </w:p>
        </w:tc>
        <w:tc>
          <w:tcPr>
            <w:tcW w:w="2381" w:type="dxa"/>
            <w:tcBorders>
              <w:top w:val="nil"/>
              <w:left w:val="nil"/>
              <w:bottom w:val="single" w:sz="4" w:space="0" w:color="auto"/>
              <w:right w:val="nil"/>
            </w:tcBorders>
            <w:shd w:val="clear" w:color="auto" w:fill="D9D9D9" w:themeFill="background1" w:themeFillShade="D9"/>
          </w:tcPr>
          <w:p w14:paraId="38C2891B"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single" w:sz="4" w:space="0" w:color="auto"/>
              <w:right w:val="nil"/>
            </w:tcBorders>
            <w:shd w:val="clear" w:color="auto" w:fill="D9D9D9" w:themeFill="background1" w:themeFillShade="D9"/>
          </w:tcPr>
          <w:p w14:paraId="1A1290A6"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single" w:sz="4" w:space="0" w:color="auto"/>
              <w:right w:val="nil"/>
            </w:tcBorders>
            <w:shd w:val="clear" w:color="auto" w:fill="D9D9D9" w:themeFill="background1" w:themeFillShade="D9"/>
          </w:tcPr>
          <w:p w14:paraId="554400DA"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single" w:sz="4" w:space="0" w:color="auto"/>
              <w:right w:val="single" w:sz="4" w:space="0" w:color="auto"/>
            </w:tcBorders>
            <w:shd w:val="clear" w:color="auto" w:fill="D9D9D9" w:themeFill="background1" w:themeFillShade="D9"/>
          </w:tcPr>
          <w:p w14:paraId="2CE18F27" w14:textId="5CEA1CBB"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voelt het personeel zich prettig op school; welbevinden. (SK2.9)</w:t>
            </w:r>
          </w:p>
        </w:tc>
        <w:tc>
          <w:tcPr>
            <w:tcW w:w="1191" w:type="dxa"/>
            <w:tcBorders>
              <w:top w:val="nil"/>
              <w:left w:val="single" w:sz="4" w:space="0" w:color="auto"/>
              <w:bottom w:val="single" w:sz="4" w:space="0" w:color="auto"/>
              <w:right w:val="nil"/>
            </w:tcBorders>
            <w:shd w:val="clear" w:color="auto" w:fill="D9D9D9" w:themeFill="background1" w:themeFillShade="D9"/>
          </w:tcPr>
          <w:p w14:paraId="643D8A7B" w14:textId="514E1E17" w:rsidR="00363DA4" w:rsidRPr="00500040" w:rsidRDefault="00363DA4" w:rsidP="00363DA4">
            <w:pPr>
              <w:jc w:val="center"/>
              <w:rPr>
                <w:rFonts w:asciiTheme="majorHAnsi" w:hAnsiTheme="majorHAnsi" w:cstheme="majorHAnsi"/>
                <w:sz w:val="18"/>
                <w:szCs w:val="18"/>
              </w:rPr>
            </w:pPr>
            <w:r w:rsidRPr="00500040">
              <w:rPr>
                <w:rFonts w:asciiTheme="majorHAnsi" w:hAnsiTheme="majorHAnsi" w:cstheme="majorHAnsi"/>
              </w:rPr>
              <w:t>Ja</w:t>
            </w:r>
          </w:p>
        </w:tc>
      </w:tr>
    </w:tbl>
    <w:p w14:paraId="0DB0456F" w14:textId="6729F24F" w:rsidR="00400236" w:rsidRPr="00500040" w:rsidRDefault="00400236" w:rsidP="00793A9A">
      <w:pPr>
        <w:rPr>
          <w:rFonts w:asciiTheme="majorHAnsi" w:hAnsiTheme="majorHAnsi" w:cstheme="majorHAnsi"/>
        </w:rPr>
      </w:pPr>
    </w:p>
    <w:p w14:paraId="4F41A9C0" w14:textId="333E6B22" w:rsidR="008560A0" w:rsidRPr="00500040" w:rsidRDefault="008560A0">
      <w:pPr>
        <w:rPr>
          <w:rFonts w:asciiTheme="majorHAnsi" w:hAnsiTheme="majorHAnsi" w:cstheme="majorHAnsi"/>
        </w:rPr>
      </w:pPr>
      <w:r w:rsidRPr="00500040">
        <w:rPr>
          <w:rFonts w:asciiTheme="majorHAnsi" w:hAnsiTheme="majorHAnsi" w:cstheme="majorHAnsi"/>
        </w:rPr>
        <w:br w:type="page"/>
      </w:r>
    </w:p>
    <w:p w14:paraId="7CA0CD11" w14:textId="77777777" w:rsidR="00A96681" w:rsidRPr="00500040" w:rsidRDefault="00A96681" w:rsidP="00793A9A">
      <w:pPr>
        <w:rPr>
          <w:rFonts w:asciiTheme="majorHAnsi" w:hAnsiTheme="majorHAnsi" w:cstheme="majorHAnsi"/>
        </w:rPr>
      </w:pPr>
    </w:p>
    <w:tbl>
      <w:tblPr>
        <w:tblStyle w:val="Tabelraster"/>
        <w:tblW w:w="14910" w:type="dxa"/>
        <w:tblInd w:w="-284" w:type="dxa"/>
        <w:tblLayout w:type="fixed"/>
        <w:tblCellMar>
          <w:left w:w="0" w:type="dxa"/>
        </w:tblCellMar>
        <w:tblLook w:val="04A0" w:firstRow="1" w:lastRow="0" w:firstColumn="1" w:lastColumn="0" w:noHBand="0" w:noVBand="1"/>
      </w:tblPr>
      <w:tblGrid>
        <w:gridCol w:w="1814"/>
        <w:gridCol w:w="2381"/>
        <w:gridCol w:w="2381"/>
        <w:gridCol w:w="2381"/>
        <w:gridCol w:w="2381"/>
        <w:gridCol w:w="2381"/>
        <w:gridCol w:w="1191"/>
      </w:tblGrid>
      <w:tr w:rsidR="00363DA4" w:rsidRPr="00500040" w14:paraId="68157AEE" w14:textId="77777777" w:rsidTr="00363DA4">
        <w:tc>
          <w:tcPr>
            <w:tcW w:w="1814" w:type="dxa"/>
            <w:tcBorders>
              <w:top w:val="nil"/>
              <w:left w:val="nil"/>
              <w:bottom w:val="single" w:sz="4" w:space="0" w:color="auto"/>
              <w:right w:val="nil"/>
            </w:tcBorders>
          </w:tcPr>
          <w:p w14:paraId="67B64942" w14:textId="77777777" w:rsidR="00363DA4" w:rsidRPr="00500040" w:rsidRDefault="00363DA4" w:rsidP="00363DA4">
            <w:pPr>
              <w:rPr>
                <w:rFonts w:asciiTheme="majorHAnsi" w:hAnsiTheme="majorHAnsi" w:cstheme="majorHAnsi"/>
              </w:rPr>
            </w:pPr>
            <w:r w:rsidRPr="00500040">
              <w:rPr>
                <w:rFonts w:asciiTheme="majorHAnsi" w:hAnsiTheme="majorHAnsi" w:cstheme="majorHAnsi"/>
              </w:rPr>
              <w:t>Ontwikkelaspect</w:t>
            </w:r>
          </w:p>
        </w:tc>
        <w:tc>
          <w:tcPr>
            <w:tcW w:w="2381" w:type="dxa"/>
            <w:tcBorders>
              <w:top w:val="nil"/>
              <w:left w:val="nil"/>
              <w:bottom w:val="single" w:sz="4" w:space="0" w:color="auto"/>
              <w:right w:val="nil"/>
            </w:tcBorders>
          </w:tcPr>
          <w:p w14:paraId="572568F4" w14:textId="77777777" w:rsidR="00363DA4" w:rsidRPr="00500040" w:rsidRDefault="00363DA4" w:rsidP="00363DA4">
            <w:pPr>
              <w:rPr>
                <w:rFonts w:asciiTheme="majorHAnsi" w:hAnsiTheme="majorHAnsi" w:cstheme="majorHAnsi"/>
              </w:rPr>
            </w:pPr>
            <w:r w:rsidRPr="00500040">
              <w:rPr>
                <w:rFonts w:asciiTheme="majorHAnsi" w:hAnsiTheme="majorHAnsi" w:cstheme="majorHAnsi"/>
              </w:rPr>
              <w:t>Ontwikkelniveau</w:t>
            </w:r>
          </w:p>
        </w:tc>
        <w:tc>
          <w:tcPr>
            <w:tcW w:w="2381" w:type="dxa"/>
            <w:tcBorders>
              <w:top w:val="nil"/>
              <w:left w:val="nil"/>
              <w:bottom w:val="single" w:sz="4" w:space="0" w:color="auto"/>
              <w:right w:val="nil"/>
            </w:tcBorders>
          </w:tcPr>
          <w:p w14:paraId="51383BC5" w14:textId="77777777" w:rsidR="00363DA4" w:rsidRPr="00500040" w:rsidRDefault="00363DA4" w:rsidP="00363DA4">
            <w:pPr>
              <w:rPr>
                <w:rFonts w:asciiTheme="majorHAnsi" w:hAnsiTheme="majorHAnsi" w:cstheme="majorHAnsi"/>
              </w:rPr>
            </w:pPr>
            <w:r w:rsidRPr="00500040">
              <w:rPr>
                <w:rFonts w:asciiTheme="majorHAnsi" w:hAnsiTheme="majorHAnsi" w:cstheme="majorHAnsi"/>
              </w:rPr>
              <w:t>Fase 1</w:t>
            </w:r>
          </w:p>
          <w:p w14:paraId="7559DA51" w14:textId="77777777" w:rsidR="00363DA4" w:rsidRPr="00500040" w:rsidRDefault="00363DA4" w:rsidP="00363DA4">
            <w:pPr>
              <w:rPr>
                <w:rFonts w:asciiTheme="majorHAnsi" w:hAnsiTheme="majorHAnsi" w:cstheme="majorHAnsi"/>
                <w:sz w:val="18"/>
                <w:szCs w:val="18"/>
                <w:u w:val="single"/>
              </w:rPr>
            </w:pPr>
            <w:r w:rsidRPr="00500040">
              <w:rPr>
                <w:rFonts w:asciiTheme="majorHAnsi" w:hAnsiTheme="majorHAnsi" w:cstheme="majorHAnsi"/>
                <w:sz w:val="18"/>
                <w:szCs w:val="18"/>
                <w:u w:val="single"/>
              </w:rPr>
              <w:t>Ontwikkeling urgent …</w:t>
            </w:r>
          </w:p>
          <w:p w14:paraId="131948E5" w14:textId="77777777" w:rsidR="00363DA4" w:rsidRPr="00500040" w:rsidRDefault="00363DA4" w:rsidP="00363DA4">
            <w:pPr>
              <w:rPr>
                <w:rFonts w:asciiTheme="majorHAnsi" w:hAnsiTheme="majorHAnsi" w:cstheme="majorHAnsi"/>
                <w:sz w:val="18"/>
                <w:szCs w:val="18"/>
                <w:u w:val="single"/>
              </w:rPr>
            </w:pPr>
          </w:p>
          <w:p w14:paraId="4C0E2938" w14:textId="77777777" w:rsidR="00363DA4" w:rsidRPr="00500040" w:rsidRDefault="00363DA4" w:rsidP="00363DA4">
            <w:pPr>
              <w:rPr>
                <w:rFonts w:asciiTheme="majorHAnsi" w:hAnsiTheme="majorHAnsi" w:cstheme="majorHAnsi"/>
              </w:rPr>
            </w:pPr>
            <w:r w:rsidRPr="00500040">
              <w:rPr>
                <w:rFonts w:asciiTheme="majorHAnsi" w:hAnsiTheme="majorHAnsi" w:cstheme="majorHAnsi"/>
                <w:sz w:val="18"/>
                <w:szCs w:val="18"/>
              </w:rPr>
              <w:t>Op onze school:</w:t>
            </w:r>
          </w:p>
        </w:tc>
        <w:tc>
          <w:tcPr>
            <w:tcW w:w="2381" w:type="dxa"/>
            <w:tcBorders>
              <w:top w:val="nil"/>
              <w:left w:val="nil"/>
              <w:bottom w:val="single" w:sz="4" w:space="0" w:color="auto"/>
              <w:right w:val="nil"/>
            </w:tcBorders>
          </w:tcPr>
          <w:p w14:paraId="565033BE" w14:textId="77777777" w:rsidR="00363DA4" w:rsidRPr="00500040" w:rsidRDefault="00363DA4" w:rsidP="00363DA4">
            <w:pPr>
              <w:rPr>
                <w:rFonts w:asciiTheme="majorHAnsi" w:hAnsiTheme="majorHAnsi" w:cstheme="majorHAnsi"/>
              </w:rPr>
            </w:pPr>
            <w:r w:rsidRPr="00500040">
              <w:rPr>
                <w:rFonts w:asciiTheme="majorHAnsi" w:hAnsiTheme="majorHAnsi" w:cstheme="majorHAnsi"/>
              </w:rPr>
              <w:t>Fase 2</w:t>
            </w:r>
          </w:p>
          <w:p w14:paraId="5DDDD72A" w14:textId="77777777" w:rsidR="00363DA4" w:rsidRPr="00500040" w:rsidRDefault="00363DA4" w:rsidP="00363DA4">
            <w:pPr>
              <w:rPr>
                <w:rFonts w:asciiTheme="majorHAnsi" w:hAnsiTheme="majorHAnsi" w:cstheme="majorHAnsi"/>
                <w:sz w:val="18"/>
                <w:szCs w:val="18"/>
                <w:u w:val="single"/>
              </w:rPr>
            </w:pPr>
            <w:r w:rsidRPr="00500040">
              <w:rPr>
                <w:rFonts w:asciiTheme="majorHAnsi" w:hAnsiTheme="majorHAnsi" w:cstheme="majorHAnsi"/>
                <w:sz w:val="18"/>
                <w:szCs w:val="18"/>
                <w:u w:val="single"/>
              </w:rPr>
              <w:t>Ontwikkeling nodig …</w:t>
            </w:r>
          </w:p>
          <w:p w14:paraId="2294499D" w14:textId="77777777" w:rsidR="00363DA4" w:rsidRPr="00500040" w:rsidRDefault="00363DA4" w:rsidP="00363DA4">
            <w:pPr>
              <w:rPr>
                <w:rFonts w:asciiTheme="majorHAnsi" w:hAnsiTheme="majorHAnsi" w:cstheme="majorHAnsi"/>
                <w:sz w:val="18"/>
                <w:szCs w:val="18"/>
                <w:u w:val="single"/>
              </w:rPr>
            </w:pPr>
          </w:p>
          <w:p w14:paraId="2DD8E055" w14:textId="77777777" w:rsidR="00363DA4" w:rsidRPr="00500040" w:rsidRDefault="00363DA4" w:rsidP="00363DA4">
            <w:pPr>
              <w:rPr>
                <w:rFonts w:asciiTheme="majorHAnsi" w:hAnsiTheme="majorHAnsi" w:cstheme="majorHAnsi"/>
              </w:rPr>
            </w:pPr>
            <w:r w:rsidRPr="00500040">
              <w:rPr>
                <w:rFonts w:asciiTheme="majorHAnsi" w:hAnsiTheme="majorHAnsi" w:cstheme="majorHAnsi"/>
                <w:sz w:val="18"/>
                <w:szCs w:val="18"/>
              </w:rPr>
              <w:t>Op onze school:</w:t>
            </w:r>
          </w:p>
        </w:tc>
        <w:tc>
          <w:tcPr>
            <w:tcW w:w="2381" w:type="dxa"/>
            <w:tcBorders>
              <w:top w:val="nil"/>
              <w:left w:val="nil"/>
              <w:bottom w:val="single" w:sz="4" w:space="0" w:color="auto"/>
              <w:right w:val="nil"/>
            </w:tcBorders>
          </w:tcPr>
          <w:p w14:paraId="7422DD9D" w14:textId="77777777" w:rsidR="00363DA4" w:rsidRPr="00500040" w:rsidRDefault="00363DA4" w:rsidP="00363DA4">
            <w:pPr>
              <w:rPr>
                <w:rFonts w:asciiTheme="majorHAnsi" w:hAnsiTheme="majorHAnsi" w:cstheme="majorHAnsi"/>
              </w:rPr>
            </w:pPr>
            <w:r w:rsidRPr="00500040">
              <w:rPr>
                <w:rFonts w:asciiTheme="majorHAnsi" w:hAnsiTheme="majorHAnsi" w:cstheme="majorHAnsi"/>
              </w:rPr>
              <w:t>Fase 3</w:t>
            </w:r>
          </w:p>
          <w:p w14:paraId="789CCDD6" w14:textId="77777777" w:rsidR="00363DA4" w:rsidRPr="00500040" w:rsidRDefault="00363DA4" w:rsidP="00363DA4">
            <w:pPr>
              <w:rPr>
                <w:rFonts w:asciiTheme="majorHAnsi" w:hAnsiTheme="majorHAnsi" w:cstheme="majorHAnsi"/>
                <w:sz w:val="18"/>
                <w:szCs w:val="18"/>
                <w:u w:val="single"/>
              </w:rPr>
            </w:pPr>
            <w:r w:rsidRPr="00500040">
              <w:rPr>
                <w:rFonts w:asciiTheme="majorHAnsi" w:hAnsiTheme="majorHAnsi" w:cstheme="majorHAnsi"/>
                <w:sz w:val="18"/>
                <w:szCs w:val="18"/>
                <w:u w:val="single"/>
              </w:rPr>
              <w:t xml:space="preserve">Ontwikkeling gewenst </w:t>
            </w:r>
          </w:p>
          <w:p w14:paraId="32918A0C" w14:textId="77777777" w:rsidR="00363DA4" w:rsidRPr="00500040" w:rsidRDefault="00363DA4" w:rsidP="00363DA4">
            <w:pPr>
              <w:rPr>
                <w:rFonts w:asciiTheme="majorHAnsi" w:hAnsiTheme="majorHAnsi" w:cstheme="majorHAnsi"/>
                <w:sz w:val="18"/>
                <w:szCs w:val="18"/>
                <w:u w:val="single"/>
              </w:rPr>
            </w:pPr>
          </w:p>
          <w:p w14:paraId="1469B937" w14:textId="77777777" w:rsidR="00363DA4" w:rsidRPr="00500040" w:rsidRDefault="00363DA4" w:rsidP="00363DA4">
            <w:pPr>
              <w:rPr>
                <w:rFonts w:asciiTheme="majorHAnsi" w:hAnsiTheme="majorHAnsi" w:cstheme="majorHAnsi"/>
              </w:rPr>
            </w:pPr>
            <w:r w:rsidRPr="00500040">
              <w:rPr>
                <w:rFonts w:asciiTheme="majorHAnsi" w:hAnsiTheme="majorHAnsi" w:cstheme="majorHAnsi"/>
                <w:sz w:val="18"/>
                <w:szCs w:val="18"/>
              </w:rPr>
              <w:t xml:space="preserve">Op onze school: </w:t>
            </w:r>
          </w:p>
        </w:tc>
        <w:tc>
          <w:tcPr>
            <w:tcW w:w="2381" w:type="dxa"/>
            <w:tcBorders>
              <w:top w:val="nil"/>
              <w:left w:val="nil"/>
              <w:bottom w:val="single" w:sz="4" w:space="0" w:color="auto"/>
              <w:right w:val="single" w:sz="4" w:space="0" w:color="auto"/>
            </w:tcBorders>
          </w:tcPr>
          <w:p w14:paraId="36F33811" w14:textId="77777777" w:rsidR="00363DA4" w:rsidRPr="00500040" w:rsidRDefault="00363DA4" w:rsidP="00363DA4">
            <w:pPr>
              <w:rPr>
                <w:rFonts w:asciiTheme="majorHAnsi" w:hAnsiTheme="majorHAnsi" w:cstheme="majorHAnsi"/>
              </w:rPr>
            </w:pPr>
            <w:r w:rsidRPr="00500040">
              <w:rPr>
                <w:rFonts w:asciiTheme="majorHAnsi" w:hAnsiTheme="majorHAnsi" w:cstheme="majorHAnsi"/>
              </w:rPr>
              <w:t>Fase 4</w:t>
            </w:r>
          </w:p>
          <w:p w14:paraId="2BBAA9C9" w14:textId="77777777" w:rsidR="00363DA4" w:rsidRPr="00500040" w:rsidRDefault="00363DA4" w:rsidP="00363DA4">
            <w:pPr>
              <w:rPr>
                <w:rFonts w:asciiTheme="majorHAnsi" w:hAnsiTheme="majorHAnsi" w:cstheme="majorHAnsi"/>
                <w:sz w:val="18"/>
                <w:szCs w:val="18"/>
                <w:u w:val="single"/>
              </w:rPr>
            </w:pPr>
            <w:r w:rsidRPr="00500040">
              <w:rPr>
                <w:rFonts w:asciiTheme="majorHAnsi" w:hAnsiTheme="majorHAnsi" w:cstheme="majorHAnsi"/>
                <w:sz w:val="18"/>
                <w:szCs w:val="18"/>
                <w:u w:val="single"/>
              </w:rPr>
              <w:t xml:space="preserve">Ontwikkeling behouden/ Sterk (voorbeeld) </w:t>
            </w:r>
          </w:p>
          <w:p w14:paraId="3310540B" w14:textId="77777777" w:rsidR="00363DA4" w:rsidRPr="00500040" w:rsidRDefault="00363DA4" w:rsidP="00363DA4">
            <w:pPr>
              <w:rPr>
                <w:rFonts w:asciiTheme="majorHAnsi" w:hAnsiTheme="majorHAnsi" w:cstheme="majorHAnsi"/>
              </w:rPr>
            </w:pPr>
            <w:r w:rsidRPr="00500040">
              <w:rPr>
                <w:rFonts w:asciiTheme="majorHAnsi" w:hAnsiTheme="majorHAnsi" w:cstheme="majorHAnsi"/>
                <w:sz w:val="18"/>
                <w:szCs w:val="18"/>
              </w:rPr>
              <w:t xml:space="preserve">Op onze school: </w:t>
            </w:r>
          </w:p>
        </w:tc>
        <w:tc>
          <w:tcPr>
            <w:tcW w:w="1191" w:type="dxa"/>
            <w:tcBorders>
              <w:top w:val="nil"/>
              <w:left w:val="single" w:sz="4" w:space="0" w:color="auto"/>
              <w:bottom w:val="single" w:sz="4" w:space="0" w:color="auto"/>
              <w:right w:val="nil"/>
            </w:tcBorders>
          </w:tcPr>
          <w:p w14:paraId="1475038A" w14:textId="61C61448" w:rsidR="00363DA4" w:rsidRPr="00500040" w:rsidRDefault="00363DA4" w:rsidP="00363DA4">
            <w:pPr>
              <w:jc w:val="center"/>
              <w:rPr>
                <w:rFonts w:asciiTheme="majorHAnsi" w:hAnsiTheme="majorHAnsi" w:cstheme="majorHAnsi"/>
              </w:rPr>
            </w:pPr>
            <w:r w:rsidRPr="00500040">
              <w:rPr>
                <w:rFonts w:asciiTheme="majorHAnsi" w:hAnsiTheme="majorHAnsi" w:cstheme="majorHAnsi"/>
                <w:sz w:val="20"/>
                <w:szCs w:val="20"/>
              </w:rPr>
              <w:t>Is score van indicator voldoende?</w:t>
            </w:r>
          </w:p>
        </w:tc>
      </w:tr>
      <w:tr w:rsidR="00363DA4" w:rsidRPr="00500040" w14:paraId="46CB1244" w14:textId="77777777" w:rsidTr="00363DA4">
        <w:tc>
          <w:tcPr>
            <w:tcW w:w="1814" w:type="dxa"/>
            <w:tcBorders>
              <w:top w:val="single" w:sz="4" w:space="0" w:color="auto"/>
              <w:left w:val="nil"/>
              <w:bottom w:val="nil"/>
              <w:right w:val="nil"/>
            </w:tcBorders>
            <w:shd w:val="clear" w:color="auto" w:fill="D9D9D9" w:themeFill="background1" w:themeFillShade="D9"/>
          </w:tcPr>
          <w:p w14:paraId="1B19E656" w14:textId="68A211D6" w:rsidR="00363DA4" w:rsidRPr="00500040" w:rsidRDefault="00363DA4" w:rsidP="00363DA4">
            <w:pPr>
              <w:rPr>
                <w:rFonts w:asciiTheme="majorHAnsi" w:hAnsiTheme="majorHAnsi" w:cstheme="majorHAnsi"/>
              </w:rPr>
            </w:pPr>
            <w:r w:rsidRPr="00500040">
              <w:rPr>
                <w:rFonts w:asciiTheme="majorHAnsi" w:hAnsiTheme="majorHAnsi" w:cstheme="majorHAnsi"/>
                <w:sz w:val="20"/>
                <w:szCs w:val="20"/>
              </w:rPr>
              <w:t>Tevredenheid</w:t>
            </w:r>
          </w:p>
        </w:tc>
        <w:tc>
          <w:tcPr>
            <w:tcW w:w="2381" w:type="dxa"/>
            <w:tcBorders>
              <w:top w:val="single" w:sz="4" w:space="0" w:color="auto"/>
              <w:left w:val="nil"/>
              <w:bottom w:val="nil"/>
              <w:right w:val="nil"/>
            </w:tcBorders>
            <w:shd w:val="clear" w:color="auto" w:fill="D9D9D9" w:themeFill="background1" w:themeFillShade="D9"/>
          </w:tcPr>
          <w:p w14:paraId="4BA63DF8" w14:textId="06BC9F87" w:rsidR="00363DA4" w:rsidRPr="00500040" w:rsidRDefault="00363DA4" w:rsidP="00363DA4">
            <w:pPr>
              <w:rPr>
                <w:rFonts w:asciiTheme="majorHAnsi" w:hAnsiTheme="majorHAnsi" w:cstheme="majorHAnsi"/>
              </w:rPr>
            </w:pPr>
            <w:r w:rsidRPr="00500040">
              <w:rPr>
                <w:rFonts w:asciiTheme="majorHAnsi" w:hAnsiTheme="majorHAnsi" w:cstheme="majorHAnsi"/>
                <w:sz w:val="18"/>
                <w:szCs w:val="18"/>
              </w:rPr>
              <w:t xml:space="preserve">Mate waarin de school door een planmatige aanpak van het pedagogisch handelen </w:t>
            </w:r>
          </w:p>
        </w:tc>
        <w:tc>
          <w:tcPr>
            <w:tcW w:w="2381" w:type="dxa"/>
            <w:tcBorders>
              <w:top w:val="single" w:sz="4" w:space="0" w:color="auto"/>
              <w:left w:val="nil"/>
              <w:bottom w:val="nil"/>
              <w:right w:val="nil"/>
            </w:tcBorders>
            <w:shd w:val="clear" w:color="auto" w:fill="D9D9D9" w:themeFill="background1" w:themeFillShade="D9"/>
          </w:tcPr>
          <w:p w14:paraId="43A42CEF" w14:textId="13F6E855" w:rsidR="00363DA4" w:rsidRPr="00500040" w:rsidRDefault="00363DA4" w:rsidP="00363DA4">
            <w:pPr>
              <w:rPr>
                <w:rFonts w:asciiTheme="majorHAnsi" w:hAnsiTheme="majorHAnsi" w:cstheme="majorHAnsi"/>
                <w:sz w:val="18"/>
                <w:szCs w:val="18"/>
              </w:rPr>
            </w:pPr>
          </w:p>
        </w:tc>
        <w:tc>
          <w:tcPr>
            <w:tcW w:w="2381" w:type="dxa"/>
            <w:tcBorders>
              <w:top w:val="single" w:sz="4" w:space="0" w:color="auto"/>
              <w:left w:val="nil"/>
              <w:bottom w:val="nil"/>
              <w:right w:val="nil"/>
            </w:tcBorders>
            <w:shd w:val="clear" w:color="auto" w:fill="D9D9D9" w:themeFill="background1" w:themeFillShade="D9"/>
          </w:tcPr>
          <w:p w14:paraId="0C5C9E80" w14:textId="316F79EB"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zijn de leerlingen tevreden over de school. (SK3.1)</w:t>
            </w:r>
          </w:p>
        </w:tc>
        <w:tc>
          <w:tcPr>
            <w:tcW w:w="2381" w:type="dxa"/>
            <w:tcBorders>
              <w:top w:val="single" w:sz="4" w:space="0" w:color="auto"/>
              <w:left w:val="nil"/>
              <w:bottom w:val="nil"/>
              <w:right w:val="nil"/>
            </w:tcBorders>
            <w:shd w:val="clear" w:color="auto" w:fill="D9D9D9" w:themeFill="background1" w:themeFillShade="D9"/>
          </w:tcPr>
          <w:p w14:paraId="58394786" w14:textId="05F3CB79"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zijn de leerlingen tevreden over de school. (SK3.1)</w:t>
            </w:r>
          </w:p>
        </w:tc>
        <w:tc>
          <w:tcPr>
            <w:tcW w:w="2381" w:type="dxa"/>
            <w:tcBorders>
              <w:top w:val="single" w:sz="4" w:space="0" w:color="auto"/>
              <w:left w:val="nil"/>
              <w:bottom w:val="nil"/>
              <w:right w:val="single" w:sz="4" w:space="0" w:color="auto"/>
            </w:tcBorders>
            <w:shd w:val="clear" w:color="auto" w:fill="D9D9D9" w:themeFill="background1" w:themeFillShade="D9"/>
          </w:tcPr>
          <w:p w14:paraId="2879D445" w14:textId="2671E0EC"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zijn de leerlingen tevreden over de school. (SK3.1)</w:t>
            </w:r>
          </w:p>
        </w:tc>
        <w:tc>
          <w:tcPr>
            <w:tcW w:w="1191" w:type="dxa"/>
            <w:tcBorders>
              <w:top w:val="single" w:sz="4" w:space="0" w:color="auto"/>
              <w:left w:val="single" w:sz="4" w:space="0" w:color="auto"/>
              <w:bottom w:val="nil"/>
              <w:right w:val="nil"/>
            </w:tcBorders>
            <w:shd w:val="clear" w:color="auto" w:fill="D9D9D9" w:themeFill="background1" w:themeFillShade="D9"/>
          </w:tcPr>
          <w:p w14:paraId="64D126D1" w14:textId="3A8A1003" w:rsidR="00363DA4" w:rsidRPr="00500040" w:rsidRDefault="00363DA4" w:rsidP="00363DA4">
            <w:pPr>
              <w:jc w:val="center"/>
              <w:rPr>
                <w:rFonts w:asciiTheme="majorHAnsi" w:hAnsiTheme="majorHAnsi" w:cstheme="majorHAnsi"/>
                <w:sz w:val="18"/>
                <w:szCs w:val="18"/>
              </w:rPr>
            </w:pPr>
            <w:r w:rsidRPr="00500040">
              <w:rPr>
                <w:rFonts w:asciiTheme="majorHAnsi" w:hAnsiTheme="majorHAnsi" w:cstheme="majorHAnsi"/>
              </w:rPr>
              <w:t>Ja</w:t>
            </w:r>
          </w:p>
        </w:tc>
      </w:tr>
      <w:tr w:rsidR="00363DA4" w:rsidRPr="00500040" w14:paraId="663CC094" w14:textId="77777777" w:rsidTr="00363DA4">
        <w:tc>
          <w:tcPr>
            <w:tcW w:w="1814" w:type="dxa"/>
            <w:tcBorders>
              <w:top w:val="nil"/>
              <w:left w:val="nil"/>
              <w:bottom w:val="nil"/>
              <w:right w:val="nil"/>
            </w:tcBorders>
          </w:tcPr>
          <w:p w14:paraId="77889B95" w14:textId="77777777" w:rsidR="00363DA4" w:rsidRPr="00500040" w:rsidRDefault="00363DA4" w:rsidP="00363DA4">
            <w:pPr>
              <w:rPr>
                <w:rFonts w:asciiTheme="majorHAnsi" w:hAnsiTheme="majorHAnsi" w:cstheme="majorHAnsi"/>
              </w:rPr>
            </w:pPr>
          </w:p>
        </w:tc>
        <w:tc>
          <w:tcPr>
            <w:tcW w:w="2381" w:type="dxa"/>
            <w:tcBorders>
              <w:top w:val="nil"/>
              <w:left w:val="nil"/>
              <w:bottom w:val="nil"/>
              <w:right w:val="nil"/>
            </w:tcBorders>
          </w:tcPr>
          <w:p w14:paraId="4EC59E03" w14:textId="0D40B724" w:rsidR="00363DA4" w:rsidRPr="00500040" w:rsidRDefault="00363DA4" w:rsidP="00363DA4">
            <w:pPr>
              <w:rPr>
                <w:rFonts w:asciiTheme="majorHAnsi" w:hAnsiTheme="majorHAnsi" w:cstheme="majorHAnsi"/>
              </w:rPr>
            </w:pPr>
            <w:r w:rsidRPr="00500040">
              <w:rPr>
                <w:rFonts w:asciiTheme="majorHAnsi" w:hAnsiTheme="majorHAnsi" w:cstheme="majorHAnsi"/>
                <w:sz w:val="18"/>
                <w:szCs w:val="18"/>
              </w:rPr>
              <w:t xml:space="preserve">de veiligheid van de leerlingen en de leraren realiseert en de leerlingen ondersteunt </w:t>
            </w:r>
          </w:p>
        </w:tc>
        <w:tc>
          <w:tcPr>
            <w:tcW w:w="2381" w:type="dxa"/>
            <w:tcBorders>
              <w:top w:val="nil"/>
              <w:left w:val="nil"/>
              <w:bottom w:val="nil"/>
              <w:right w:val="nil"/>
            </w:tcBorders>
          </w:tcPr>
          <w:p w14:paraId="0E4BAEBC"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nil"/>
            </w:tcBorders>
          </w:tcPr>
          <w:p w14:paraId="087B2D61" w14:textId="7E922B6C"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nil"/>
            </w:tcBorders>
          </w:tcPr>
          <w:p w14:paraId="788895DC" w14:textId="2005A1CE"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zijn de ouders tevreden over de school. (SK3.3)</w:t>
            </w:r>
          </w:p>
        </w:tc>
        <w:tc>
          <w:tcPr>
            <w:tcW w:w="2381" w:type="dxa"/>
            <w:tcBorders>
              <w:top w:val="nil"/>
              <w:left w:val="nil"/>
              <w:bottom w:val="nil"/>
              <w:right w:val="single" w:sz="4" w:space="0" w:color="auto"/>
            </w:tcBorders>
          </w:tcPr>
          <w:p w14:paraId="2AEA1EE5" w14:textId="0F9D0B7C"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zijn de ouders tevreden over de school. (SK3.3)</w:t>
            </w:r>
          </w:p>
        </w:tc>
        <w:tc>
          <w:tcPr>
            <w:tcW w:w="1191" w:type="dxa"/>
            <w:tcBorders>
              <w:top w:val="nil"/>
              <w:left w:val="single" w:sz="4" w:space="0" w:color="auto"/>
              <w:bottom w:val="nil"/>
              <w:right w:val="nil"/>
            </w:tcBorders>
          </w:tcPr>
          <w:p w14:paraId="72B00856" w14:textId="30BA927B" w:rsidR="00363DA4" w:rsidRPr="00500040" w:rsidRDefault="00363DA4" w:rsidP="00363DA4">
            <w:pPr>
              <w:jc w:val="center"/>
              <w:rPr>
                <w:rFonts w:asciiTheme="majorHAnsi" w:hAnsiTheme="majorHAnsi" w:cstheme="majorHAnsi"/>
                <w:sz w:val="18"/>
                <w:szCs w:val="18"/>
              </w:rPr>
            </w:pPr>
            <w:r w:rsidRPr="00500040">
              <w:rPr>
                <w:rFonts w:asciiTheme="majorHAnsi" w:hAnsiTheme="majorHAnsi" w:cstheme="majorHAnsi"/>
              </w:rPr>
              <w:t>Ja</w:t>
            </w:r>
          </w:p>
        </w:tc>
      </w:tr>
      <w:tr w:rsidR="00363DA4" w:rsidRPr="00500040" w14:paraId="5ABE45BC" w14:textId="77777777" w:rsidTr="00363DA4">
        <w:tc>
          <w:tcPr>
            <w:tcW w:w="1814" w:type="dxa"/>
            <w:tcBorders>
              <w:top w:val="nil"/>
              <w:left w:val="nil"/>
              <w:bottom w:val="single" w:sz="4" w:space="0" w:color="auto"/>
              <w:right w:val="nil"/>
            </w:tcBorders>
            <w:shd w:val="clear" w:color="auto" w:fill="D9D9D9" w:themeFill="background1" w:themeFillShade="D9"/>
          </w:tcPr>
          <w:p w14:paraId="60293009" w14:textId="77777777" w:rsidR="00363DA4" w:rsidRPr="00500040" w:rsidRDefault="00363DA4" w:rsidP="00363DA4">
            <w:pPr>
              <w:rPr>
                <w:rFonts w:asciiTheme="majorHAnsi" w:hAnsiTheme="majorHAnsi" w:cstheme="majorHAnsi"/>
              </w:rPr>
            </w:pPr>
          </w:p>
        </w:tc>
        <w:tc>
          <w:tcPr>
            <w:tcW w:w="2381" w:type="dxa"/>
            <w:tcBorders>
              <w:top w:val="nil"/>
              <w:left w:val="nil"/>
              <w:bottom w:val="single" w:sz="4" w:space="0" w:color="auto"/>
              <w:right w:val="nil"/>
            </w:tcBorders>
            <w:shd w:val="clear" w:color="auto" w:fill="D9D9D9" w:themeFill="background1" w:themeFillShade="D9"/>
          </w:tcPr>
          <w:p w14:paraId="2724AAC1" w14:textId="4EF6F3E8" w:rsidR="00363DA4" w:rsidRPr="00500040" w:rsidRDefault="00363DA4" w:rsidP="00363DA4">
            <w:pPr>
              <w:rPr>
                <w:rFonts w:asciiTheme="majorHAnsi" w:hAnsiTheme="majorHAnsi" w:cstheme="majorHAnsi"/>
              </w:rPr>
            </w:pPr>
            <w:r w:rsidRPr="00500040">
              <w:rPr>
                <w:rFonts w:asciiTheme="majorHAnsi" w:hAnsiTheme="majorHAnsi" w:cstheme="majorHAnsi"/>
                <w:sz w:val="18"/>
                <w:szCs w:val="18"/>
              </w:rPr>
              <w:t>in het in de praktijk verwerven van sociale en maatschappelijke vaardigheden.</w:t>
            </w:r>
          </w:p>
        </w:tc>
        <w:tc>
          <w:tcPr>
            <w:tcW w:w="2381" w:type="dxa"/>
            <w:tcBorders>
              <w:top w:val="nil"/>
              <w:left w:val="nil"/>
              <w:bottom w:val="single" w:sz="4" w:space="0" w:color="auto"/>
              <w:right w:val="nil"/>
            </w:tcBorders>
            <w:shd w:val="clear" w:color="auto" w:fill="D9D9D9" w:themeFill="background1" w:themeFillShade="D9"/>
          </w:tcPr>
          <w:p w14:paraId="44B76DA7"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single" w:sz="4" w:space="0" w:color="auto"/>
              <w:right w:val="nil"/>
            </w:tcBorders>
            <w:shd w:val="clear" w:color="auto" w:fill="D9D9D9" w:themeFill="background1" w:themeFillShade="D9"/>
          </w:tcPr>
          <w:p w14:paraId="4BF67AB5"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single" w:sz="4" w:space="0" w:color="auto"/>
              <w:right w:val="nil"/>
            </w:tcBorders>
            <w:shd w:val="clear" w:color="auto" w:fill="D9D9D9" w:themeFill="background1" w:themeFillShade="D9"/>
          </w:tcPr>
          <w:p w14:paraId="49CE3FD4"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single" w:sz="4" w:space="0" w:color="auto"/>
              <w:right w:val="single" w:sz="4" w:space="0" w:color="auto"/>
            </w:tcBorders>
            <w:shd w:val="clear" w:color="auto" w:fill="D9D9D9" w:themeFill="background1" w:themeFillShade="D9"/>
          </w:tcPr>
          <w:p w14:paraId="08738C33" w14:textId="23D54503"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is het personeel tevreden over de school. (SK3.2)</w:t>
            </w:r>
          </w:p>
        </w:tc>
        <w:tc>
          <w:tcPr>
            <w:tcW w:w="1191" w:type="dxa"/>
            <w:tcBorders>
              <w:top w:val="nil"/>
              <w:left w:val="single" w:sz="4" w:space="0" w:color="auto"/>
              <w:bottom w:val="single" w:sz="4" w:space="0" w:color="auto"/>
              <w:right w:val="nil"/>
            </w:tcBorders>
            <w:shd w:val="clear" w:color="auto" w:fill="D9D9D9" w:themeFill="background1" w:themeFillShade="D9"/>
          </w:tcPr>
          <w:p w14:paraId="53D62E62" w14:textId="13768FC2" w:rsidR="00363DA4" w:rsidRPr="00500040" w:rsidRDefault="00363DA4" w:rsidP="00363DA4">
            <w:pPr>
              <w:jc w:val="center"/>
              <w:rPr>
                <w:rFonts w:asciiTheme="majorHAnsi" w:hAnsiTheme="majorHAnsi" w:cstheme="majorHAnsi"/>
                <w:sz w:val="18"/>
                <w:szCs w:val="18"/>
              </w:rPr>
            </w:pPr>
            <w:r w:rsidRPr="00500040">
              <w:rPr>
                <w:rFonts w:asciiTheme="majorHAnsi" w:hAnsiTheme="majorHAnsi" w:cstheme="majorHAnsi"/>
              </w:rPr>
              <w:t>Ja</w:t>
            </w:r>
          </w:p>
        </w:tc>
      </w:tr>
    </w:tbl>
    <w:p w14:paraId="4EBD2D4F" w14:textId="4C8C7D3D" w:rsidR="00B236A0" w:rsidRPr="00500040" w:rsidRDefault="00B236A0" w:rsidP="00793A9A">
      <w:pPr>
        <w:rPr>
          <w:rFonts w:asciiTheme="majorHAnsi" w:hAnsiTheme="majorHAnsi" w:cstheme="majorHAnsi"/>
        </w:rPr>
      </w:pPr>
    </w:p>
    <w:p w14:paraId="44AD6EB8" w14:textId="77777777" w:rsidR="00A91C9A" w:rsidRPr="00500040" w:rsidRDefault="00A91C9A" w:rsidP="00793A9A">
      <w:pPr>
        <w:rPr>
          <w:rFonts w:asciiTheme="majorHAnsi" w:hAnsiTheme="majorHAnsi" w:cstheme="majorHAnsi"/>
        </w:rPr>
      </w:pPr>
    </w:p>
    <w:p w14:paraId="41F8396F" w14:textId="77777777" w:rsidR="008560A0" w:rsidRPr="00500040" w:rsidRDefault="008560A0">
      <w:pPr>
        <w:rPr>
          <w:rFonts w:asciiTheme="majorHAnsi" w:hAnsiTheme="majorHAnsi" w:cstheme="majorHAnsi"/>
          <w:color w:val="000000" w:themeColor="text1"/>
          <w:sz w:val="32"/>
          <w:szCs w:val="32"/>
          <w14:textFill>
            <w14:solidFill>
              <w14:schemeClr w14:val="tx1">
                <w14:lumMod w14:val="85000"/>
                <w14:lumOff w14:val="15000"/>
                <w14:lumMod w14:val="85000"/>
                <w14:lumOff w14:val="15000"/>
              </w14:schemeClr>
            </w14:solidFill>
          </w14:textFill>
        </w:rPr>
      </w:pPr>
      <w:r w:rsidRPr="00500040">
        <w:rPr>
          <w:rFonts w:asciiTheme="majorHAnsi" w:hAnsiTheme="majorHAnsi" w:cstheme="majorHAnsi"/>
        </w:rPr>
        <w:br w:type="page"/>
      </w:r>
    </w:p>
    <w:p w14:paraId="2F75D193" w14:textId="6A34A9A4" w:rsidR="00400236" w:rsidRPr="00500040" w:rsidRDefault="00D46838" w:rsidP="00400236">
      <w:pPr>
        <w:pStyle w:val="Paragrafen"/>
        <w:ind w:left="-284"/>
        <w:rPr>
          <w:rFonts w:asciiTheme="majorHAnsi" w:hAnsiTheme="majorHAnsi" w:cstheme="majorHAnsi"/>
        </w:rPr>
      </w:pPr>
      <w:bookmarkStart w:id="24" w:name="_Toc49456612"/>
      <w:r w:rsidRPr="00500040">
        <w:rPr>
          <w:rFonts w:asciiTheme="majorHAnsi" w:hAnsiTheme="majorHAnsi" w:cstheme="majorHAnsi"/>
        </w:rPr>
        <w:lastRenderedPageBreak/>
        <w:t xml:space="preserve">OB - </w:t>
      </w:r>
      <w:r w:rsidR="00400236" w:rsidRPr="00500040">
        <w:rPr>
          <w:rFonts w:asciiTheme="majorHAnsi" w:hAnsiTheme="majorHAnsi" w:cstheme="majorHAnsi"/>
        </w:rPr>
        <w:t>Sociale opbrengsten</w:t>
      </w:r>
      <w:bookmarkEnd w:id="24"/>
    </w:p>
    <w:p w14:paraId="4570F449" w14:textId="77777777" w:rsidR="003C129F" w:rsidRPr="00500040" w:rsidRDefault="003C129F" w:rsidP="003C129F">
      <w:pPr>
        <w:rPr>
          <w:rFonts w:asciiTheme="majorHAnsi" w:hAnsiTheme="majorHAnsi" w:cstheme="majorHAnsi"/>
          <w:sz w:val="16"/>
          <w:szCs w:val="16"/>
        </w:rPr>
      </w:pPr>
    </w:p>
    <w:tbl>
      <w:tblPr>
        <w:tblStyle w:val="Tabelraster"/>
        <w:tblW w:w="14910" w:type="dxa"/>
        <w:tblInd w:w="-284" w:type="dxa"/>
        <w:tblLayout w:type="fixed"/>
        <w:tblCellMar>
          <w:left w:w="0" w:type="dxa"/>
        </w:tblCellMar>
        <w:tblLook w:val="04A0" w:firstRow="1" w:lastRow="0" w:firstColumn="1" w:lastColumn="0" w:noHBand="0" w:noVBand="1"/>
      </w:tblPr>
      <w:tblGrid>
        <w:gridCol w:w="1814"/>
        <w:gridCol w:w="2381"/>
        <w:gridCol w:w="2381"/>
        <w:gridCol w:w="2381"/>
        <w:gridCol w:w="2381"/>
        <w:gridCol w:w="2381"/>
        <w:gridCol w:w="1191"/>
      </w:tblGrid>
      <w:tr w:rsidR="00363DA4" w:rsidRPr="00500040" w14:paraId="025E2F61" w14:textId="77777777" w:rsidTr="00363DA4">
        <w:tc>
          <w:tcPr>
            <w:tcW w:w="1814" w:type="dxa"/>
            <w:tcBorders>
              <w:top w:val="nil"/>
              <w:left w:val="nil"/>
              <w:bottom w:val="single" w:sz="4" w:space="0" w:color="auto"/>
              <w:right w:val="nil"/>
            </w:tcBorders>
          </w:tcPr>
          <w:p w14:paraId="4E8EF961" w14:textId="77777777" w:rsidR="00363DA4" w:rsidRPr="00500040" w:rsidRDefault="00363DA4" w:rsidP="00363DA4">
            <w:pPr>
              <w:rPr>
                <w:rFonts w:asciiTheme="majorHAnsi" w:hAnsiTheme="majorHAnsi" w:cstheme="majorHAnsi"/>
              </w:rPr>
            </w:pPr>
            <w:r w:rsidRPr="00500040">
              <w:rPr>
                <w:rFonts w:asciiTheme="majorHAnsi" w:hAnsiTheme="majorHAnsi" w:cstheme="majorHAnsi"/>
              </w:rPr>
              <w:t>Ontwikkelaspect</w:t>
            </w:r>
          </w:p>
        </w:tc>
        <w:tc>
          <w:tcPr>
            <w:tcW w:w="2381" w:type="dxa"/>
            <w:tcBorders>
              <w:top w:val="nil"/>
              <w:left w:val="nil"/>
              <w:bottom w:val="single" w:sz="4" w:space="0" w:color="auto"/>
              <w:right w:val="nil"/>
            </w:tcBorders>
          </w:tcPr>
          <w:p w14:paraId="5E01ECAE" w14:textId="77777777" w:rsidR="00363DA4" w:rsidRPr="00500040" w:rsidRDefault="00363DA4" w:rsidP="00363DA4">
            <w:pPr>
              <w:rPr>
                <w:rFonts w:asciiTheme="majorHAnsi" w:hAnsiTheme="majorHAnsi" w:cstheme="majorHAnsi"/>
              </w:rPr>
            </w:pPr>
            <w:r w:rsidRPr="00500040">
              <w:rPr>
                <w:rFonts w:asciiTheme="majorHAnsi" w:hAnsiTheme="majorHAnsi" w:cstheme="majorHAnsi"/>
              </w:rPr>
              <w:t>Ontwikkelniveau</w:t>
            </w:r>
          </w:p>
        </w:tc>
        <w:tc>
          <w:tcPr>
            <w:tcW w:w="2381" w:type="dxa"/>
            <w:tcBorders>
              <w:top w:val="nil"/>
              <w:left w:val="nil"/>
              <w:bottom w:val="single" w:sz="4" w:space="0" w:color="auto"/>
              <w:right w:val="nil"/>
            </w:tcBorders>
          </w:tcPr>
          <w:p w14:paraId="0AE1C560" w14:textId="77777777" w:rsidR="00363DA4" w:rsidRPr="00500040" w:rsidRDefault="00363DA4" w:rsidP="00363DA4">
            <w:pPr>
              <w:rPr>
                <w:rFonts w:asciiTheme="majorHAnsi" w:hAnsiTheme="majorHAnsi" w:cstheme="majorHAnsi"/>
              </w:rPr>
            </w:pPr>
            <w:r w:rsidRPr="00500040">
              <w:rPr>
                <w:rFonts w:asciiTheme="majorHAnsi" w:hAnsiTheme="majorHAnsi" w:cstheme="majorHAnsi"/>
              </w:rPr>
              <w:t>Fase 1</w:t>
            </w:r>
          </w:p>
          <w:p w14:paraId="125DB883" w14:textId="77777777" w:rsidR="00363DA4" w:rsidRPr="00500040" w:rsidRDefault="00363DA4" w:rsidP="00363DA4">
            <w:pPr>
              <w:rPr>
                <w:rFonts w:asciiTheme="majorHAnsi" w:hAnsiTheme="majorHAnsi" w:cstheme="majorHAnsi"/>
                <w:sz w:val="18"/>
                <w:szCs w:val="18"/>
                <w:u w:val="single"/>
              </w:rPr>
            </w:pPr>
            <w:r w:rsidRPr="00500040">
              <w:rPr>
                <w:rFonts w:asciiTheme="majorHAnsi" w:hAnsiTheme="majorHAnsi" w:cstheme="majorHAnsi"/>
                <w:sz w:val="18"/>
                <w:szCs w:val="18"/>
                <w:u w:val="single"/>
              </w:rPr>
              <w:t>Ontwikkeling urgent …</w:t>
            </w:r>
          </w:p>
          <w:p w14:paraId="307C3BC1" w14:textId="77777777" w:rsidR="00363DA4" w:rsidRPr="00500040" w:rsidRDefault="00363DA4" w:rsidP="00363DA4">
            <w:pPr>
              <w:rPr>
                <w:rFonts w:asciiTheme="majorHAnsi" w:hAnsiTheme="majorHAnsi" w:cstheme="majorHAnsi"/>
                <w:sz w:val="18"/>
                <w:szCs w:val="18"/>
                <w:u w:val="single"/>
              </w:rPr>
            </w:pPr>
          </w:p>
          <w:p w14:paraId="290D1D80" w14:textId="77777777" w:rsidR="00363DA4" w:rsidRPr="00500040" w:rsidRDefault="00363DA4" w:rsidP="00363DA4">
            <w:pPr>
              <w:rPr>
                <w:rFonts w:asciiTheme="majorHAnsi" w:hAnsiTheme="majorHAnsi" w:cstheme="majorHAnsi"/>
              </w:rPr>
            </w:pPr>
            <w:r w:rsidRPr="00500040">
              <w:rPr>
                <w:rFonts w:asciiTheme="majorHAnsi" w:hAnsiTheme="majorHAnsi" w:cstheme="majorHAnsi"/>
                <w:sz w:val="18"/>
                <w:szCs w:val="18"/>
              </w:rPr>
              <w:t>Op onze school:</w:t>
            </w:r>
          </w:p>
        </w:tc>
        <w:tc>
          <w:tcPr>
            <w:tcW w:w="2381" w:type="dxa"/>
            <w:tcBorders>
              <w:top w:val="nil"/>
              <w:left w:val="nil"/>
              <w:bottom w:val="single" w:sz="4" w:space="0" w:color="auto"/>
              <w:right w:val="nil"/>
            </w:tcBorders>
          </w:tcPr>
          <w:p w14:paraId="77318ECA" w14:textId="77777777" w:rsidR="00363DA4" w:rsidRPr="00500040" w:rsidRDefault="00363DA4" w:rsidP="00363DA4">
            <w:pPr>
              <w:rPr>
                <w:rFonts w:asciiTheme="majorHAnsi" w:hAnsiTheme="majorHAnsi" w:cstheme="majorHAnsi"/>
              </w:rPr>
            </w:pPr>
            <w:r w:rsidRPr="00500040">
              <w:rPr>
                <w:rFonts w:asciiTheme="majorHAnsi" w:hAnsiTheme="majorHAnsi" w:cstheme="majorHAnsi"/>
              </w:rPr>
              <w:t>Fase 2</w:t>
            </w:r>
          </w:p>
          <w:p w14:paraId="433FCCAD" w14:textId="77777777" w:rsidR="00363DA4" w:rsidRPr="00500040" w:rsidRDefault="00363DA4" w:rsidP="00363DA4">
            <w:pPr>
              <w:rPr>
                <w:rFonts w:asciiTheme="majorHAnsi" w:hAnsiTheme="majorHAnsi" w:cstheme="majorHAnsi"/>
                <w:sz w:val="18"/>
                <w:szCs w:val="18"/>
                <w:u w:val="single"/>
              </w:rPr>
            </w:pPr>
            <w:r w:rsidRPr="00500040">
              <w:rPr>
                <w:rFonts w:asciiTheme="majorHAnsi" w:hAnsiTheme="majorHAnsi" w:cstheme="majorHAnsi"/>
                <w:sz w:val="18"/>
                <w:szCs w:val="18"/>
                <w:u w:val="single"/>
              </w:rPr>
              <w:t>Ontwikkeling nodig …</w:t>
            </w:r>
          </w:p>
          <w:p w14:paraId="019BD4E7" w14:textId="77777777" w:rsidR="00363DA4" w:rsidRPr="00500040" w:rsidRDefault="00363DA4" w:rsidP="00363DA4">
            <w:pPr>
              <w:rPr>
                <w:rFonts w:asciiTheme="majorHAnsi" w:hAnsiTheme="majorHAnsi" w:cstheme="majorHAnsi"/>
                <w:sz w:val="18"/>
                <w:szCs w:val="18"/>
                <w:u w:val="single"/>
              </w:rPr>
            </w:pPr>
          </w:p>
          <w:p w14:paraId="52436368" w14:textId="77777777" w:rsidR="00363DA4" w:rsidRPr="00500040" w:rsidRDefault="00363DA4" w:rsidP="00363DA4">
            <w:pPr>
              <w:rPr>
                <w:rFonts w:asciiTheme="majorHAnsi" w:hAnsiTheme="majorHAnsi" w:cstheme="majorHAnsi"/>
              </w:rPr>
            </w:pPr>
            <w:r w:rsidRPr="00500040">
              <w:rPr>
                <w:rFonts w:asciiTheme="majorHAnsi" w:hAnsiTheme="majorHAnsi" w:cstheme="majorHAnsi"/>
                <w:sz w:val="18"/>
                <w:szCs w:val="18"/>
              </w:rPr>
              <w:t>Op onze school:</w:t>
            </w:r>
          </w:p>
        </w:tc>
        <w:tc>
          <w:tcPr>
            <w:tcW w:w="2381" w:type="dxa"/>
            <w:tcBorders>
              <w:top w:val="nil"/>
              <w:left w:val="nil"/>
              <w:bottom w:val="single" w:sz="4" w:space="0" w:color="auto"/>
              <w:right w:val="nil"/>
            </w:tcBorders>
          </w:tcPr>
          <w:p w14:paraId="7E495D2D" w14:textId="77777777" w:rsidR="00363DA4" w:rsidRPr="00500040" w:rsidRDefault="00363DA4" w:rsidP="00363DA4">
            <w:pPr>
              <w:rPr>
                <w:rFonts w:asciiTheme="majorHAnsi" w:hAnsiTheme="majorHAnsi" w:cstheme="majorHAnsi"/>
              </w:rPr>
            </w:pPr>
            <w:r w:rsidRPr="00500040">
              <w:rPr>
                <w:rFonts w:asciiTheme="majorHAnsi" w:hAnsiTheme="majorHAnsi" w:cstheme="majorHAnsi"/>
              </w:rPr>
              <w:t>Fase 3</w:t>
            </w:r>
          </w:p>
          <w:p w14:paraId="5F888F31" w14:textId="77777777" w:rsidR="00363DA4" w:rsidRPr="00500040" w:rsidRDefault="00363DA4" w:rsidP="00363DA4">
            <w:pPr>
              <w:rPr>
                <w:rFonts w:asciiTheme="majorHAnsi" w:hAnsiTheme="majorHAnsi" w:cstheme="majorHAnsi"/>
                <w:sz w:val="18"/>
                <w:szCs w:val="18"/>
                <w:u w:val="single"/>
              </w:rPr>
            </w:pPr>
            <w:r w:rsidRPr="00500040">
              <w:rPr>
                <w:rFonts w:asciiTheme="majorHAnsi" w:hAnsiTheme="majorHAnsi" w:cstheme="majorHAnsi"/>
                <w:sz w:val="18"/>
                <w:szCs w:val="18"/>
                <w:u w:val="single"/>
              </w:rPr>
              <w:t xml:space="preserve">Ontwikkeling gewenst </w:t>
            </w:r>
          </w:p>
          <w:p w14:paraId="14EA30C8" w14:textId="77777777" w:rsidR="00363DA4" w:rsidRPr="00500040" w:rsidRDefault="00363DA4" w:rsidP="00363DA4">
            <w:pPr>
              <w:rPr>
                <w:rFonts w:asciiTheme="majorHAnsi" w:hAnsiTheme="majorHAnsi" w:cstheme="majorHAnsi"/>
                <w:sz w:val="18"/>
                <w:szCs w:val="18"/>
                <w:u w:val="single"/>
              </w:rPr>
            </w:pPr>
          </w:p>
          <w:p w14:paraId="775E244C" w14:textId="77777777" w:rsidR="00363DA4" w:rsidRPr="00500040" w:rsidRDefault="00363DA4" w:rsidP="00363DA4">
            <w:pPr>
              <w:rPr>
                <w:rFonts w:asciiTheme="majorHAnsi" w:hAnsiTheme="majorHAnsi" w:cstheme="majorHAnsi"/>
              </w:rPr>
            </w:pPr>
            <w:r w:rsidRPr="00500040">
              <w:rPr>
                <w:rFonts w:asciiTheme="majorHAnsi" w:hAnsiTheme="majorHAnsi" w:cstheme="majorHAnsi"/>
                <w:sz w:val="18"/>
                <w:szCs w:val="18"/>
              </w:rPr>
              <w:t xml:space="preserve">Op onze school: </w:t>
            </w:r>
          </w:p>
        </w:tc>
        <w:tc>
          <w:tcPr>
            <w:tcW w:w="2381" w:type="dxa"/>
            <w:tcBorders>
              <w:top w:val="nil"/>
              <w:left w:val="nil"/>
              <w:bottom w:val="single" w:sz="4" w:space="0" w:color="auto"/>
              <w:right w:val="single" w:sz="4" w:space="0" w:color="auto"/>
            </w:tcBorders>
          </w:tcPr>
          <w:p w14:paraId="71A367ED" w14:textId="77777777" w:rsidR="00363DA4" w:rsidRPr="00500040" w:rsidRDefault="00363DA4" w:rsidP="00363DA4">
            <w:pPr>
              <w:rPr>
                <w:rFonts w:asciiTheme="majorHAnsi" w:hAnsiTheme="majorHAnsi" w:cstheme="majorHAnsi"/>
              </w:rPr>
            </w:pPr>
            <w:r w:rsidRPr="00500040">
              <w:rPr>
                <w:rFonts w:asciiTheme="majorHAnsi" w:hAnsiTheme="majorHAnsi" w:cstheme="majorHAnsi"/>
              </w:rPr>
              <w:t>Fase 4</w:t>
            </w:r>
          </w:p>
          <w:p w14:paraId="24D6D3BA" w14:textId="77777777" w:rsidR="00363DA4" w:rsidRPr="00500040" w:rsidRDefault="00363DA4" w:rsidP="00363DA4">
            <w:pPr>
              <w:rPr>
                <w:rFonts w:asciiTheme="majorHAnsi" w:hAnsiTheme="majorHAnsi" w:cstheme="majorHAnsi"/>
                <w:sz w:val="18"/>
                <w:szCs w:val="18"/>
                <w:u w:val="single"/>
              </w:rPr>
            </w:pPr>
            <w:r w:rsidRPr="00500040">
              <w:rPr>
                <w:rFonts w:asciiTheme="majorHAnsi" w:hAnsiTheme="majorHAnsi" w:cstheme="majorHAnsi"/>
                <w:sz w:val="18"/>
                <w:szCs w:val="18"/>
                <w:u w:val="single"/>
              </w:rPr>
              <w:t xml:space="preserve">Ontwikkeling behouden/ Sterk (voorbeeld) </w:t>
            </w:r>
          </w:p>
          <w:p w14:paraId="60855E4F" w14:textId="77777777" w:rsidR="00363DA4" w:rsidRPr="00500040" w:rsidRDefault="00363DA4" w:rsidP="00363DA4">
            <w:pPr>
              <w:rPr>
                <w:rFonts w:asciiTheme="majorHAnsi" w:hAnsiTheme="majorHAnsi" w:cstheme="majorHAnsi"/>
              </w:rPr>
            </w:pPr>
            <w:r w:rsidRPr="00500040">
              <w:rPr>
                <w:rFonts w:asciiTheme="majorHAnsi" w:hAnsiTheme="majorHAnsi" w:cstheme="majorHAnsi"/>
                <w:sz w:val="18"/>
                <w:szCs w:val="18"/>
              </w:rPr>
              <w:t xml:space="preserve">Op onze school: </w:t>
            </w:r>
          </w:p>
        </w:tc>
        <w:tc>
          <w:tcPr>
            <w:tcW w:w="1191" w:type="dxa"/>
            <w:tcBorders>
              <w:top w:val="nil"/>
              <w:left w:val="single" w:sz="4" w:space="0" w:color="auto"/>
              <w:bottom w:val="single" w:sz="4" w:space="0" w:color="auto"/>
              <w:right w:val="nil"/>
            </w:tcBorders>
          </w:tcPr>
          <w:p w14:paraId="777FF16F" w14:textId="4C0B9C5E" w:rsidR="00363DA4" w:rsidRPr="00500040" w:rsidRDefault="00363DA4" w:rsidP="00363DA4">
            <w:pPr>
              <w:jc w:val="center"/>
              <w:rPr>
                <w:rFonts w:asciiTheme="majorHAnsi" w:hAnsiTheme="majorHAnsi" w:cstheme="majorHAnsi"/>
                <w:sz w:val="24"/>
                <w:szCs w:val="24"/>
              </w:rPr>
            </w:pPr>
            <w:r w:rsidRPr="00500040">
              <w:rPr>
                <w:rFonts w:asciiTheme="majorHAnsi" w:hAnsiTheme="majorHAnsi" w:cstheme="majorHAnsi"/>
                <w:sz w:val="20"/>
                <w:szCs w:val="20"/>
              </w:rPr>
              <w:t>Is score van criterium voldoende?</w:t>
            </w:r>
          </w:p>
        </w:tc>
      </w:tr>
      <w:tr w:rsidR="00363DA4" w:rsidRPr="00500040" w14:paraId="7E51A826" w14:textId="77777777" w:rsidTr="00363DA4">
        <w:tc>
          <w:tcPr>
            <w:tcW w:w="1814" w:type="dxa"/>
            <w:tcBorders>
              <w:top w:val="single" w:sz="4" w:space="0" w:color="auto"/>
              <w:left w:val="nil"/>
              <w:bottom w:val="nil"/>
              <w:right w:val="nil"/>
            </w:tcBorders>
            <w:shd w:val="clear" w:color="auto" w:fill="D9D9D9" w:themeFill="background1" w:themeFillShade="D9"/>
          </w:tcPr>
          <w:p w14:paraId="724C600C" w14:textId="627148AE" w:rsidR="00363DA4" w:rsidRPr="00500040" w:rsidRDefault="00363DA4" w:rsidP="00363DA4">
            <w:pPr>
              <w:rPr>
                <w:rFonts w:asciiTheme="majorHAnsi" w:hAnsiTheme="majorHAnsi" w:cstheme="majorHAnsi"/>
              </w:rPr>
            </w:pPr>
            <w:r w:rsidRPr="00500040">
              <w:rPr>
                <w:rFonts w:asciiTheme="majorHAnsi" w:hAnsiTheme="majorHAnsi" w:cstheme="majorHAnsi"/>
                <w:sz w:val="20"/>
                <w:szCs w:val="20"/>
              </w:rPr>
              <w:t>Sociale competenties</w:t>
            </w:r>
          </w:p>
        </w:tc>
        <w:tc>
          <w:tcPr>
            <w:tcW w:w="2381" w:type="dxa"/>
            <w:tcBorders>
              <w:top w:val="single" w:sz="4" w:space="0" w:color="auto"/>
              <w:left w:val="nil"/>
              <w:bottom w:val="nil"/>
              <w:right w:val="nil"/>
            </w:tcBorders>
            <w:shd w:val="clear" w:color="auto" w:fill="D9D9D9" w:themeFill="background1" w:themeFillShade="D9"/>
          </w:tcPr>
          <w:p w14:paraId="770D94F5" w14:textId="500CDF91"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Mate waarin de leerlingen van onze school resultaten / opbrengsten voor sociale kwaliteit realiseren.</w:t>
            </w:r>
          </w:p>
        </w:tc>
        <w:tc>
          <w:tcPr>
            <w:tcW w:w="2381" w:type="dxa"/>
            <w:tcBorders>
              <w:top w:val="single" w:sz="4" w:space="0" w:color="auto"/>
              <w:left w:val="nil"/>
              <w:bottom w:val="nil"/>
              <w:right w:val="nil"/>
            </w:tcBorders>
            <w:shd w:val="clear" w:color="auto" w:fill="D9D9D9" w:themeFill="background1" w:themeFillShade="D9"/>
          </w:tcPr>
          <w:p w14:paraId="5F1881CC" w14:textId="72AD45B7" w:rsidR="00363DA4" w:rsidRPr="00500040" w:rsidRDefault="00363DA4" w:rsidP="00363DA4">
            <w:pPr>
              <w:rPr>
                <w:rFonts w:asciiTheme="majorHAnsi" w:hAnsiTheme="majorHAnsi" w:cstheme="majorHAnsi"/>
                <w:sz w:val="18"/>
                <w:szCs w:val="18"/>
              </w:rPr>
            </w:pPr>
          </w:p>
        </w:tc>
        <w:tc>
          <w:tcPr>
            <w:tcW w:w="2381" w:type="dxa"/>
            <w:tcBorders>
              <w:top w:val="single" w:sz="4" w:space="0" w:color="auto"/>
              <w:left w:val="nil"/>
              <w:bottom w:val="nil"/>
              <w:right w:val="nil"/>
            </w:tcBorders>
            <w:shd w:val="clear" w:color="auto" w:fill="D9D9D9" w:themeFill="background1" w:themeFillShade="D9"/>
          </w:tcPr>
          <w:p w14:paraId="4A38669F" w14:textId="707C7BFB"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ligt de kennis van de leerlingen op het sociale domein op het niveau dat mag worden verwacht. (OB1.1.1)</w:t>
            </w:r>
          </w:p>
        </w:tc>
        <w:tc>
          <w:tcPr>
            <w:tcW w:w="2381" w:type="dxa"/>
            <w:tcBorders>
              <w:top w:val="single" w:sz="4" w:space="0" w:color="auto"/>
              <w:left w:val="nil"/>
              <w:bottom w:val="nil"/>
              <w:right w:val="nil"/>
            </w:tcBorders>
            <w:shd w:val="clear" w:color="auto" w:fill="D9D9D9" w:themeFill="background1" w:themeFillShade="D9"/>
          </w:tcPr>
          <w:p w14:paraId="70C5B0BC" w14:textId="10C1CD8E"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ligt de kennis van de leerlingen op het sociale domein op het niveau dat mag worden verwacht. (OB1.1.1)</w:t>
            </w:r>
          </w:p>
        </w:tc>
        <w:tc>
          <w:tcPr>
            <w:tcW w:w="2381" w:type="dxa"/>
            <w:tcBorders>
              <w:top w:val="single" w:sz="4" w:space="0" w:color="auto"/>
              <w:left w:val="nil"/>
              <w:bottom w:val="nil"/>
              <w:right w:val="single" w:sz="4" w:space="0" w:color="auto"/>
            </w:tcBorders>
            <w:shd w:val="clear" w:color="auto" w:fill="D9D9D9" w:themeFill="background1" w:themeFillShade="D9"/>
          </w:tcPr>
          <w:p w14:paraId="6B1A075E" w14:textId="4AE6D39D"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ligt de kennis van de leerlingen op het sociale domein op het niveau dat mag worden verwacht. (OB1.1.1)</w:t>
            </w:r>
          </w:p>
        </w:tc>
        <w:tc>
          <w:tcPr>
            <w:tcW w:w="1191" w:type="dxa"/>
            <w:tcBorders>
              <w:top w:val="single" w:sz="4" w:space="0" w:color="auto"/>
              <w:left w:val="single" w:sz="4" w:space="0" w:color="auto"/>
              <w:bottom w:val="nil"/>
              <w:right w:val="nil"/>
            </w:tcBorders>
            <w:shd w:val="clear" w:color="auto" w:fill="D9D9D9" w:themeFill="background1" w:themeFillShade="D9"/>
          </w:tcPr>
          <w:p w14:paraId="609990B7" w14:textId="394EC5D9" w:rsidR="00363DA4" w:rsidRPr="00500040" w:rsidRDefault="00363DA4" w:rsidP="00363DA4">
            <w:pPr>
              <w:jc w:val="center"/>
              <w:rPr>
                <w:rFonts w:asciiTheme="majorHAnsi" w:hAnsiTheme="majorHAnsi" w:cstheme="majorHAnsi"/>
                <w:b/>
                <w:bCs/>
                <w:sz w:val="20"/>
                <w:szCs w:val="20"/>
              </w:rPr>
            </w:pPr>
            <w:r w:rsidRPr="00500040">
              <w:rPr>
                <w:rFonts w:asciiTheme="majorHAnsi" w:hAnsiTheme="majorHAnsi" w:cstheme="majorHAnsi"/>
              </w:rPr>
              <w:t>Ja</w:t>
            </w:r>
          </w:p>
        </w:tc>
      </w:tr>
      <w:tr w:rsidR="00363DA4" w:rsidRPr="00500040" w14:paraId="0D0F21E2" w14:textId="77777777" w:rsidTr="00363DA4">
        <w:tc>
          <w:tcPr>
            <w:tcW w:w="1814" w:type="dxa"/>
            <w:tcBorders>
              <w:top w:val="nil"/>
              <w:left w:val="nil"/>
              <w:bottom w:val="nil"/>
              <w:right w:val="nil"/>
            </w:tcBorders>
          </w:tcPr>
          <w:p w14:paraId="1DACBAAF" w14:textId="77777777" w:rsidR="00363DA4" w:rsidRPr="00500040" w:rsidRDefault="00363DA4" w:rsidP="00363DA4">
            <w:pPr>
              <w:rPr>
                <w:rFonts w:asciiTheme="majorHAnsi" w:hAnsiTheme="majorHAnsi" w:cstheme="majorHAnsi"/>
              </w:rPr>
            </w:pPr>
          </w:p>
        </w:tc>
        <w:tc>
          <w:tcPr>
            <w:tcW w:w="2381" w:type="dxa"/>
            <w:tcBorders>
              <w:top w:val="nil"/>
              <w:left w:val="nil"/>
              <w:bottom w:val="nil"/>
              <w:right w:val="nil"/>
            </w:tcBorders>
          </w:tcPr>
          <w:p w14:paraId="06828F3D"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nil"/>
            </w:tcBorders>
          </w:tcPr>
          <w:p w14:paraId="59BDCB75"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nil"/>
            </w:tcBorders>
          </w:tcPr>
          <w:p w14:paraId="61333F76" w14:textId="5410A59D"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liggen de houdingen van de leerlingen op het sociale domein op het niveau dat mag worden verwacht.  (OB1.1.3)</w:t>
            </w:r>
          </w:p>
        </w:tc>
        <w:tc>
          <w:tcPr>
            <w:tcW w:w="2381" w:type="dxa"/>
            <w:tcBorders>
              <w:top w:val="nil"/>
              <w:left w:val="nil"/>
              <w:bottom w:val="nil"/>
              <w:right w:val="nil"/>
            </w:tcBorders>
          </w:tcPr>
          <w:p w14:paraId="06168AA8" w14:textId="330F363B"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liggen de houdingen van de leerlingen op het sociale domein op het niveau dat mag worden verwacht.  (OB1.1.3)</w:t>
            </w:r>
          </w:p>
        </w:tc>
        <w:tc>
          <w:tcPr>
            <w:tcW w:w="2381" w:type="dxa"/>
            <w:tcBorders>
              <w:top w:val="nil"/>
              <w:left w:val="nil"/>
              <w:bottom w:val="nil"/>
              <w:right w:val="single" w:sz="4" w:space="0" w:color="auto"/>
            </w:tcBorders>
          </w:tcPr>
          <w:p w14:paraId="29D1FB04" w14:textId="43A11E09"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liggen de houdingen van de leerlingen op het sociale domein op het niveau dat mag worden verwacht.  (OB1.1.3)</w:t>
            </w:r>
          </w:p>
        </w:tc>
        <w:tc>
          <w:tcPr>
            <w:tcW w:w="1191" w:type="dxa"/>
            <w:tcBorders>
              <w:top w:val="nil"/>
              <w:left w:val="single" w:sz="4" w:space="0" w:color="auto"/>
              <w:bottom w:val="nil"/>
              <w:right w:val="nil"/>
            </w:tcBorders>
          </w:tcPr>
          <w:p w14:paraId="779793D4" w14:textId="4A21A130" w:rsidR="00363DA4" w:rsidRPr="00500040" w:rsidRDefault="00363DA4" w:rsidP="00363DA4">
            <w:pPr>
              <w:jc w:val="center"/>
              <w:rPr>
                <w:rFonts w:asciiTheme="majorHAnsi" w:hAnsiTheme="majorHAnsi" w:cstheme="majorHAnsi"/>
                <w:b/>
                <w:bCs/>
                <w:sz w:val="20"/>
                <w:szCs w:val="20"/>
              </w:rPr>
            </w:pPr>
            <w:r w:rsidRPr="00500040">
              <w:rPr>
                <w:rFonts w:asciiTheme="majorHAnsi" w:hAnsiTheme="majorHAnsi" w:cstheme="majorHAnsi"/>
              </w:rPr>
              <w:t>Ja</w:t>
            </w:r>
          </w:p>
        </w:tc>
      </w:tr>
      <w:tr w:rsidR="00363DA4" w:rsidRPr="00500040" w14:paraId="48F977D6" w14:textId="77777777" w:rsidTr="00363DA4">
        <w:tc>
          <w:tcPr>
            <w:tcW w:w="1814" w:type="dxa"/>
            <w:tcBorders>
              <w:top w:val="nil"/>
              <w:left w:val="nil"/>
              <w:bottom w:val="nil"/>
              <w:right w:val="nil"/>
            </w:tcBorders>
            <w:shd w:val="clear" w:color="auto" w:fill="D9D9D9" w:themeFill="background1" w:themeFillShade="D9"/>
          </w:tcPr>
          <w:p w14:paraId="189383F1" w14:textId="77777777" w:rsidR="00363DA4" w:rsidRPr="00500040" w:rsidRDefault="00363DA4" w:rsidP="00363DA4">
            <w:pPr>
              <w:rPr>
                <w:rFonts w:asciiTheme="majorHAnsi" w:hAnsiTheme="majorHAnsi" w:cstheme="majorHAnsi"/>
              </w:rPr>
            </w:pPr>
          </w:p>
        </w:tc>
        <w:tc>
          <w:tcPr>
            <w:tcW w:w="2381" w:type="dxa"/>
            <w:tcBorders>
              <w:top w:val="nil"/>
              <w:left w:val="nil"/>
              <w:bottom w:val="nil"/>
              <w:right w:val="nil"/>
            </w:tcBorders>
            <w:shd w:val="clear" w:color="auto" w:fill="D9D9D9" w:themeFill="background1" w:themeFillShade="D9"/>
          </w:tcPr>
          <w:p w14:paraId="6E3967CD"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nil"/>
            </w:tcBorders>
            <w:shd w:val="clear" w:color="auto" w:fill="D9D9D9" w:themeFill="background1" w:themeFillShade="D9"/>
          </w:tcPr>
          <w:p w14:paraId="2B50069B"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nil"/>
            </w:tcBorders>
            <w:shd w:val="clear" w:color="auto" w:fill="D9D9D9" w:themeFill="background1" w:themeFillShade="D9"/>
          </w:tcPr>
          <w:p w14:paraId="381A27C6"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nil"/>
            </w:tcBorders>
            <w:shd w:val="clear" w:color="auto" w:fill="D9D9D9" w:themeFill="background1" w:themeFillShade="D9"/>
          </w:tcPr>
          <w:p w14:paraId="5E74AAFF" w14:textId="257B7D44"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xml:space="preserve">- liggen de vaardigheden van de leerlingen op het sociale domein op het niveau dat mag worden verwacht. (OB1.1.2) </w:t>
            </w:r>
          </w:p>
        </w:tc>
        <w:tc>
          <w:tcPr>
            <w:tcW w:w="2381" w:type="dxa"/>
            <w:tcBorders>
              <w:top w:val="nil"/>
              <w:left w:val="nil"/>
              <w:bottom w:val="nil"/>
              <w:right w:val="single" w:sz="4" w:space="0" w:color="auto"/>
            </w:tcBorders>
            <w:shd w:val="clear" w:color="auto" w:fill="D9D9D9" w:themeFill="background1" w:themeFillShade="D9"/>
          </w:tcPr>
          <w:p w14:paraId="3CD0F132" w14:textId="3BF622F9"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xml:space="preserve">- liggen de vaardigheden van de leerlingen op het sociale domein op het niveau dat mag worden verwacht. (OB1.1.2) </w:t>
            </w:r>
          </w:p>
        </w:tc>
        <w:tc>
          <w:tcPr>
            <w:tcW w:w="1191" w:type="dxa"/>
            <w:tcBorders>
              <w:top w:val="nil"/>
              <w:left w:val="single" w:sz="4" w:space="0" w:color="auto"/>
              <w:bottom w:val="nil"/>
              <w:right w:val="nil"/>
            </w:tcBorders>
            <w:shd w:val="clear" w:color="auto" w:fill="D9D9D9" w:themeFill="background1" w:themeFillShade="D9"/>
          </w:tcPr>
          <w:p w14:paraId="36C1EEF8" w14:textId="24C7935C" w:rsidR="00363DA4" w:rsidRPr="00500040" w:rsidRDefault="00363DA4" w:rsidP="00363DA4">
            <w:pPr>
              <w:jc w:val="center"/>
              <w:rPr>
                <w:rFonts w:asciiTheme="majorHAnsi" w:hAnsiTheme="majorHAnsi" w:cstheme="majorHAnsi"/>
                <w:sz w:val="20"/>
                <w:szCs w:val="20"/>
              </w:rPr>
            </w:pPr>
            <w:r w:rsidRPr="00500040">
              <w:rPr>
                <w:rFonts w:asciiTheme="majorHAnsi" w:hAnsiTheme="majorHAnsi" w:cstheme="majorHAnsi"/>
              </w:rPr>
              <w:t>Ja</w:t>
            </w:r>
          </w:p>
        </w:tc>
      </w:tr>
      <w:tr w:rsidR="00363DA4" w:rsidRPr="00500040" w14:paraId="29775FB8" w14:textId="77777777" w:rsidTr="00363DA4">
        <w:tc>
          <w:tcPr>
            <w:tcW w:w="1814" w:type="dxa"/>
            <w:tcBorders>
              <w:top w:val="nil"/>
              <w:left w:val="nil"/>
              <w:bottom w:val="nil"/>
              <w:right w:val="nil"/>
            </w:tcBorders>
          </w:tcPr>
          <w:p w14:paraId="25771B1E" w14:textId="77777777" w:rsidR="00363DA4" w:rsidRPr="00500040" w:rsidRDefault="00363DA4" w:rsidP="00363DA4">
            <w:pPr>
              <w:rPr>
                <w:rFonts w:asciiTheme="majorHAnsi" w:hAnsiTheme="majorHAnsi" w:cstheme="majorHAnsi"/>
              </w:rPr>
            </w:pPr>
          </w:p>
        </w:tc>
        <w:tc>
          <w:tcPr>
            <w:tcW w:w="2381" w:type="dxa"/>
            <w:tcBorders>
              <w:top w:val="nil"/>
              <w:left w:val="nil"/>
              <w:bottom w:val="nil"/>
              <w:right w:val="nil"/>
            </w:tcBorders>
          </w:tcPr>
          <w:p w14:paraId="65582796"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nil"/>
            </w:tcBorders>
          </w:tcPr>
          <w:p w14:paraId="01F38F98"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nil"/>
            </w:tcBorders>
          </w:tcPr>
          <w:p w14:paraId="77D8757C"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nil"/>
            </w:tcBorders>
          </w:tcPr>
          <w:p w14:paraId="462009E3"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single" w:sz="4" w:space="0" w:color="auto"/>
            </w:tcBorders>
          </w:tcPr>
          <w:p w14:paraId="56283356" w14:textId="4843A486"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vertonen de leerlingen positief sociaal gedrag. (OB1.2.1)</w:t>
            </w:r>
          </w:p>
        </w:tc>
        <w:tc>
          <w:tcPr>
            <w:tcW w:w="1191" w:type="dxa"/>
            <w:tcBorders>
              <w:top w:val="nil"/>
              <w:left w:val="single" w:sz="4" w:space="0" w:color="auto"/>
              <w:bottom w:val="nil"/>
              <w:right w:val="nil"/>
            </w:tcBorders>
          </w:tcPr>
          <w:p w14:paraId="5F465D55" w14:textId="1F6520D0" w:rsidR="00363DA4" w:rsidRPr="00500040" w:rsidRDefault="00363DA4" w:rsidP="00363DA4">
            <w:pPr>
              <w:jc w:val="center"/>
              <w:rPr>
                <w:rFonts w:asciiTheme="majorHAnsi" w:hAnsiTheme="majorHAnsi" w:cstheme="majorHAnsi"/>
                <w:sz w:val="20"/>
                <w:szCs w:val="20"/>
              </w:rPr>
            </w:pPr>
            <w:r w:rsidRPr="00500040">
              <w:rPr>
                <w:rFonts w:asciiTheme="majorHAnsi" w:hAnsiTheme="majorHAnsi" w:cstheme="majorHAnsi"/>
              </w:rPr>
              <w:t>Ja</w:t>
            </w:r>
          </w:p>
        </w:tc>
      </w:tr>
      <w:tr w:rsidR="00363DA4" w:rsidRPr="00500040" w14:paraId="4D258758" w14:textId="77777777" w:rsidTr="00363DA4">
        <w:tc>
          <w:tcPr>
            <w:tcW w:w="1814" w:type="dxa"/>
            <w:tcBorders>
              <w:top w:val="nil"/>
              <w:left w:val="nil"/>
              <w:bottom w:val="single" w:sz="4" w:space="0" w:color="auto"/>
              <w:right w:val="nil"/>
            </w:tcBorders>
            <w:shd w:val="clear" w:color="auto" w:fill="D9D9D9" w:themeFill="background1" w:themeFillShade="D9"/>
          </w:tcPr>
          <w:p w14:paraId="639FE784" w14:textId="77777777" w:rsidR="00363DA4" w:rsidRPr="00500040" w:rsidRDefault="00363DA4" w:rsidP="00363DA4">
            <w:pPr>
              <w:rPr>
                <w:rFonts w:asciiTheme="majorHAnsi" w:hAnsiTheme="majorHAnsi" w:cstheme="majorHAnsi"/>
              </w:rPr>
            </w:pPr>
          </w:p>
        </w:tc>
        <w:tc>
          <w:tcPr>
            <w:tcW w:w="2381" w:type="dxa"/>
            <w:tcBorders>
              <w:top w:val="nil"/>
              <w:left w:val="nil"/>
              <w:bottom w:val="single" w:sz="4" w:space="0" w:color="auto"/>
              <w:right w:val="nil"/>
            </w:tcBorders>
            <w:shd w:val="clear" w:color="auto" w:fill="D9D9D9" w:themeFill="background1" w:themeFillShade="D9"/>
          </w:tcPr>
          <w:p w14:paraId="08818C59"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single" w:sz="4" w:space="0" w:color="auto"/>
              <w:right w:val="nil"/>
            </w:tcBorders>
            <w:shd w:val="clear" w:color="auto" w:fill="D9D9D9" w:themeFill="background1" w:themeFillShade="D9"/>
          </w:tcPr>
          <w:p w14:paraId="6CF1DA31"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single" w:sz="4" w:space="0" w:color="auto"/>
              <w:right w:val="nil"/>
            </w:tcBorders>
            <w:shd w:val="clear" w:color="auto" w:fill="D9D9D9" w:themeFill="background1" w:themeFillShade="D9"/>
          </w:tcPr>
          <w:p w14:paraId="154C7BEB"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single" w:sz="4" w:space="0" w:color="auto"/>
              <w:right w:val="nil"/>
            </w:tcBorders>
            <w:shd w:val="clear" w:color="auto" w:fill="D9D9D9" w:themeFill="background1" w:themeFillShade="D9"/>
          </w:tcPr>
          <w:p w14:paraId="323AB26D"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single" w:sz="4" w:space="0" w:color="auto"/>
              <w:right w:val="single" w:sz="4" w:space="0" w:color="auto"/>
            </w:tcBorders>
            <w:shd w:val="clear" w:color="auto" w:fill="D9D9D9" w:themeFill="background1" w:themeFillShade="D9"/>
          </w:tcPr>
          <w:p w14:paraId="10DBC117" w14:textId="356236AD"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vertonen de leerlingen geen frequent negatief (antisociaal) gedrag. (OB1.2.2)</w:t>
            </w:r>
          </w:p>
        </w:tc>
        <w:tc>
          <w:tcPr>
            <w:tcW w:w="1191" w:type="dxa"/>
            <w:tcBorders>
              <w:top w:val="nil"/>
              <w:left w:val="single" w:sz="4" w:space="0" w:color="auto"/>
              <w:bottom w:val="single" w:sz="4" w:space="0" w:color="auto"/>
              <w:right w:val="nil"/>
            </w:tcBorders>
            <w:shd w:val="clear" w:color="auto" w:fill="D9D9D9" w:themeFill="background1" w:themeFillShade="D9"/>
          </w:tcPr>
          <w:p w14:paraId="598B3964" w14:textId="05A89A2B" w:rsidR="00363DA4" w:rsidRPr="00500040" w:rsidRDefault="00363DA4" w:rsidP="00363DA4">
            <w:pPr>
              <w:jc w:val="center"/>
              <w:rPr>
                <w:rFonts w:asciiTheme="majorHAnsi" w:hAnsiTheme="majorHAnsi" w:cstheme="majorHAnsi"/>
                <w:sz w:val="20"/>
                <w:szCs w:val="20"/>
              </w:rPr>
            </w:pPr>
            <w:r w:rsidRPr="00500040">
              <w:rPr>
                <w:rFonts w:asciiTheme="majorHAnsi" w:hAnsiTheme="majorHAnsi" w:cstheme="majorHAnsi"/>
              </w:rPr>
              <w:t>Ja</w:t>
            </w:r>
          </w:p>
        </w:tc>
      </w:tr>
    </w:tbl>
    <w:p w14:paraId="00771742" w14:textId="774CE91D" w:rsidR="00400236" w:rsidRPr="00500040" w:rsidRDefault="00400236" w:rsidP="00793A9A">
      <w:pPr>
        <w:rPr>
          <w:rFonts w:asciiTheme="majorHAnsi" w:hAnsiTheme="majorHAnsi" w:cstheme="majorHAnsi"/>
        </w:rPr>
      </w:pPr>
    </w:p>
    <w:p w14:paraId="5C97F485" w14:textId="0A7B2394" w:rsidR="003C129F" w:rsidRPr="00500040" w:rsidRDefault="003C129F">
      <w:pPr>
        <w:rPr>
          <w:rFonts w:asciiTheme="majorHAnsi" w:hAnsiTheme="majorHAnsi" w:cstheme="majorHAnsi"/>
        </w:rPr>
      </w:pPr>
      <w:r w:rsidRPr="00500040">
        <w:rPr>
          <w:rFonts w:asciiTheme="majorHAnsi" w:hAnsiTheme="majorHAnsi" w:cstheme="majorHAnsi"/>
        </w:rPr>
        <w:br w:type="page"/>
      </w:r>
    </w:p>
    <w:tbl>
      <w:tblPr>
        <w:tblStyle w:val="Tabelraster"/>
        <w:tblW w:w="14910" w:type="dxa"/>
        <w:tblInd w:w="-284" w:type="dxa"/>
        <w:tblLayout w:type="fixed"/>
        <w:tblCellMar>
          <w:left w:w="0" w:type="dxa"/>
        </w:tblCellMar>
        <w:tblLook w:val="04A0" w:firstRow="1" w:lastRow="0" w:firstColumn="1" w:lastColumn="0" w:noHBand="0" w:noVBand="1"/>
      </w:tblPr>
      <w:tblGrid>
        <w:gridCol w:w="1814"/>
        <w:gridCol w:w="2381"/>
        <w:gridCol w:w="2381"/>
        <w:gridCol w:w="2381"/>
        <w:gridCol w:w="2381"/>
        <w:gridCol w:w="2381"/>
        <w:gridCol w:w="1191"/>
      </w:tblGrid>
      <w:tr w:rsidR="00363DA4" w:rsidRPr="00500040" w14:paraId="09E1D30A" w14:textId="77777777" w:rsidTr="00363DA4">
        <w:tc>
          <w:tcPr>
            <w:tcW w:w="1814" w:type="dxa"/>
            <w:tcBorders>
              <w:top w:val="nil"/>
              <w:left w:val="nil"/>
              <w:bottom w:val="single" w:sz="4" w:space="0" w:color="auto"/>
              <w:right w:val="nil"/>
            </w:tcBorders>
          </w:tcPr>
          <w:p w14:paraId="4F304F80" w14:textId="77777777" w:rsidR="00363DA4" w:rsidRPr="00500040" w:rsidRDefault="00363DA4" w:rsidP="00363DA4">
            <w:pPr>
              <w:rPr>
                <w:rFonts w:asciiTheme="majorHAnsi" w:hAnsiTheme="majorHAnsi" w:cstheme="majorHAnsi"/>
              </w:rPr>
            </w:pPr>
            <w:r w:rsidRPr="00500040">
              <w:rPr>
                <w:rFonts w:asciiTheme="majorHAnsi" w:hAnsiTheme="majorHAnsi" w:cstheme="majorHAnsi"/>
              </w:rPr>
              <w:lastRenderedPageBreak/>
              <w:t>Ontwikkelaspect</w:t>
            </w:r>
          </w:p>
        </w:tc>
        <w:tc>
          <w:tcPr>
            <w:tcW w:w="2381" w:type="dxa"/>
            <w:tcBorders>
              <w:top w:val="nil"/>
              <w:left w:val="nil"/>
              <w:bottom w:val="single" w:sz="4" w:space="0" w:color="auto"/>
              <w:right w:val="nil"/>
            </w:tcBorders>
          </w:tcPr>
          <w:p w14:paraId="0B66BEB7" w14:textId="77777777" w:rsidR="00363DA4" w:rsidRPr="00500040" w:rsidRDefault="00363DA4" w:rsidP="00363DA4">
            <w:pPr>
              <w:rPr>
                <w:rFonts w:asciiTheme="majorHAnsi" w:hAnsiTheme="majorHAnsi" w:cstheme="majorHAnsi"/>
              </w:rPr>
            </w:pPr>
            <w:r w:rsidRPr="00500040">
              <w:rPr>
                <w:rFonts w:asciiTheme="majorHAnsi" w:hAnsiTheme="majorHAnsi" w:cstheme="majorHAnsi"/>
              </w:rPr>
              <w:t>Ontwikkelniveau</w:t>
            </w:r>
          </w:p>
        </w:tc>
        <w:tc>
          <w:tcPr>
            <w:tcW w:w="2381" w:type="dxa"/>
            <w:tcBorders>
              <w:top w:val="nil"/>
              <w:left w:val="nil"/>
              <w:bottom w:val="single" w:sz="4" w:space="0" w:color="auto"/>
              <w:right w:val="nil"/>
            </w:tcBorders>
          </w:tcPr>
          <w:p w14:paraId="7FAF2474" w14:textId="77777777" w:rsidR="00363DA4" w:rsidRPr="00500040" w:rsidRDefault="00363DA4" w:rsidP="00363DA4">
            <w:pPr>
              <w:rPr>
                <w:rFonts w:asciiTheme="majorHAnsi" w:hAnsiTheme="majorHAnsi" w:cstheme="majorHAnsi"/>
              </w:rPr>
            </w:pPr>
            <w:r w:rsidRPr="00500040">
              <w:rPr>
                <w:rFonts w:asciiTheme="majorHAnsi" w:hAnsiTheme="majorHAnsi" w:cstheme="majorHAnsi"/>
              </w:rPr>
              <w:t>Fase 1</w:t>
            </w:r>
          </w:p>
          <w:p w14:paraId="7D167C42" w14:textId="77777777" w:rsidR="00363DA4" w:rsidRPr="00500040" w:rsidRDefault="00363DA4" w:rsidP="00363DA4">
            <w:pPr>
              <w:rPr>
                <w:rFonts w:asciiTheme="majorHAnsi" w:hAnsiTheme="majorHAnsi" w:cstheme="majorHAnsi"/>
                <w:sz w:val="18"/>
                <w:szCs w:val="18"/>
                <w:u w:val="single"/>
              </w:rPr>
            </w:pPr>
            <w:r w:rsidRPr="00500040">
              <w:rPr>
                <w:rFonts w:asciiTheme="majorHAnsi" w:hAnsiTheme="majorHAnsi" w:cstheme="majorHAnsi"/>
                <w:sz w:val="18"/>
                <w:szCs w:val="18"/>
                <w:u w:val="single"/>
              </w:rPr>
              <w:t>Ontwikkeling urgent …</w:t>
            </w:r>
          </w:p>
          <w:p w14:paraId="62A9F592" w14:textId="77777777" w:rsidR="00363DA4" w:rsidRPr="00500040" w:rsidRDefault="00363DA4" w:rsidP="00363DA4">
            <w:pPr>
              <w:rPr>
                <w:rFonts w:asciiTheme="majorHAnsi" w:hAnsiTheme="majorHAnsi" w:cstheme="majorHAnsi"/>
                <w:sz w:val="18"/>
                <w:szCs w:val="18"/>
                <w:u w:val="single"/>
              </w:rPr>
            </w:pPr>
          </w:p>
          <w:p w14:paraId="2D3EDD26" w14:textId="77777777" w:rsidR="00363DA4" w:rsidRPr="00500040" w:rsidRDefault="00363DA4" w:rsidP="00363DA4">
            <w:pPr>
              <w:rPr>
                <w:rFonts w:asciiTheme="majorHAnsi" w:hAnsiTheme="majorHAnsi" w:cstheme="majorHAnsi"/>
              </w:rPr>
            </w:pPr>
            <w:r w:rsidRPr="00500040">
              <w:rPr>
                <w:rFonts w:asciiTheme="majorHAnsi" w:hAnsiTheme="majorHAnsi" w:cstheme="majorHAnsi"/>
                <w:sz w:val="18"/>
                <w:szCs w:val="18"/>
              </w:rPr>
              <w:t>Op onze school:</w:t>
            </w:r>
          </w:p>
        </w:tc>
        <w:tc>
          <w:tcPr>
            <w:tcW w:w="2381" w:type="dxa"/>
            <w:tcBorders>
              <w:top w:val="nil"/>
              <w:left w:val="nil"/>
              <w:bottom w:val="single" w:sz="4" w:space="0" w:color="auto"/>
              <w:right w:val="nil"/>
            </w:tcBorders>
          </w:tcPr>
          <w:p w14:paraId="5FB6BEFD" w14:textId="77777777" w:rsidR="00363DA4" w:rsidRPr="00500040" w:rsidRDefault="00363DA4" w:rsidP="00363DA4">
            <w:pPr>
              <w:rPr>
                <w:rFonts w:asciiTheme="majorHAnsi" w:hAnsiTheme="majorHAnsi" w:cstheme="majorHAnsi"/>
              </w:rPr>
            </w:pPr>
            <w:r w:rsidRPr="00500040">
              <w:rPr>
                <w:rFonts w:asciiTheme="majorHAnsi" w:hAnsiTheme="majorHAnsi" w:cstheme="majorHAnsi"/>
              </w:rPr>
              <w:t>Fase 2</w:t>
            </w:r>
          </w:p>
          <w:p w14:paraId="00C9D4FE" w14:textId="77777777" w:rsidR="00363DA4" w:rsidRPr="00500040" w:rsidRDefault="00363DA4" w:rsidP="00363DA4">
            <w:pPr>
              <w:rPr>
                <w:rFonts w:asciiTheme="majorHAnsi" w:hAnsiTheme="majorHAnsi" w:cstheme="majorHAnsi"/>
                <w:sz w:val="18"/>
                <w:szCs w:val="18"/>
                <w:u w:val="single"/>
              </w:rPr>
            </w:pPr>
            <w:r w:rsidRPr="00500040">
              <w:rPr>
                <w:rFonts w:asciiTheme="majorHAnsi" w:hAnsiTheme="majorHAnsi" w:cstheme="majorHAnsi"/>
                <w:sz w:val="18"/>
                <w:szCs w:val="18"/>
                <w:u w:val="single"/>
              </w:rPr>
              <w:t>Ontwikkeling nodig …</w:t>
            </w:r>
          </w:p>
          <w:p w14:paraId="59FCC906" w14:textId="77777777" w:rsidR="00363DA4" w:rsidRPr="00500040" w:rsidRDefault="00363DA4" w:rsidP="00363DA4">
            <w:pPr>
              <w:rPr>
                <w:rFonts w:asciiTheme="majorHAnsi" w:hAnsiTheme="majorHAnsi" w:cstheme="majorHAnsi"/>
                <w:sz w:val="18"/>
                <w:szCs w:val="18"/>
                <w:u w:val="single"/>
              </w:rPr>
            </w:pPr>
          </w:p>
          <w:p w14:paraId="51B8C039" w14:textId="77777777" w:rsidR="00363DA4" w:rsidRPr="00500040" w:rsidRDefault="00363DA4" w:rsidP="00363DA4">
            <w:pPr>
              <w:rPr>
                <w:rFonts w:asciiTheme="majorHAnsi" w:hAnsiTheme="majorHAnsi" w:cstheme="majorHAnsi"/>
              </w:rPr>
            </w:pPr>
            <w:r w:rsidRPr="00500040">
              <w:rPr>
                <w:rFonts w:asciiTheme="majorHAnsi" w:hAnsiTheme="majorHAnsi" w:cstheme="majorHAnsi"/>
                <w:sz w:val="18"/>
                <w:szCs w:val="18"/>
              </w:rPr>
              <w:t>Op onze school:</w:t>
            </w:r>
          </w:p>
        </w:tc>
        <w:tc>
          <w:tcPr>
            <w:tcW w:w="2381" w:type="dxa"/>
            <w:tcBorders>
              <w:top w:val="nil"/>
              <w:left w:val="nil"/>
              <w:bottom w:val="single" w:sz="4" w:space="0" w:color="auto"/>
              <w:right w:val="nil"/>
            </w:tcBorders>
          </w:tcPr>
          <w:p w14:paraId="37B3363B" w14:textId="77777777" w:rsidR="00363DA4" w:rsidRPr="00500040" w:rsidRDefault="00363DA4" w:rsidP="00363DA4">
            <w:pPr>
              <w:rPr>
                <w:rFonts w:asciiTheme="majorHAnsi" w:hAnsiTheme="majorHAnsi" w:cstheme="majorHAnsi"/>
              </w:rPr>
            </w:pPr>
            <w:r w:rsidRPr="00500040">
              <w:rPr>
                <w:rFonts w:asciiTheme="majorHAnsi" w:hAnsiTheme="majorHAnsi" w:cstheme="majorHAnsi"/>
              </w:rPr>
              <w:t>Fase 3</w:t>
            </w:r>
          </w:p>
          <w:p w14:paraId="71344202" w14:textId="77777777" w:rsidR="00363DA4" w:rsidRPr="00500040" w:rsidRDefault="00363DA4" w:rsidP="00363DA4">
            <w:pPr>
              <w:rPr>
                <w:rFonts w:asciiTheme="majorHAnsi" w:hAnsiTheme="majorHAnsi" w:cstheme="majorHAnsi"/>
                <w:sz w:val="18"/>
                <w:szCs w:val="18"/>
                <w:u w:val="single"/>
              </w:rPr>
            </w:pPr>
            <w:r w:rsidRPr="00500040">
              <w:rPr>
                <w:rFonts w:asciiTheme="majorHAnsi" w:hAnsiTheme="majorHAnsi" w:cstheme="majorHAnsi"/>
                <w:sz w:val="18"/>
                <w:szCs w:val="18"/>
                <w:u w:val="single"/>
              </w:rPr>
              <w:t xml:space="preserve">Ontwikkeling gewenst </w:t>
            </w:r>
          </w:p>
          <w:p w14:paraId="7CD538FD" w14:textId="77777777" w:rsidR="00363DA4" w:rsidRPr="00500040" w:rsidRDefault="00363DA4" w:rsidP="00363DA4">
            <w:pPr>
              <w:rPr>
                <w:rFonts w:asciiTheme="majorHAnsi" w:hAnsiTheme="majorHAnsi" w:cstheme="majorHAnsi"/>
                <w:sz w:val="18"/>
                <w:szCs w:val="18"/>
                <w:u w:val="single"/>
              </w:rPr>
            </w:pPr>
          </w:p>
          <w:p w14:paraId="1AF84244" w14:textId="77777777" w:rsidR="00363DA4" w:rsidRPr="00500040" w:rsidRDefault="00363DA4" w:rsidP="00363DA4">
            <w:pPr>
              <w:rPr>
                <w:rFonts w:asciiTheme="majorHAnsi" w:hAnsiTheme="majorHAnsi" w:cstheme="majorHAnsi"/>
              </w:rPr>
            </w:pPr>
            <w:r w:rsidRPr="00500040">
              <w:rPr>
                <w:rFonts w:asciiTheme="majorHAnsi" w:hAnsiTheme="majorHAnsi" w:cstheme="majorHAnsi"/>
                <w:sz w:val="18"/>
                <w:szCs w:val="18"/>
              </w:rPr>
              <w:t xml:space="preserve">Op onze school: </w:t>
            </w:r>
          </w:p>
        </w:tc>
        <w:tc>
          <w:tcPr>
            <w:tcW w:w="2381" w:type="dxa"/>
            <w:tcBorders>
              <w:top w:val="nil"/>
              <w:left w:val="nil"/>
              <w:bottom w:val="single" w:sz="4" w:space="0" w:color="auto"/>
              <w:right w:val="single" w:sz="4" w:space="0" w:color="auto"/>
            </w:tcBorders>
          </w:tcPr>
          <w:p w14:paraId="4112E406" w14:textId="77777777" w:rsidR="00363DA4" w:rsidRPr="00500040" w:rsidRDefault="00363DA4" w:rsidP="00363DA4">
            <w:pPr>
              <w:rPr>
                <w:rFonts w:asciiTheme="majorHAnsi" w:hAnsiTheme="majorHAnsi" w:cstheme="majorHAnsi"/>
              </w:rPr>
            </w:pPr>
            <w:r w:rsidRPr="00500040">
              <w:rPr>
                <w:rFonts w:asciiTheme="majorHAnsi" w:hAnsiTheme="majorHAnsi" w:cstheme="majorHAnsi"/>
              </w:rPr>
              <w:t>Fase 4</w:t>
            </w:r>
          </w:p>
          <w:p w14:paraId="0CC2924C" w14:textId="77777777" w:rsidR="00363DA4" w:rsidRPr="00500040" w:rsidRDefault="00363DA4" w:rsidP="00363DA4">
            <w:pPr>
              <w:rPr>
                <w:rFonts w:asciiTheme="majorHAnsi" w:hAnsiTheme="majorHAnsi" w:cstheme="majorHAnsi"/>
                <w:sz w:val="18"/>
                <w:szCs w:val="18"/>
                <w:u w:val="single"/>
              </w:rPr>
            </w:pPr>
            <w:r w:rsidRPr="00500040">
              <w:rPr>
                <w:rFonts w:asciiTheme="majorHAnsi" w:hAnsiTheme="majorHAnsi" w:cstheme="majorHAnsi"/>
                <w:sz w:val="18"/>
                <w:szCs w:val="18"/>
                <w:u w:val="single"/>
              </w:rPr>
              <w:t xml:space="preserve">Ontwikkeling behouden/ Sterk (voorbeeld) </w:t>
            </w:r>
          </w:p>
          <w:p w14:paraId="1F733877" w14:textId="77777777" w:rsidR="00363DA4" w:rsidRPr="00500040" w:rsidRDefault="00363DA4" w:rsidP="00363DA4">
            <w:pPr>
              <w:rPr>
                <w:rFonts w:asciiTheme="majorHAnsi" w:hAnsiTheme="majorHAnsi" w:cstheme="majorHAnsi"/>
              </w:rPr>
            </w:pPr>
            <w:r w:rsidRPr="00500040">
              <w:rPr>
                <w:rFonts w:asciiTheme="majorHAnsi" w:hAnsiTheme="majorHAnsi" w:cstheme="majorHAnsi"/>
                <w:sz w:val="18"/>
                <w:szCs w:val="18"/>
              </w:rPr>
              <w:t xml:space="preserve">Op onze school: </w:t>
            </w:r>
          </w:p>
        </w:tc>
        <w:tc>
          <w:tcPr>
            <w:tcW w:w="1191" w:type="dxa"/>
            <w:tcBorders>
              <w:top w:val="nil"/>
              <w:left w:val="single" w:sz="4" w:space="0" w:color="auto"/>
              <w:bottom w:val="single" w:sz="4" w:space="0" w:color="auto"/>
              <w:right w:val="nil"/>
            </w:tcBorders>
          </w:tcPr>
          <w:p w14:paraId="2249F251" w14:textId="2538154B" w:rsidR="00363DA4" w:rsidRPr="00500040" w:rsidRDefault="00363DA4" w:rsidP="00363DA4">
            <w:pPr>
              <w:jc w:val="center"/>
              <w:rPr>
                <w:rFonts w:asciiTheme="majorHAnsi" w:hAnsiTheme="majorHAnsi" w:cstheme="majorHAnsi"/>
                <w:sz w:val="24"/>
                <w:szCs w:val="24"/>
              </w:rPr>
            </w:pPr>
            <w:r w:rsidRPr="00500040">
              <w:rPr>
                <w:rFonts w:asciiTheme="majorHAnsi" w:hAnsiTheme="majorHAnsi" w:cstheme="majorHAnsi"/>
                <w:sz w:val="20"/>
                <w:szCs w:val="20"/>
              </w:rPr>
              <w:t>Is score van criterium voldoende?</w:t>
            </w:r>
          </w:p>
        </w:tc>
      </w:tr>
      <w:tr w:rsidR="00363DA4" w:rsidRPr="00500040" w14:paraId="419C31D3" w14:textId="77777777" w:rsidTr="00363DA4">
        <w:tc>
          <w:tcPr>
            <w:tcW w:w="1814" w:type="dxa"/>
            <w:tcBorders>
              <w:top w:val="single" w:sz="4" w:space="0" w:color="auto"/>
              <w:left w:val="nil"/>
              <w:bottom w:val="nil"/>
              <w:right w:val="nil"/>
            </w:tcBorders>
            <w:shd w:val="clear" w:color="auto" w:fill="D9D9D9" w:themeFill="background1" w:themeFillShade="D9"/>
          </w:tcPr>
          <w:p w14:paraId="3769D04B" w14:textId="70BB41F8" w:rsidR="00363DA4" w:rsidRPr="00500040" w:rsidRDefault="00363DA4" w:rsidP="00363DA4">
            <w:pPr>
              <w:rPr>
                <w:rFonts w:asciiTheme="majorHAnsi" w:hAnsiTheme="majorHAnsi" w:cstheme="majorHAnsi"/>
              </w:rPr>
            </w:pPr>
            <w:r w:rsidRPr="00500040">
              <w:rPr>
                <w:rFonts w:asciiTheme="majorHAnsi" w:hAnsiTheme="majorHAnsi" w:cstheme="majorHAnsi"/>
                <w:sz w:val="20"/>
                <w:szCs w:val="20"/>
              </w:rPr>
              <w:t>Maatschappelijke competenties</w:t>
            </w:r>
          </w:p>
        </w:tc>
        <w:tc>
          <w:tcPr>
            <w:tcW w:w="2381" w:type="dxa"/>
            <w:tcBorders>
              <w:top w:val="single" w:sz="4" w:space="0" w:color="auto"/>
              <w:left w:val="nil"/>
              <w:bottom w:val="nil"/>
              <w:right w:val="nil"/>
            </w:tcBorders>
            <w:shd w:val="clear" w:color="auto" w:fill="D9D9D9" w:themeFill="background1" w:themeFillShade="D9"/>
          </w:tcPr>
          <w:p w14:paraId="7168A6C8" w14:textId="2BF78067"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Mate waarin de leerlingen van onze school resultaten/ opbrengsten voor sociale kwaliteit realiseren.</w:t>
            </w:r>
          </w:p>
        </w:tc>
        <w:tc>
          <w:tcPr>
            <w:tcW w:w="2381" w:type="dxa"/>
            <w:tcBorders>
              <w:top w:val="single" w:sz="4" w:space="0" w:color="auto"/>
              <w:left w:val="nil"/>
              <w:bottom w:val="nil"/>
              <w:right w:val="nil"/>
            </w:tcBorders>
            <w:shd w:val="clear" w:color="auto" w:fill="D9D9D9" w:themeFill="background1" w:themeFillShade="D9"/>
          </w:tcPr>
          <w:p w14:paraId="56D3492E" w14:textId="4EC9BA28" w:rsidR="00363DA4" w:rsidRPr="00500040" w:rsidRDefault="00363DA4" w:rsidP="00363DA4">
            <w:pPr>
              <w:rPr>
                <w:rFonts w:asciiTheme="majorHAnsi" w:hAnsiTheme="majorHAnsi" w:cstheme="majorHAnsi"/>
                <w:sz w:val="18"/>
                <w:szCs w:val="18"/>
              </w:rPr>
            </w:pPr>
          </w:p>
        </w:tc>
        <w:tc>
          <w:tcPr>
            <w:tcW w:w="2381" w:type="dxa"/>
            <w:tcBorders>
              <w:top w:val="single" w:sz="4" w:space="0" w:color="auto"/>
              <w:left w:val="nil"/>
              <w:bottom w:val="nil"/>
              <w:right w:val="nil"/>
            </w:tcBorders>
            <w:shd w:val="clear" w:color="auto" w:fill="D9D9D9" w:themeFill="background1" w:themeFillShade="D9"/>
          </w:tcPr>
          <w:p w14:paraId="02AB53BD" w14:textId="18A36710"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liggen de houdingen van de leerlingen op het maatschappelijk domein op het niveau dat mag worden verwacht. (OB1.3.3)</w:t>
            </w:r>
          </w:p>
        </w:tc>
        <w:tc>
          <w:tcPr>
            <w:tcW w:w="2381" w:type="dxa"/>
            <w:tcBorders>
              <w:top w:val="single" w:sz="4" w:space="0" w:color="auto"/>
              <w:left w:val="nil"/>
              <w:bottom w:val="nil"/>
              <w:right w:val="nil"/>
            </w:tcBorders>
            <w:shd w:val="clear" w:color="auto" w:fill="D9D9D9" w:themeFill="background1" w:themeFillShade="D9"/>
          </w:tcPr>
          <w:p w14:paraId="01B82DF7" w14:textId="74E7D070"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liggen de houdingen van de leerlingen op het maatschappelijk domein op het niveau dat mag worden verwacht. (OB1.3.3)</w:t>
            </w:r>
          </w:p>
        </w:tc>
        <w:tc>
          <w:tcPr>
            <w:tcW w:w="2381" w:type="dxa"/>
            <w:tcBorders>
              <w:top w:val="single" w:sz="4" w:space="0" w:color="auto"/>
              <w:left w:val="nil"/>
              <w:bottom w:val="nil"/>
              <w:right w:val="single" w:sz="4" w:space="0" w:color="auto"/>
            </w:tcBorders>
            <w:shd w:val="clear" w:color="auto" w:fill="D9D9D9" w:themeFill="background1" w:themeFillShade="D9"/>
          </w:tcPr>
          <w:p w14:paraId="11C807F8" w14:textId="7B0FE4F1"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liggen de houdingen van de leerlingen op het maatschappelijk domein op het niveau dat mag worden verwacht. (OB1.3.3)</w:t>
            </w:r>
          </w:p>
        </w:tc>
        <w:tc>
          <w:tcPr>
            <w:tcW w:w="1191" w:type="dxa"/>
            <w:tcBorders>
              <w:top w:val="single" w:sz="4" w:space="0" w:color="auto"/>
              <w:left w:val="single" w:sz="4" w:space="0" w:color="auto"/>
              <w:bottom w:val="nil"/>
              <w:right w:val="nil"/>
            </w:tcBorders>
            <w:shd w:val="clear" w:color="auto" w:fill="D9D9D9" w:themeFill="background1" w:themeFillShade="D9"/>
          </w:tcPr>
          <w:p w14:paraId="41E67826" w14:textId="41F0B992" w:rsidR="00363DA4" w:rsidRPr="00500040" w:rsidRDefault="00363DA4" w:rsidP="00363DA4">
            <w:pPr>
              <w:jc w:val="center"/>
              <w:rPr>
                <w:rFonts w:asciiTheme="majorHAnsi" w:hAnsiTheme="majorHAnsi" w:cstheme="majorHAnsi"/>
                <w:b/>
                <w:bCs/>
                <w:sz w:val="20"/>
                <w:szCs w:val="20"/>
              </w:rPr>
            </w:pPr>
            <w:r w:rsidRPr="00500040">
              <w:rPr>
                <w:rFonts w:asciiTheme="majorHAnsi" w:hAnsiTheme="majorHAnsi" w:cstheme="majorHAnsi"/>
              </w:rPr>
              <w:t>Ja</w:t>
            </w:r>
          </w:p>
        </w:tc>
      </w:tr>
      <w:tr w:rsidR="00363DA4" w:rsidRPr="00500040" w14:paraId="1E965D34" w14:textId="77777777" w:rsidTr="00363DA4">
        <w:tc>
          <w:tcPr>
            <w:tcW w:w="1814" w:type="dxa"/>
            <w:tcBorders>
              <w:top w:val="nil"/>
              <w:left w:val="nil"/>
              <w:bottom w:val="nil"/>
              <w:right w:val="nil"/>
            </w:tcBorders>
          </w:tcPr>
          <w:p w14:paraId="2030421F" w14:textId="77777777" w:rsidR="00363DA4" w:rsidRPr="00500040" w:rsidRDefault="00363DA4" w:rsidP="00363DA4">
            <w:pPr>
              <w:rPr>
                <w:rFonts w:asciiTheme="majorHAnsi" w:hAnsiTheme="majorHAnsi" w:cstheme="majorHAnsi"/>
              </w:rPr>
            </w:pPr>
          </w:p>
        </w:tc>
        <w:tc>
          <w:tcPr>
            <w:tcW w:w="2381" w:type="dxa"/>
            <w:tcBorders>
              <w:top w:val="nil"/>
              <w:left w:val="nil"/>
              <w:bottom w:val="nil"/>
              <w:right w:val="nil"/>
            </w:tcBorders>
          </w:tcPr>
          <w:p w14:paraId="76656A43"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nil"/>
            </w:tcBorders>
          </w:tcPr>
          <w:p w14:paraId="2BAA85BA"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nil"/>
            </w:tcBorders>
          </w:tcPr>
          <w:p w14:paraId="47D8EDF0" w14:textId="1ADE523A"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nil"/>
            </w:tcBorders>
          </w:tcPr>
          <w:p w14:paraId="682CE0F5" w14:textId="783ABD88"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ligt de kennis van de leerlingen op het maatschappelijk domein op het niveau dat mag worden verwacht. (OB1.3.1)</w:t>
            </w:r>
          </w:p>
        </w:tc>
        <w:tc>
          <w:tcPr>
            <w:tcW w:w="2381" w:type="dxa"/>
            <w:tcBorders>
              <w:top w:val="nil"/>
              <w:left w:val="nil"/>
              <w:bottom w:val="nil"/>
              <w:right w:val="single" w:sz="4" w:space="0" w:color="auto"/>
            </w:tcBorders>
          </w:tcPr>
          <w:p w14:paraId="1CBF0FDE" w14:textId="0B140A5D"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ligt de kennis van de leerlingen op het maatschappelijk domein op het niveau dat mag worden verwacht. (OB1.3.1)</w:t>
            </w:r>
          </w:p>
        </w:tc>
        <w:tc>
          <w:tcPr>
            <w:tcW w:w="1191" w:type="dxa"/>
            <w:tcBorders>
              <w:top w:val="nil"/>
              <w:left w:val="single" w:sz="4" w:space="0" w:color="auto"/>
              <w:bottom w:val="nil"/>
              <w:right w:val="nil"/>
            </w:tcBorders>
          </w:tcPr>
          <w:p w14:paraId="68D06A99" w14:textId="6A188D0C" w:rsidR="00363DA4" w:rsidRPr="00500040" w:rsidRDefault="00363DA4" w:rsidP="00363DA4">
            <w:pPr>
              <w:jc w:val="center"/>
              <w:rPr>
                <w:rFonts w:asciiTheme="majorHAnsi" w:hAnsiTheme="majorHAnsi" w:cstheme="majorHAnsi"/>
                <w:b/>
                <w:bCs/>
                <w:sz w:val="20"/>
                <w:szCs w:val="20"/>
              </w:rPr>
            </w:pPr>
            <w:r w:rsidRPr="00500040">
              <w:rPr>
                <w:rFonts w:asciiTheme="majorHAnsi" w:hAnsiTheme="majorHAnsi" w:cstheme="majorHAnsi"/>
              </w:rPr>
              <w:t>Ja</w:t>
            </w:r>
          </w:p>
        </w:tc>
      </w:tr>
      <w:tr w:rsidR="00363DA4" w:rsidRPr="00500040" w14:paraId="32DB0BF9" w14:textId="77777777" w:rsidTr="00363DA4">
        <w:tc>
          <w:tcPr>
            <w:tcW w:w="1814" w:type="dxa"/>
            <w:tcBorders>
              <w:top w:val="nil"/>
              <w:left w:val="nil"/>
              <w:bottom w:val="nil"/>
              <w:right w:val="nil"/>
            </w:tcBorders>
            <w:shd w:val="clear" w:color="auto" w:fill="D9D9D9" w:themeFill="background1" w:themeFillShade="D9"/>
          </w:tcPr>
          <w:p w14:paraId="098263C5" w14:textId="77777777" w:rsidR="00363DA4" w:rsidRPr="00500040" w:rsidRDefault="00363DA4" w:rsidP="00363DA4">
            <w:pPr>
              <w:rPr>
                <w:rFonts w:asciiTheme="majorHAnsi" w:hAnsiTheme="majorHAnsi" w:cstheme="majorHAnsi"/>
              </w:rPr>
            </w:pPr>
          </w:p>
        </w:tc>
        <w:tc>
          <w:tcPr>
            <w:tcW w:w="2381" w:type="dxa"/>
            <w:tcBorders>
              <w:top w:val="nil"/>
              <w:left w:val="nil"/>
              <w:bottom w:val="nil"/>
              <w:right w:val="nil"/>
            </w:tcBorders>
            <w:shd w:val="clear" w:color="auto" w:fill="D9D9D9" w:themeFill="background1" w:themeFillShade="D9"/>
          </w:tcPr>
          <w:p w14:paraId="6A3A21CE"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nil"/>
            </w:tcBorders>
            <w:shd w:val="clear" w:color="auto" w:fill="D9D9D9" w:themeFill="background1" w:themeFillShade="D9"/>
          </w:tcPr>
          <w:p w14:paraId="532FC03D"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nil"/>
            </w:tcBorders>
            <w:shd w:val="clear" w:color="auto" w:fill="D9D9D9" w:themeFill="background1" w:themeFillShade="D9"/>
          </w:tcPr>
          <w:p w14:paraId="69EECD48"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nil"/>
            </w:tcBorders>
            <w:shd w:val="clear" w:color="auto" w:fill="D9D9D9" w:themeFill="background1" w:themeFillShade="D9"/>
          </w:tcPr>
          <w:p w14:paraId="09463D4B" w14:textId="090DF491"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single" w:sz="4" w:space="0" w:color="auto"/>
            </w:tcBorders>
            <w:shd w:val="clear" w:color="auto" w:fill="D9D9D9" w:themeFill="background1" w:themeFillShade="D9"/>
          </w:tcPr>
          <w:p w14:paraId="66AA1C91" w14:textId="6E74DF53"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xml:space="preserve">- liggen de vaardigheden van de leerlingen op het maatschappelijk domein op het niveau dat mag worden verwacht. (OB1.3.2) </w:t>
            </w:r>
          </w:p>
        </w:tc>
        <w:tc>
          <w:tcPr>
            <w:tcW w:w="1191" w:type="dxa"/>
            <w:tcBorders>
              <w:top w:val="nil"/>
              <w:left w:val="single" w:sz="4" w:space="0" w:color="auto"/>
              <w:bottom w:val="nil"/>
              <w:right w:val="nil"/>
            </w:tcBorders>
            <w:shd w:val="clear" w:color="auto" w:fill="D9D9D9" w:themeFill="background1" w:themeFillShade="D9"/>
          </w:tcPr>
          <w:p w14:paraId="2716DAF7" w14:textId="205F2A9F" w:rsidR="00363DA4" w:rsidRPr="00500040" w:rsidRDefault="00363DA4" w:rsidP="00363DA4">
            <w:pPr>
              <w:jc w:val="center"/>
              <w:rPr>
                <w:rFonts w:asciiTheme="majorHAnsi" w:hAnsiTheme="majorHAnsi" w:cstheme="majorHAnsi"/>
                <w:sz w:val="20"/>
                <w:szCs w:val="20"/>
              </w:rPr>
            </w:pPr>
            <w:r w:rsidRPr="00500040">
              <w:rPr>
                <w:rFonts w:asciiTheme="majorHAnsi" w:hAnsiTheme="majorHAnsi" w:cstheme="majorHAnsi"/>
              </w:rPr>
              <w:t>Ja</w:t>
            </w:r>
          </w:p>
        </w:tc>
      </w:tr>
      <w:tr w:rsidR="00363DA4" w:rsidRPr="00500040" w14:paraId="21D67CE2" w14:textId="77777777" w:rsidTr="00363DA4">
        <w:tc>
          <w:tcPr>
            <w:tcW w:w="1814" w:type="dxa"/>
            <w:tcBorders>
              <w:top w:val="nil"/>
              <w:left w:val="nil"/>
              <w:bottom w:val="nil"/>
              <w:right w:val="nil"/>
            </w:tcBorders>
          </w:tcPr>
          <w:p w14:paraId="18672BEC" w14:textId="77777777" w:rsidR="00363DA4" w:rsidRPr="00500040" w:rsidRDefault="00363DA4" w:rsidP="00363DA4">
            <w:pPr>
              <w:rPr>
                <w:rFonts w:asciiTheme="majorHAnsi" w:hAnsiTheme="majorHAnsi" w:cstheme="majorHAnsi"/>
              </w:rPr>
            </w:pPr>
          </w:p>
        </w:tc>
        <w:tc>
          <w:tcPr>
            <w:tcW w:w="2381" w:type="dxa"/>
            <w:tcBorders>
              <w:top w:val="nil"/>
              <w:left w:val="nil"/>
              <w:bottom w:val="nil"/>
              <w:right w:val="nil"/>
            </w:tcBorders>
          </w:tcPr>
          <w:p w14:paraId="490CB5C1"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nil"/>
            </w:tcBorders>
          </w:tcPr>
          <w:p w14:paraId="07A58FB9"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nil"/>
            </w:tcBorders>
          </w:tcPr>
          <w:p w14:paraId="7587612E"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nil"/>
            </w:tcBorders>
          </w:tcPr>
          <w:p w14:paraId="65A80BA8"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single" w:sz="4" w:space="0" w:color="auto"/>
            </w:tcBorders>
          </w:tcPr>
          <w:p w14:paraId="7AD4263C" w14:textId="11FDE110"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tonen de leerlingen zich maatschappelijke betrokken buiten de school. (OB1.4.1)</w:t>
            </w:r>
          </w:p>
        </w:tc>
        <w:tc>
          <w:tcPr>
            <w:tcW w:w="1191" w:type="dxa"/>
            <w:tcBorders>
              <w:top w:val="nil"/>
              <w:left w:val="single" w:sz="4" w:space="0" w:color="auto"/>
              <w:bottom w:val="nil"/>
              <w:right w:val="nil"/>
            </w:tcBorders>
          </w:tcPr>
          <w:p w14:paraId="37CBD5D1" w14:textId="1472D2CC" w:rsidR="00363DA4" w:rsidRPr="00500040" w:rsidRDefault="00363DA4" w:rsidP="00363DA4">
            <w:pPr>
              <w:jc w:val="center"/>
              <w:rPr>
                <w:rFonts w:asciiTheme="majorHAnsi" w:hAnsiTheme="majorHAnsi" w:cstheme="majorHAnsi"/>
                <w:sz w:val="20"/>
                <w:szCs w:val="20"/>
              </w:rPr>
            </w:pPr>
            <w:r w:rsidRPr="00500040">
              <w:rPr>
                <w:rFonts w:asciiTheme="majorHAnsi" w:hAnsiTheme="majorHAnsi" w:cstheme="majorHAnsi"/>
              </w:rPr>
              <w:t>Ja</w:t>
            </w:r>
          </w:p>
        </w:tc>
      </w:tr>
      <w:tr w:rsidR="00363DA4" w:rsidRPr="00500040" w14:paraId="18813256" w14:textId="77777777" w:rsidTr="00363DA4">
        <w:tc>
          <w:tcPr>
            <w:tcW w:w="1814" w:type="dxa"/>
            <w:tcBorders>
              <w:top w:val="nil"/>
              <w:left w:val="nil"/>
              <w:bottom w:val="single" w:sz="4" w:space="0" w:color="auto"/>
              <w:right w:val="nil"/>
            </w:tcBorders>
            <w:shd w:val="clear" w:color="auto" w:fill="D9D9D9" w:themeFill="background1" w:themeFillShade="D9"/>
          </w:tcPr>
          <w:p w14:paraId="3C81A84B" w14:textId="77777777" w:rsidR="00363DA4" w:rsidRPr="00500040" w:rsidRDefault="00363DA4" w:rsidP="00363DA4">
            <w:pPr>
              <w:rPr>
                <w:rFonts w:asciiTheme="majorHAnsi" w:hAnsiTheme="majorHAnsi" w:cstheme="majorHAnsi"/>
              </w:rPr>
            </w:pPr>
          </w:p>
        </w:tc>
        <w:tc>
          <w:tcPr>
            <w:tcW w:w="2381" w:type="dxa"/>
            <w:tcBorders>
              <w:top w:val="nil"/>
              <w:left w:val="nil"/>
              <w:bottom w:val="single" w:sz="4" w:space="0" w:color="auto"/>
              <w:right w:val="nil"/>
            </w:tcBorders>
            <w:shd w:val="clear" w:color="auto" w:fill="D9D9D9" w:themeFill="background1" w:themeFillShade="D9"/>
          </w:tcPr>
          <w:p w14:paraId="552215F1"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single" w:sz="4" w:space="0" w:color="auto"/>
              <w:right w:val="nil"/>
            </w:tcBorders>
            <w:shd w:val="clear" w:color="auto" w:fill="D9D9D9" w:themeFill="background1" w:themeFillShade="D9"/>
          </w:tcPr>
          <w:p w14:paraId="17B0B072"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single" w:sz="4" w:space="0" w:color="auto"/>
              <w:right w:val="nil"/>
            </w:tcBorders>
            <w:shd w:val="clear" w:color="auto" w:fill="D9D9D9" w:themeFill="background1" w:themeFillShade="D9"/>
          </w:tcPr>
          <w:p w14:paraId="706DBC7C"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single" w:sz="4" w:space="0" w:color="auto"/>
              <w:right w:val="nil"/>
            </w:tcBorders>
            <w:shd w:val="clear" w:color="auto" w:fill="D9D9D9" w:themeFill="background1" w:themeFillShade="D9"/>
          </w:tcPr>
          <w:p w14:paraId="3CE4CE4B"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single" w:sz="4" w:space="0" w:color="auto"/>
              <w:right w:val="single" w:sz="4" w:space="0" w:color="auto"/>
            </w:tcBorders>
            <w:shd w:val="clear" w:color="auto" w:fill="D9D9D9" w:themeFill="background1" w:themeFillShade="D9"/>
          </w:tcPr>
          <w:p w14:paraId="30CAE6CB" w14:textId="0F51DD72"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tonen de leerlingen zich politiek betrokken buiten de school. (OB1.4.2)</w:t>
            </w:r>
          </w:p>
        </w:tc>
        <w:tc>
          <w:tcPr>
            <w:tcW w:w="1191" w:type="dxa"/>
            <w:tcBorders>
              <w:top w:val="nil"/>
              <w:left w:val="single" w:sz="4" w:space="0" w:color="auto"/>
              <w:bottom w:val="single" w:sz="4" w:space="0" w:color="auto"/>
              <w:right w:val="nil"/>
            </w:tcBorders>
            <w:shd w:val="clear" w:color="auto" w:fill="D9D9D9" w:themeFill="background1" w:themeFillShade="D9"/>
          </w:tcPr>
          <w:p w14:paraId="7304C186" w14:textId="140D89BE" w:rsidR="00363DA4" w:rsidRPr="00500040" w:rsidRDefault="00363DA4" w:rsidP="00363DA4">
            <w:pPr>
              <w:jc w:val="center"/>
              <w:rPr>
                <w:rFonts w:asciiTheme="majorHAnsi" w:hAnsiTheme="majorHAnsi" w:cstheme="majorHAnsi"/>
                <w:sz w:val="20"/>
                <w:szCs w:val="20"/>
              </w:rPr>
            </w:pPr>
            <w:r w:rsidRPr="00500040">
              <w:rPr>
                <w:rFonts w:asciiTheme="majorHAnsi" w:hAnsiTheme="majorHAnsi" w:cstheme="majorHAnsi"/>
              </w:rPr>
              <w:t>Ja</w:t>
            </w:r>
          </w:p>
        </w:tc>
      </w:tr>
    </w:tbl>
    <w:p w14:paraId="5E466F7F" w14:textId="4C7D4F5A" w:rsidR="003C737A" w:rsidRPr="00500040" w:rsidRDefault="003C737A" w:rsidP="00793A9A">
      <w:pPr>
        <w:rPr>
          <w:rFonts w:asciiTheme="majorHAnsi" w:hAnsiTheme="majorHAnsi" w:cstheme="majorHAnsi"/>
        </w:rPr>
      </w:pPr>
    </w:p>
    <w:p w14:paraId="7E5A069C" w14:textId="5EBC837C" w:rsidR="00A91C9A" w:rsidRPr="00500040" w:rsidRDefault="00A91C9A" w:rsidP="00793A9A">
      <w:pPr>
        <w:rPr>
          <w:rFonts w:asciiTheme="majorHAnsi" w:hAnsiTheme="majorHAnsi" w:cstheme="majorHAnsi"/>
        </w:rPr>
      </w:pPr>
    </w:p>
    <w:p w14:paraId="010D0CC9" w14:textId="6CB01B3C" w:rsidR="00A91C9A" w:rsidRPr="00500040" w:rsidRDefault="00A91C9A" w:rsidP="00793A9A">
      <w:pPr>
        <w:rPr>
          <w:rFonts w:asciiTheme="majorHAnsi" w:hAnsiTheme="majorHAnsi" w:cstheme="majorHAnsi"/>
        </w:rPr>
      </w:pPr>
    </w:p>
    <w:p w14:paraId="0FB0BE24" w14:textId="77777777" w:rsidR="003C129F" w:rsidRPr="00500040" w:rsidRDefault="003C129F">
      <w:pPr>
        <w:rPr>
          <w:rFonts w:asciiTheme="majorHAnsi" w:hAnsiTheme="majorHAnsi" w:cstheme="majorHAnsi"/>
          <w:color w:val="000000" w:themeColor="text1"/>
          <w:sz w:val="32"/>
          <w:szCs w:val="32"/>
          <w14:textFill>
            <w14:solidFill>
              <w14:schemeClr w14:val="tx1">
                <w14:lumMod w14:val="85000"/>
                <w14:lumOff w14:val="15000"/>
                <w14:lumMod w14:val="85000"/>
                <w14:lumOff w14:val="15000"/>
              </w14:schemeClr>
            </w14:solidFill>
          </w14:textFill>
        </w:rPr>
      </w:pPr>
      <w:r w:rsidRPr="00500040">
        <w:rPr>
          <w:rFonts w:asciiTheme="majorHAnsi" w:hAnsiTheme="majorHAnsi" w:cstheme="majorHAnsi"/>
        </w:rPr>
        <w:br w:type="page"/>
      </w:r>
    </w:p>
    <w:p w14:paraId="6076F62E" w14:textId="44F77D56" w:rsidR="00A91C9A" w:rsidRPr="00500040" w:rsidRDefault="00D46838" w:rsidP="00A91C9A">
      <w:pPr>
        <w:pStyle w:val="Paragrafen"/>
        <w:ind w:left="-284"/>
        <w:rPr>
          <w:rFonts w:asciiTheme="majorHAnsi" w:hAnsiTheme="majorHAnsi" w:cstheme="majorHAnsi"/>
        </w:rPr>
      </w:pPr>
      <w:bookmarkStart w:id="25" w:name="_Toc49456613"/>
      <w:r w:rsidRPr="00500040">
        <w:rPr>
          <w:rFonts w:asciiTheme="majorHAnsi" w:hAnsiTheme="majorHAnsi" w:cstheme="majorHAnsi"/>
        </w:rPr>
        <w:lastRenderedPageBreak/>
        <w:t xml:space="preserve">KZ - </w:t>
      </w:r>
      <w:r w:rsidR="00A91C9A" w:rsidRPr="00500040">
        <w:rPr>
          <w:rFonts w:asciiTheme="majorHAnsi" w:hAnsiTheme="majorHAnsi" w:cstheme="majorHAnsi"/>
        </w:rPr>
        <w:t>Kwaliteitszorg</w:t>
      </w:r>
      <w:bookmarkEnd w:id="25"/>
    </w:p>
    <w:p w14:paraId="6F581F0F" w14:textId="77777777" w:rsidR="003C129F" w:rsidRPr="00500040" w:rsidRDefault="003C129F" w:rsidP="003C129F">
      <w:pPr>
        <w:rPr>
          <w:rFonts w:asciiTheme="majorHAnsi" w:hAnsiTheme="majorHAnsi" w:cstheme="majorHAnsi"/>
          <w:sz w:val="16"/>
          <w:szCs w:val="16"/>
        </w:rPr>
      </w:pPr>
    </w:p>
    <w:tbl>
      <w:tblPr>
        <w:tblStyle w:val="Tabelraster"/>
        <w:tblW w:w="14910" w:type="dxa"/>
        <w:tblInd w:w="-284" w:type="dxa"/>
        <w:tblLayout w:type="fixed"/>
        <w:tblCellMar>
          <w:left w:w="0" w:type="dxa"/>
        </w:tblCellMar>
        <w:tblLook w:val="04A0" w:firstRow="1" w:lastRow="0" w:firstColumn="1" w:lastColumn="0" w:noHBand="0" w:noVBand="1"/>
      </w:tblPr>
      <w:tblGrid>
        <w:gridCol w:w="1814"/>
        <w:gridCol w:w="2381"/>
        <w:gridCol w:w="2381"/>
        <w:gridCol w:w="2381"/>
        <w:gridCol w:w="2381"/>
        <w:gridCol w:w="2381"/>
        <w:gridCol w:w="1191"/>
      </w:tblGrid>
      <w:tr w:rsidR="00363DA4" w:rsidRPr="00500040" w14:paraId="2C8176C4" w14:textId="77777777" w:rsidTr="00363DA4">
        <w:tc>
          <w:tcPr>
            <w:tcW w:w="1814" w:type="dxa"/>
            <w:tcBorders>
              <w:top w:val="nil"/>
              <w:left w:val="nil"/>
              <w:bottom w:val="single" w:sz="4" w:space="0" w:color="auto"/>
              <w:right w:val="nil"/>
            </w:tcBorders>
          </w:tcPr>
          <w:p w14:paraId="37CF107D" w14:textId="77777777" w:rsidR="00363DA4" w:rsidRPr="00500040" w:rsidRDefault="00363DA4" w:rsidP="00363DA4">
            <w:pPr>
              <w:rPr>
                <w:rFonts w:asciiTheme="majorHAnsi" w:hAnsiTheme="majorHAnsi" w:cstheme="majorHAnsi"/>
              </w:rPr>
            </w:pPr>
            <w:r w:rsidRPr="00500040">
              <w:rPr>
                <w:rFonts w:asciiTheme="majorHAnsi" w:hAnsiTheme="majorHAnsi" w:cstheme="majorHAnsi"/>
              </w:rPr>
              <w:t>Ontwikkelaspect</w:t>
            </w:r>
          </w:p>
        </w:tc>
        <w:tc>
          <w:tcPr>
            <w:tcW w:w="2381" w:type="dxa"/>
            <w:tcBorders>
              <w:top w:val="nil"/>
              <w:left w:val="nil"/>
              <w:bottom w:val="single" w:sz="4" w:space="0" w:color="auto"/>
              <w:right w:val="nil"/>
            </w:tcBorders>
          </w:tcPr>
          <w:p w14:paraId="1DB85418" w14:textId="77777777" w:rsidR="00363DA4" w:rsidRPr="00500040" w:rsidRDefault="00363DA4" w:rsidP="00363DA4">
            <w:pPr>
              <w:rPr>
                <w:rFonts w:asciiTheme="majorHAnsi" w:hAnsiTheme="majorHAnsi" w:cstheme="majorHAnsi"/>
              </w:rPr>
            </w:pPr>
            <w:r w:rsidRPr="00500040">
              <w:rPr>
                <w:rFonts w:asciiTheme="majorHAnsi" w:hAnsiTheme="majorHAnsi" w:cstheme="majorHAnsi"/>
              </w:rPr>
              <w:t>Ontwikkelniveau</w:t>
            </w:r>
          </w:p>
        </w:tc>
        <w:tc>
          <w:tcPr>
            <w:tcW w:w="2381" w:type="dxa"/>
            <w:tcBorders>
              <w:top w:val="nil"/>
              <w:left w:val="nil"/>
              <w:bottom w:val="single" w:sz="4" w:space="0" w:color="auto"/>
              <w:right w:val="nil"/>
            </w:tcBorders>
          </w:tcPr>
          <w:p w14:paraId="437ED78A" w14:textId="77777777" w:rsidR="00363DA4" w:rsidRPr="00500040" w:rsidRDefault="00363DA4" w:rsidP="00363DA4">
            <w:pPr>
              <w:rPr>
                <w:rFonts w:asciiTheme="majorHAnsi" w:hAnsiTheme="majorHAnsi" w:cstheme="majorHAnsi"/>
              </w:rPr>
            </w:pPr>
            <w:r w:rsidRPr="00500040">
              <w:rPr>
                <w:rFonts w:asciiTheme="majorHAnsi" w:hAnsiTheme="majorHAnsi" w:cstheme="majorHAnsi"/>
              </w:rPr>
              <w:t>Fase 1</w:t>
            </w:r>
          </w:p>
          <w:p w14:paraId="741F9329" w14:textId="77777777" w:rsidR="00363DA4" w:rsidRPr="00500040" w:rsidRDefault="00363DA4" w:rsidP="00363DA4">
            <w:pPr>
              <w:rPr>
                <w:rFonts w:asciiTheme="majorHAnsi" w:hAnsiTheme="majorHAnsi" w:cstheme="majorHAnsi"/>
                <w:sz w:val="18"/>
                <w:szCs w:val="18"/>
                <w:u w:val="single"/>
              </w:rPr>
            </w:pPr>
            <w:r w:rsidRPr="00500040">
              <w:rPr>
                <w:rFonts w:asciiTheme="majorHAnsi" w:hAnsiTheme="majorHAnsi" w:cstheme="majorHAnsi"/>
                <w:sz w:val="18"/>
                <w:szCs w:val="18"/>
                <w:u w:val="single"/>
              </w:rPr>
              <w:t>Ontwikkeling urgent …</w:t>
            </w:r>
          </w:p>
          <w:p w14:paraId="7A5D776A" w14:textId="77777777" w:rsidR="00363DA4" w:rsidRPr="00500040" w:rsidRDefault="00363DA4" w:rsidP="00363DA4">
            <w:pPr>
              <w:rPr>
                <w:rFonts w:asciiTheme="majorHAnsi" w:hAnsiTheme="majorHAnsi" w:cstheme="majorHAnsi"/>
                <w:sz w:val="18"/>
                <w:szCs w:val="18"/>
                <w:u w:val="single"/>
              </w:rPr>
            </w:pPr>
          </w:p>
          <w:p w14:paraId="6EBB1085" w14:textId="77777777" w:rsidR="00363DA4" w:rsidRPr="00500040" w:rsidRDefault="00363DA4" w:rsidP="00363DA4">
            <w:pPr>
              <w:rPr>
                <w:rFonts w:asciiTheme="majorHAnsi" w:hAnsiTheme="majorHAnsi" w:cstheme="majorHAnsi"/>
              </w:rPr>
            </w:pPr>
            <w:r w:rsidRPr="00500040">
              <w:rPr>
                <w:rFonts w:asciiTheme="majorHAnsi" w:hAnsiTheme="majorHAnsi" w:cstheme="majorHAnsi"/>
                <w:sz w:val="18"/>
                <w:szCs w:val="18"/>
              </w:rPr>
              <w:t>Op onze school:</w:t>
            </w:r>
          </w:p>
        </w:tc>
        <w:tc>
          <w:tcPr>
            <w:tcW w:w="2381" w:type="dxa"/>
            <w:tcBorders>
              <w:top w:val="nil"/>
              <w:left w:val="nil"/>
              <w:bottom w:val="single" w:sz="4" w:space="0" w:color="auto"/>
              <w:right w:val="nil"/>
            </w:tcBorders>
          </w:tcPr>
          <w:p w14:paraId="1975B7A1" w14:textId="77777777" w:rsidR="00363DA4" w:rsidRPr="00500040" w:rsidRDefault="00363DA4" w:rsidP="00363DA4">
            <w:pPr>
              <w:rPr>
                <w:rFonts w:asciiTheme="majorHAnsi" w:hAnsiTheme="majorHAnsi" w:cstheme="majorHAnsi"/>
              </w:rPr>
            </w:pPr>
            <w:r w:rsidRPr="00500040">
              <w:rPr>
                <w:rFonts w:asciiTheme="majorHAnsi" w:hAnsiTheme="majorHAnsi" w:cstheme="majorHAnsi"/>
              </w:rPr>
              <w:t>Fase 2</w:t>
            </w:r>
          </w:p>
          <w:p w14:paraId="541251F6" w14:textId="77777777" w:rsidR="00363DA4" w:rsidRPr="00500040" w:rsidRDefault="00363DA4" w:rsidP="00363DA4">
            <w:pPr>
              <w:rPr>
                <w:rFonts w:asciiTheme="majorHAnsi" w:hAnsiTheme="majorHAnsi" w:cstheme="majorHAnsi"/>
                <w:sz w:val="18"/>
                <w:szCs w:val="18"/>
                <w:u w:val="single"/>
              </w:rPr>
            </w:pPr>
            <w:r w:rsidRPr="00500040">
              <w:rPr>
                <w:rFonts w:asciiTheme="majorHAnsi" w:hAnsiTheme="majorHAnsi" w:cstheme="majorHAnsi"/>
                <w:sz w:val="18"/>
                <w:szCs w:val="18"/>
                <w:u w:val="single"/>
              </w:rPr>
              <w:t>Ontwikkeling nodig …</w:t>
            </w:r>
          </w:p>
          <w:p w14:paraId="5DDF263A" w14:textId="77777777" w:rsidR="00363DA4" w:rsidRPr="00500040" w:rsidRDefault="00363DA4" w:rsidP="00363DA4">
            <w:pPr>
              <w:rPr>
                <w:rFonts w:asciiTheme="majorHAnsi" w:hAnsiTheme="majorHAnsi" w:cstheme="majorHAnsi"/>
                <w:sz w:val="18"/>
                <w:szCs w:val="18"/>
                <w:u w:val="single"/>
              </w:rPr>
            </w:pPr>
          </w:p>
          <w:p w14:paraId="54CA736F" w14:textId="77777777" w:rsidR="00363DA4" w:rsidRPr="00500040" w:rsidRDefault="00363DA4" w:rsidP="00363DA4">
            <w:pPr>
              <w:rPr>
                <w:rFonts w:asciiTheme="majorHAnsi" w:hAnsiTheme="majorHAnsi" w:cstheme="majorHAnsi"/>
              </w:rPr>
            </w:pPr>
            <w:r w:rsidRPr="00500040">
              <w:rPr>
                <w:rFonts w:asciiTheme="majorHAnsi" w:hAnsiTheme="majorHAnsi" w:cstheme="majorHAnsi"/>
                <w:sz w:val="18"/>
                <w:szCs w:val="18"/>
              </w:rPr>
              <w:t>Op onze school:</w:t>
            </w:r>
          </w:p>
        </w:tc>
        <w:tc>
          <w:tcPr>
            <w:tcW w:w="2381" w:type="dxa"/>
            <w:tcBorders>
              <w:top w:val="nil"/>
              <w:left w:val="nil"/>
              <w:bottom w:val="single" w:sz="4" w:space="0" w:color="auto"/>
              <w:right w:val="nil"/>
            </w:tcBorders>
          </w:tcPr>
          <w:p w14:paraId="75BB4688" w14:textId="77777777" w:rsidR="00363DA4" w:rsidRPr="00500040" w:rsidRDefault="00363DA4" w:rsidP="00363DA4">
            <w:pPr>
              <w:rPr>
                <w:rFonts w:asciiTheme="majorHAnsi" w:hAnsiTheme="majorHAnsi" w:cstheme="majorHAnsi"/>
              </w:rPr>
            </w:pPr>
            <w:r w:rsidRPr="00500040">
              <w:rPr>
                <w:rFonts w:asciiTheme="majorHAnsi" w:hAnsiTheme="majorHAnsi" w:cstheme="majorHAnsi"/>
              </w:rPr>
              <w:t>Fase 3</w:t>
            </w:r>
          </w:p>
          <w:p w14:paraId="2C8DCE1D" w14:textId="77777777" w:rsidR="00363DA4" w:rsidRPr="00500040" w:rsidRDefault="00363DA4" w:rsidP="00363DA4">
            <w:pPr>
              <w:rPr>
                <w:rFonts w:asciiTheme="majorHAnsi" w:hAnsiTheme="majorHAnsi" w:cstheme="majorHAnsi"/>
                <w:sz w:val="18"/>
                <w:szCs w:val="18"/>
                <w:u w:val="single"/>
              </w:rPr>
            </w:pPr>
            <w:r w:rsidRPr="00500040">
              <w:rPr>
                <w:rFonts w:asciiTheme="majorHAnsi" w:hAnsiTheme="majorHAnsi" w:cstheme="majorHAnsi"/>
                <w:sz w:val="18"/>
                <w:szCs w:val="18"/>
                <w:u w:val="single"/>
              </w:rPr>
              <w:t xml:space="preserve">Ontwikkeling gewenst </w:t>
            </w:r>
          </w:p>
          <w:p w14:paraId="5728E801" w14:textId="77777777" w:rsidR="00363DA4" w:rsidRPr="00500040" w:rsidRDefault="00363DA4" w:rsidP="00363DA4">
            <w:pPr>
              <w:rPr>
                <w:rFonts w:asciiTheme="majorHAnsi" w:hAnsiTheme="majorHAnsi" w:cstheme="majorHAnsi"/>
                <w:sz w:val="18"/>
                <w:szCs w:val="18"/>
                <w:u w:val="single"/>
              </w:rPr>
            </w:pPr>
          </w:p>
          <w:p w14:paraId="5759546A" w14:textId="77777777" w:rsidR="00363DA4" w:rsidRPr="00500040" w:rsidRDefault="00363DA4" w:rsidP="00363DA4">
            <w:pPr>
              <w:rPr>
                <w:rFonts w:asciiTheme="majorHAnsi" w:hAnsiTheme="majorHAnsi" w:cstheme="majorHAnsi"/>
              </w:rPr>
            </w:pPr>
            <w:r w:rsidRPr="00500040">
              <w:rPr>
                <w:rFonts w:asciiTheme="majorHAnsi" w:hAnsiTheme="majorHAnsi" w:cstheme="majorHAnsi"/>
                <w:sz w:val="18"/>
                <w:szCs w:val="18"/>
              </w:rPr>
              <w:t xml:space="preserve">Op onze school: </w:t>
            </w:r>
          </w:p>
        </w:tc>
        <w:tc>
          <w:tcPr>
            <w:tcW w:w="2381" w:type="dxa"/>
            <w:tcBorders>
              <w:top w:val="nil"/>
              <w:left w:val="nil"/>
              <w:bottom w:val="single" w:sz="4" w:space="0" w:color="auto"/>
              <w:right w:val="single" w:sz="4" w:space="0" w:color="auto"/>
            </w:tcBorders>
          </w:tcPr>
          <w:p w14:paraId="19084F7C" w14:textId="77777777" w:rsidR="00363DA4" w:rsidRPr="00500040" w:rsidRDefault="00363DA4" w:rsidP="00363DA4">
            <w:pPr>
              <w:rPr>
                <w:rFonts w:asciiTheme="majorHAnsi" w:hAnsiTheme="majorHAnsi" w:cstheme="majorHAnsi"/>
              </w:rPr>
            </w:pPr>
            <w:r w:rsidRPr="00500040">
              <w:rPr>
                <w:rFonts w:asciiTheme="majorHAnsi" w:hAnsiTheme="majorHAnsi" w:cstheme="majorHAnsi"/>
              </w:rPr>
              <w:t>Fase 4</w:t>
            </w:r>
          </w:p>
          <w:p w14:paraId="6EDE0DE1" w14:textId="77777777" w:rsidR="00363DA4" w:rsidRPr="00500040" w:rsidRDefault="00363DA4" w:rsidP="00363DA4">
            <w:pPr>
              <w:rPr>
                <w:rFonts w:asciiTheme="majorHAnsi" w:hAnsiTheme="majorHAnsi" w:cstheme="majorHAnsi"/>
                <w:sz w:val="18"/>
                <w:szCs w:val="18"/>
                <w:u w:val="single"/>
              </w:rPr>
            </w:pPr>
            <w:r w:rsidRPr="00500040">
              <w:rPr>
                <w:rFonts w:asciiTheme="majorHAnsi" w:hAnsiTheme="majorHAnsi" w:cstheme="majorHAnsi"/>
                <w:sz w:val="18"/>
                <w:szCs w:val="18"/>
                <w:u w:val="single"/>
              </w:rPr>
              <w:t xml:space="preserve">Ontwikkeling behouden/ Sterk (voorbeeld) </w:t>
            </w:r>
          </w:p>
          <w:p w14:paraId="57C755AA" w14:textId="77777777" w:rsidR="00363DA4" w:rsidRPr="00500040" w:rsidRDefault="00363DA4" w:rsidP="00363DA4">
            <w:pPr>
              <w:rPr>
                <w:rFonts w:asciiTheme="majorHAnsi" w:hAnsiTheme="majorHAnsi" w:cstheme="majorHAnsi"/>
              </w:rPr>
            </w:pPr>
            <w:r w:rsidRPr="00500040">
              <w:rPr>
                <w:rFonts w:asciiTheme="majorHAnsi" w:hAnsiTheme="majorHAnsi" w:cstheme="majorHAnsi"/>
                <w:sz w:val="18"/>
                <w:szCs w:val="18"/>
              </w:rPr>
              <w:t xml:space="preserve">Op onze school: </w:t>
            </w:r>
          </w:p>
        </w:tc>
        <w:tc>
          <w:tcPr>
            <w:tcW w:w="1191" w:type="dxa"/>
            <w:tcBorders>
              <w:top w:val="nil"/>
              <w:left w:val="single" w:sz="4" w:space="0" w:color="auto"/>
              <w:bottom w:val="single" w:sz="4" w:space="0" w:color="auto"/>
              <w:right w:val="nil"/>
            </w:tcBorders>
          </w:tcPr>
          <w:p w14:paraId="152E4E60" w14:textId="13CC8BFA" w:rsidR="00363DA4" w:rsidRPr="00500040" w:rsidRDefault="00363DA4" w:rsidP="00363DA4">
            <w:pPr>
              <w:jc w:val="center"/>
              <w:rPr>
                <w:rFonts w:asciiTheme="majorHAnsi" w:hAnsiTheme="majorHAnsi" w:cstheme="majorHAnsi"/>
              </w:rPr>
            </w:pPr>
            <w:r w:rsidRPr="00500040">
              <w:rPr>
                <w:rFonts w:asciiTheme="majorHAnsi" w:hAnsiTheme="majorHAnsi" w:cstheme="majorHAnsi"/>
                <w:sz w:val="20"/>
                <w:szCs w:val="20"/>
              </w:rPr>
              <w:t>Is score van indicator voldoende?</w:t>
            </w:r>
          </w:p>
        </w:tc>
      </w:tr>
      <w:tr w:rsidR="00363DA4" w:rsidRPr="00500040" w14:paraId="6A969EEC" w14:textId="77777777" w:rsidTr="00363DA4">
        <w:tc>
          <w:tcPr>
            <w:tcW w:w="1814" w:type="dxa"/>
            <w:tcBorders>
              <w:top w:val="single" w:sz="4" w:space="0" w:color="auto"/>
              <w:left w:val="nil"/>
              <w:bottom w:val="nil"/>
              <w:right w:val="nil"/>
            </w:tcBorders>
            <w:shd w:val="clear" w:color="auto" w:fill="D9D9D9" w:themeFill="background1" w:themeFillShade="D9"/>
          </w:tcPr>
          <w:p w14:paraId="7DB61863" w14:textId="0241F1AD" w:rsidR="00363DA4" w:rsidRPr="00500040" w:rsidRDefault="00363DA4" w:rsidP="00363DA4">
            <w:pPr>
              <w:rPr>
                <w:rFonts w:asciiTheme="majorHAnsi" w:hAnsiTheme="majorHAnsi" w:cstheme="majorHAnsi"/>
              </w:rPr>
            </w:pPr>
            <w:r w:rsidRPr="00500040">
              <w:rPr>
                <w:rFonts w:asciiTheme="majorHAnsi" w:hAnsiTheme="majorHAnsi" w:cstheme="majorHAnsi"/>
                <w:sz w:val="20"/>
                <w:szCs w:val="20"/>
              </w:rPr>
              <w:t>Kwaliteitszorg-systeem</w:t>
            </w:r>
          </w:p>
        </w:tc>
        <w:tc>
          <w:tcPr>
            <w:tcW w:w="2381" w:type="dxa"/>
            <w:tcBorders>
              <w:top w:val="single" w:sz="4" w:space="0" w:color="auto"/>
              <w:left w:val="nil"/>
              <w:bottom w:val="nil"/>
              <w:right w:val="nil"/>
            </w:tcBorders>
            <w:shd w:val="clear" w:color="auto" w:fill="D9D9D9" w:themeFill="background1" w:themeFillShade="D9"/>
          </w:tcPr>
          <w:p w14:paraId="4DD29057" w14:textId="4130B99C" w:rsidR="00363DA4" w:rsidRPr="00500040" w:rsidRDefault="00363DA4" w:rsidP="00363DA4">
            <w:pPr>
              <w:rPr>
                <w:rFonts w:asciiTheme="majorHAnsi" w:hAnsiTheme="majorHAnsi" w:cstheme="majorHAnsi"/>
              </w:rPr>
            </w:pPr>
            <w:r w:rsidRPr="00500040">
              <w:rPr>
                <w:rFonts w:asciiTheme="majorHAnsi" w:hAnsiTheme="majorHAnsi" w:cstheme="majorHAnsi"/>
                <w:sz w:val="18"/>
                <w:szCs w:val="18"/>
              </w:rPr>
              <w:t xml:space="preserve">Mate waarin en wijze waarop onze school de resultaten / opbrengsten voor sociale kwaliteit: vaststelt, evalueert, interventies pleegt, borgt </w:t>
            </w:r>
          </w:p>
        </w:tc>
        <w:tc>
          <w:tcPr>
            <w:tcW w:w="2381" w:type="dxa"/>
            <w:tcBorders>
              <w:top w:val="single" w:sz="4" w:space="0" w:color="auto"/>
              <w:left w:val="nil"/>
              <w:bottom w:val="nil"/>
              <w:right w:val="nil"/>
            </w:tcBorders>
            <w:shd w:val="clear" w:color="auto" w:fill="D9D9D9" w:themeFill="background1" w:themeFillShade="D9"/>
          </w:tcPr>
          <w:p w14:paraId="21F8358B" w14:textId="05C2CDCF" w:rsidR="00363DA4" w:rsidRPr="00500040" w:rsidRDefault="00363DA4" w:rsidP="00363DA4">
            <w:pPr>
              <w:rPr>
                <w:rFonts w:asciiTheme="majorHAnsi" w:hAnsiTheme="majorHAnsi" w:cstheme="majorHAnsi"/>
                <w:b/>
                <w:bCs/>
                <w:sz w:val="18"/>
                <w:szCs w:val="18"/>
              </w:rPr>
            </w:pPr>
            <w:r w:rsidRPr="00500040">
              <w:rPr>
                <w:rFonts w:asciiTheme="majorHAnsi" w:hAnsiTheme="majorHAnsi" w:cstheme="majorHAnsi"/>
                <w:b/>
                <w:bCs/>
                <w:sz w:val="18"/>
                <w:szCs w:val="18"/>
              </w:rPr>
              <w:t>- is er een visie op sociale veiligheid en het welbevinden van de leerlingen, dat aansluit op de leerlingkenmerken en de risico’s daarin. (KZ1.1)</w:t>
            </w:r>
          </w:p>
        </w:tc>
        <w:tc>
          <w:tcPr>
            <w:tcW w:w="2381" w:type="dxa"/>
            <w:tcBorders>
              <w:top w:val="single" w:sz="4" w:space="0" w:color="auto"/>
              <w:left w:val="nil"/>
              <w:bottom w:val="nil"/>
              <w:right w:val="nil"/>
            </w:tcBorders>
            <w:shd w:val="clear" w:color="auto" w:fill="D9D9D9" w:themeFill="background1" w:themeFillShade="D9"/>
          </w:tcPr>
          <w:p w14:paraId="4A2AEA77" w14:textId="0CB109ED" w:rsidR="00363DA4" w:rsidRPr="00500040" w:rsidRDefault="00363DA4" w:rsidP="00363DA4">
            <w:pPr>
              <w:rPr>
                <w:rFonts w:asciiTheme="majorHAnsi" w:hAnsiTheme="majorHAnsi" w:cstheme="majorHAnsi"/>
                <w:b/>
                <w:bCs/>
                <w:sz w:val="18"/>
                <w:szCs w:val="18"/>
              </w:rPr>
            </w:pPr>
            <w:r w:rsidRPr="00500040">
              <w:rPr>
                <w:rFonts w:asciiTheme="majorHAnsi" w:hAnsiTheme="majorHAnsi" w:cstheme="majorHAnsi"/>
                <w:b/>
                <w:bCs/>
                <w:sz w:val="18"/>
                <w:szCs w:val="18"/>
              </w:rPr>
              <w:t>- is er een visie op sociale veiligheid en het welbevinden van de leerlingen, dat aansluit op de leerlingkenmerken en de risico’s daarin. (KZ1.1)</w:t>
            </w:r>
          </w:p>
        </w:tc>
        <w:tc>
          <w:tcPr>
            <w:tcW w:w="2381" w:type="dxa"/>
            <w:tcBorders>
              <w:top w:val="single" w:sz="4" w:space="0" w:color="auto"/>
              <w:left w:val="nil"/>
              <w:bottom w:val="nil"/>
              <w:right w:val="nil"/>
            </w:tcBorders>
            <w:shd w:val="clear" w:color="auto" w:fill="D9D9D9" w:themeFill="background1" w:themeFillShade="D9"/>
          </w:tcPr>
          <w:p w14:paraId="6B71B051" w14:textId="2C66688B" w:rsidR="00363DA4" w:rsidRPr="00500040" w:rsidRDefault="00363DA4" w:rsidP="00363DA4">
            <w:pPr>
              <w:rPr>
                <w:rFonts w:asciiTheme="majorHAnsi" w:hAnsiTheme="majorHAnsi" w:cstheme="majorHAnsi"/>
                <w:b/>
                <w:bCs/>
                <w:sz w:val="18"/>
                <w:szCs w:val="18"/>
              </w:rPr>
            </w:pPr>
            <w:r w:rsidRPr="00500040">
              <w:rPr>
                <w:rFonts w:asciiTheme="majorHAnsi" w:hAnsiTheme="majorHAnsi" w:cstheme="majorHAnsi"/>
                <w:b/>
                <w:bCs/>
                <w:sz w:val="18"/>
                <w:szCs w:val="18"/>
              </w:rPr>
              <w:t>- is er een visie op sociale veiligheid en het welbevinden van de leerlingen, dat aansluit op de leerlingkenmerken en de risico’s daarin. (KZ1.1)</w:t>
            </w:r>
          </w:p>
        </w:tc>
        <w:tc>
          <w:tcPr>
            <w:tcW w:w="2381" w:type="dxa"/>
            <w:tcBorders>
              <w:top w:val="single" w:sz="4" w:space="0" w:color="auto"/>
              <w:left w:val="nil"/>
              <w:bottom w:val="nil"/>
              <w:right w:val="single" w:sz="4" w:space="0" w:color="auto"/>
            </w:tcBorders>
            <w:shd w:val="clear" w:color="auto" w:fill="D9D9D9" w:themeFill="background1" w:themeFillShade="D9"/>
          </w:tcPr>
          <w:p w14:paraId="03861282" w14:textId="1855EE19" w:rsidR="00363DA4" w:rsidRPr="00500040" w:rsidRDefault="00363DA4" w:rsidP="00363DA4">
            <w:pPr>
              <w:rPr>
                <w:rFonts w:asciiTheme="majorHAnsi" w:hAnsiTheme="majorHAnsi" w:cstheme="majorHAnsi"/>
                <w:b/>
                <w:bCs/>
                <w:sz w:val="18"/>
                <w:szCs w:val="18"/>
              </w:rPr>
            </w:pPr>
            <w:r w:rsidRPr="00500040">
              <w:rPr>
                <w:rFonts w:asciiTheme="majorHAnsi" w:hAnsiTheme="majorHAnsi" w:cstheme="majorHAnsi"/>
                <w:b/>
                <w:bCs/>
                <w:sz w:val="18"/>
                <w:szCs w:val="18"/>
              </w:rPr>
              <w:t>- is er een visie op sociale veiligheid en het welbevinden van de leerlingen, dat aansluit op de leerlingkenmerken en de risico’s daarin. (KZ1.1)</w:t>
            </w:r>
          </w:p>
        </w:tc>
        <w:tc>
          <w:tcPr>
            <w:tcW w:w="1191" w:type="dxa"/>
            <w:tcBorders>
              <w:top w:val="single" w:sz="4" w:space="0" w:color="auto"/>
              <w:left w:val="single" w:sz="4" w:space="0" w:color="auto"/>
              <w:bottom w:val="nil"/>
              <w:right w:val="nil"/>
            </w:tcBorders>
            <w:shd w:val="clear" w:color="auto" w:fill="D9D9D9" w:themeFill="background1" w:themeFillShade="D9"/>
          </w:tcPr>
          <w:p w14:paraId="4980BB1A" w14:textId="7733737F" w:rsidR="00363DA4" w:rsidRPr="00500040" w:rsidRDefault="00363DA4" w:rsidP="00363DA4">
            <w:pPr>
              <w:jc w:val="center"/>
              <w:rPr>
                <w:rFonts w:asciiTheme="majorHAnsi" w:hAnsiTheme="majorHAnsi" w:cstheme="majorHAnsi"/>
                <w:b/>
                <w:bCs/>
                <w:sz w:val="18"/>
                <w:szCs w:val="18"/>
              </w:rPr>
            </w:pPr>
          </w:p>
        </w:tc>
      </w:tr>
      <w:tr w:rsidR="00363DA4" w:rsidRPr="00500040" w14:paraId="0C79CB27" w14:textId="77777777" w:rsidTr="00363DA4">
        <w:tc>
          <w:tcPr>
            <w:tcW w:w="1814" w:type="dxa"/>
            <w:tcBorders>
              <w:top w:val="nil"/>
              <w:left w:val="nil"/>
              <w:bottom w:val="nil"/>
              <w:right w:val="nil"/>
            </w:tcBorders>
          </w:tcPr>
          <w:p w14:paraId="2F5BB2B4" w14:textId="77777777" w:rsidR="00363DA4" w:rsidRPr="00500040" w:rsidRDefault="00363DA4" w:rsidP="00363DA4">
            <w:pPr>
              <w:rPr>
                <w:rFonts w:asciiTheme="majorHAnsi" w:hAnsiTheme="majorHAnsi" w:cstheme="majorHAnsi"/>
              </w:rPr>
            </w:pPr>
          </w:p>
        </w:tc>
        <w:tc>
          <w:tcPr>
            <w:tcW w:w="2381" w:type="dxa"/>
            <w:tcBorders>
              <w:top w:val="nil"/>
              <w:left w:val="nil"/>
              <w:bottom w:val="nil"/>
              <w:right w:val="nil"/>
            </w:tcBorders>
          </w:tcPr>
          <w:p w14:paraId="6BE37D9A" w14:textId="054D6300" w:rsidR="00363DA4" w:rsidRPr="00500040" w:rsidRDefault="00363DA4" w:rsidP="00363DA4">
            <w:pPr>
              <w:rPr>
                <w:rFonts w:asciiTheme="majorHAnsi" w:hAnsiTheme="majorHAnsi" w:cstheme="majorHAnsi"/>
              </w:rPr>
            </w:pPr>
            <w:r w:rsidRPr="00500040">
              <w:rPr>
                <w:rFonts w:asciiTheme="majorHAnsi" w:hAnsiTheme="majorHAnsi" w:cstheme="majorHAnsi"/>
                <w:sz w:val="18"/>
                <w:szCs w:val="18"/>
              </w:rPr>
              <w:t>(en i.h.b. voldoet aan de wettelijke eisen).</w:t>
            </w:r>
          </w:p>
        </w:tc>
        <w:tc>
          <w:tcPr>
            <w:tcW w:w="2381" w:type="dxa"/>
            <w:tcBorders>
              <w:top w:val="nil"/>
              <w:left w:val="nil"/>
              <w:bottom w:val="nil"/>
              <w:right w:val="nil"/>
            </w:tcBorders>
          </w:tcPr>
          <w:p w14:paraId="11567176" w14:textId="77777777" w:rsidR="00363DA4" w:rsidRPr="00500040" w:rsidRDefault="00363DA4" w:rsidP="00363DA4">
            <w:pPr>
              <w:rPr>
                <w:rFonts w:asciiTheme="majorHAnsi" w:hAnsiTheme="majorHAnsi" w:cstheme="majorHAnsi"/>
                <w:b/>
                <w:bCs/>
                <w:sz w:val="18"/>
                <w:szCs w:val="18"/>
              </w:rPr>
            </w:pPr>
          </w:p>
        </w:tc>
        <w:tc>
          <w:tcPr>
            <w:tcW w:w="2381" w:type="dxa"/>
            <w:tcBorders>
              <w:top w:val="nil"/>
              <w:left w:val="nil"/>
              <w:bottom w:val="nil"/>
              <w:right w:val="nil"/>
            </w:tcBorders>
          </w:tcPr>
          <w:p w14:paraId="3C4B80BA" w14:textId="08BA8ED1" w:rsidR="00363DA4" w:rsidRPr="00500040" w:rsidRDefault="00363DA4" w:rsidP="00363DA4">
            <w:pPr>
              <w:rPr>
                <w:rFonts w:asciiTheme="majorHAnsi" w:hAnsiTheme="majorHAnsi" w:cstheme="majorHAnsi"/>
                <w:b/>
                <w:bCs/>
                <w:sz w:val="18"/>
                <w:szCs w:val="18"/>
              </w:rPr>
            </w:pPr>
            <w:r w:rsidRPr="00500040">
              <w:rPr>
                <w:rFonts w:asciiTheme="majorHAnsi" w:hAnsiTheme="majorHAnsi" w:cstheme="majorHAnsi"/>
                <w:b/>
                <w:bCs/>
                <w:sz w:val="18"/>
                <w:szCs w:val="18"/>
              </w:rPr>
              <w:t>- is er een visie op de sociale en maatschap-pelijke vorming, waaronder burgerschaps-vorming die aansluit op de leerlingkenmerken en de risico’s daarin. (KZ1.2)</w:t>
            </w:r>
          </w:p>
        </w:tc>
        <w:tc>
          <w:tcPr>
            <w:tcW w:w="2381" w:type="dxa"/>
            <w:tcBorders>
              <w:top w:val="nil"/>
              <w:left w:val="nil"/>
              <w:bottom w:val="nil"/>
              <w:right w:val="nil"/>
            </w:tcBorders>
          </w:tcPr>
          <w:p w14:paraId="379636A3" w14:textId="7805ADFB" w:rsidR="00363DA4" w:rsidRPr="00500040" w:rsidRDefault="00363DA4" w:rsidP="00363DA4">
            <w:pPr>
              <w:rPr>
                <w:rFonts w:asciiTheme="majorHAnsi" w:hAnsiTheme="majorHAnsi" w:cstheme="majorHAnsi"/>
                <w:b/>
                <w:bCs/>
                <w:sz w:val="18"/>
                <w:szCs w:val="18"/>
              </w:rPr>
            </w:pPr>
            <w:r w:rsidRPr="00500040">
              <w:rPr>
                <w:rFonts w:asciiTheme="majorHAnsi" w:hAnsiTheme="majorHAnsi" w:cstheme="majorHAnsi"/>
                <w:b/>
                <w:bCs/>
                <w:sz w:val="18"/>
                <w:szCs w:val="18"/>
              </w:rPr>
              <w:t>- is er een visie op de sociale en maatschap-pelijke vorming, waaronder burgerschaps-vorming die aansluit op de leerlingkenmerken en de risico’s daarin. (KZ1.2)</w:t>
            </w:r>
          </w:p>
        </w:tc>
        <w:tc>
          <w:tcPr>
            <w:tcW w:w="2381" w:type="dxa"/>
            <w:tcBorders>
              <w:top w:val="nil"/>
              <w:left w:val="nil"/>
              <w:bottom w:val="nil"/>
              <w:right w:val="single" w:sz="4" w:space="0" w:color="auto"/>
            </w:tcBorders>
          </w:tcPr>
          <w:p w14:paraId="18BAE79B" w14:textId="0CF07005" w:rsidR="00363DA4" w:rsidRPr="00500040" w:rsidRDefault="00363DA4" w:rsidP="00363DA4">
            <w:pPr>
              <w:rPr>
                <w:rFonts w:asciiTheme="majorHAnsi" w:hAnsiTheme="majorHAnsi" w:cstheme="majorHAnsi"/>
                <w:b/>
                <w:bCs/>
                <w:sz w:val="18"/>
                <w:szCs w:val="18"/>
              </w:rPr>
            </w:pPr>
            <w:r w:rsidRPr="00500040">
              <w:rPr>
                <w:rFonts w:asciiTheme="majorHAnsi" w:hAnsiTheme="majorHAnsi" w:cstheme="majorHAnsi"/>
                <w:b/>
                <w:bCs/>
                <w:sz w:val="18"/>
                <w:szCs w:val="18"/>
              </w:rPr>
              <w:t>- is er een visie op de sociale en maatschap-pelijke vorming, waaronder burgerschaps-vorming die aansluit op de leerlingkenmerken en de risico’s daarin. (KZ1.2)</w:t>
            </w:r>
          </w:p>
        </w:tc>
        <w:tc>
          <w:tcPr>
            <w:tcW w:w="1191" w:type="dxa"/>
            <w:tcBorders>
              <w:top w:val="nil"/>
              <w:left w:val="single" w:sz="4" w:space="0" w:color="auto"/>
              <w:bottom w:val="nil"/>
              <w:right w:val="nil"/>
            </w:tcBorders>
          </w:tcPr>
          <w:p w14:paraId="5553D75C" w14:textId="0BE2BABD" w:rsidR="00363DA4" w:rsidRPr="00500040" w:rsidRDefault="00363DA4" w:rsidP="00363DA4">
            <w:pPr>
              <w:jc w:val="center"/>
              <w:rPr>
                <w:rFonts w:asciiTheme="majorHAnsi" w:hAnsiTheme="majorHAnsi" w:cstheme="majorHAnsi"/>
                <w:b/>
                <w:bCs/>
                <w:sz w:val="18"/>
                <w:szCs w:val="18"/>
              </w:rPr>
            </w:pPr>
          </w:p>
        </w:tc>
      </w:tr>
      <w:tr w:rsidR="00363DA4" w:rsidRPr="00500040" w14:paraId="7C662D91" w14:textId="77777777" w:rsidTr="00363DA4">
        <w:tc>
          <w:tcPr>
            <w:tcW w:w="1814" w:type="dxa"/>
            <w:tcBorders>
              <w:top w:val="nil"/>
              <w:left w:val="nil"/>
              <w:bottom w:val="nil"/>
              <w:right w:val="nil"/>
            </w:tcBorders>
            <w:shd w:val="clear" w:color="auto" w:fill="D9D9D9" w:themeFill="background1" w:themeFillShade="D9"/>
          </w:tcPr>
          <w:p w14:paraId="37734BC5" w14:textId="77777777" w:rsidR="00363DA4" w:rsidRPr="00500040" w:rsidRDefault="00363DA4" w:rsidP="00363DA4">
            <w:pPr>
              <w:rPr>
                <w:rFonts w:asciiTheme="majorHAnsi" w:hAnsiTheme="majorHAnsi" w:cstheme="majorHAnsi"/>
              </w:rPr>
            </w:pPr>
          </w:p>
        </w:tc>
        <w:tc>
          <w:tcPr>
            <w:tcW w:w="2381" w:type="dxa"/>
            <w:tcBorders>
              <w:top w:val="nil"/>
              <w:left w:val="nil"/>
              <w:bottom w:val="nil"/>
              <w:right w:val="nil"/>
            </w:tcBorders>
            <w:shd w:val="clear" w:color="auto" w:fill="D9D9D9" w:themeFill="background1" w:themeFillShade="D9"/>
          </w:tcPr>
          <w:p w14:paraId="5D2E8BAC" w14:textId="77777777" w:rsidR="00363DA4" w:rsidRPr="00500040" w:rsidRDefault="00363DA4" w:rsidP="00363DA4">
            <w:pPr>
              <w:rPr>
                <w:rFonts w:asciiTheme="majorHAnsi" w:hAnsiTheme="majorHAnsi" w:cstheme="majorHAnsi"/>
              </w:rPr>
            </w:pPr>
          </w:p>
        </w:tc>
        <w:tc>
          <w:tcPr>
            <w:tcW w:w="2381" w:type="dxa"/>
            <w:tcBorders>
              <w:top w:val="nil"/>
              <w:left w:val="nil"/>
              <w:bottom w:val="nil"/>
              <w:right w:val="nil"/>
            </w:tcBorders>
            <w:shd w:val="clear" w:color="auto" w:fill="D9D9D9" w:themeFill="background1" w:themeFillShade="D9"/>
          </w:tcPr>
          <w:p w14:paraId="5DB12DC8"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nil"/>
            </w:tcBorders>
            <w:shd w:val="clear" w:color="auto" w:fill="D9D9D9" w:themeFill="background1" w:themeFillShade="D9"/>
          </w:tcPr>
          <w:p w14:paraId="71364BDD" w14:textId="190AA046"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xml:space="preserve">- is er systematische evaluatie van de mate van realisatie van de doelen voor het bevorderen van een veilig schoolklimaat. . (KZ1.3) </w:t>
            </w:r>
          </w:p>
        </w:tc>
        <w:tc>
          <w:tcPr>
            <w:tcW w:w="2381" w:type="dxa"/>
            <w:tcBorders>
              <w:top w:val="nil"/>
              <w:left w:val="nil"/>
              <w:bottom w:val="nil"/>
              <w:right w:val="nil"/>
            </w:tcBorders>
            <w:shd w:val="clear" w:color="auto" w:fill="D9D9D9" w:themeFill="background1" w:themeFillShade="D9"/>
          </w:tcPr>
          <w:p w14:paraId="4B0940F0" w14:textId="0DEFED87"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xml:space="preserve">- is er systematische evaluatie van de mate van realisatie van de doelen voor het bevorderen van een veilig schoolklimaat. . (KZ1.3) </w:t>
            </w:r>
          </w:p>
        </w:tc>
        <w:tc>
          <w:tcPr>
            <w:tcW w:w="2381" w:type="dxa"/>
            <w:tcBorders>
              <w:top w:val="nil"/>
              <w:left w:val="nil"/>
              <w:bottom w:val="nil"/>
              <w:right w:val="single" w:sz="4" w:space="0" w:color="auto"/>
            </w:tcBorders>
            <w:shd w:val="clear" w:color="auto" w:fill="D9D9D9" w:themeFill="background1" w:themeFillShade="D9"/>
          </w:tcPr>
          <w:p w14:paraId="3D0D2781" w14:textId="77D68E96"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xml:space="preserve">- is er systematische evaluatie van de mate van realisatie van de doelen voor het bevorderen van een veilig schoolklimaat. . (KZ1.3) </w:t>
            </w:r>
          </w:p>
        </w:tc>
        <w:tc>
          <w:tcPr>
            <w:tcW w:w="1191" w:type="dxa"/>
            <w:tcBorders>
              <w:top w:val="nil"/>
              <w:left w:val="single" w:sz="4" w:space="0" w:color="auto"/>
              <w:bottom w:val="nil"/>
              <w:right w:val="nil"/>
            </w:tcBorders>
            <w:shd w:val="clear" w:color="auto" w:fill="D9D9D9" w:themeFill="background1" w:themeFillShade="D9"/>
          </w:tcPr>
          <w:p w14:paraId="3CB1646B" w14:textId="142291D8" w:rsidR="00363DA4" w:rsidRPr="00500040" w:rsidRDefault="00363DA4" w:rsidP="00363DA4">
            <w:pPr>
              <w:jc w:val="center"/>
              <w:rPr>
                <w:rFonts w:asciiTheme="majorHAnsi" w:hAnsiTheme="majorHAnsi" w:cstheme="majorHAnsi"/>
                <w:sz w:val="18"/>
                <w:szCs w:val="18"/>
              </w:rPr>
            </w:pPr>
          </w:p>
        </w:tc>
      </w:tr>
      <w:tr w:rsidR="00363DA4" w:rsidRPr="00500040" w14:paraId="23E37C75" w14:textId="77777777" w:rsidTr="00363DA4">
        <w:tc>
          <w:tcPr>
            <w:tcW w:w="1814" w:type="dxa"/>
            <w:tcBorders>
              <w:top w:val="nil"/>
              <w:left w:val="nil"/>
              <w:bottom w:val="nil"/>
              <w:right w:val="nil"/>
            </w:tcBorders>
          </w:tcPr>
          <w:p w14:paraId="76EF0590" w14:textId="77777777" w:rsidR="00363DA4" w:rsidRPr="00500040" w:rsidRDefault="00363DA4" w:rsidP="00363DA4">
            <w:pPr>
              <w:rPr>
                <w:rFonts w:asciiTheme="majorHAnsi" w:hAnsiTheme="majorHAnsi" w:cstheme="majorHAnsi"/>
              </w:rPr>
            </w:pPr>
          </w:p>
        </w:tc>
        <w:tc>
          <w:tcPr>
            <w:tcW w:w="2381" w:type="dxa"/>
            <w:tcBorders>
              <w:top w:val="nil"/>
              <w:left w:val="nil"/>
              <w:bottom w:val="nil"/>
              <w:right w:val="nil"/>
            </w:tcBorders>
          </w:tcPr>
          <w:p w14:paraId="4AB5691C" w14:textId="77777777" w:rsidR="00363DA4" w:rsidRPr="00500040" w:rsidRDefault="00363DA4" w:rsidP="00363DA4">
            <w:pPr>
              <w:rPr>
                <w:rFonts w:asciiTheme="majorHAnsi" w:hAnsiTheme="majorHAnsi" w:cstheme="majorHAnsi"/>
              </w:rPr>
            </w:pPr>
          </w:p>
        </w:tc>
        <w:tc>
          <w:tcPr>
            <w:tcW w:w="2381" w:type="dxa"/>
            <w:tcBorders>
              <w:top w:val="nil"/>
              <w:left w:val="nil"/>
              <w:bottom w:val="nil"/>
              <w:right w:val="nil"/>
            </w:tcBorders>
          </w:tcPr>
          <w:p w14:paraId="2C8E447E"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nil"/>
            </w:tcBorders>
          </w:tcPr>
          <w:p w14:paraId="68E67023" w14:textId="2B8A2EA4"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is er systematische evaluatie van de mate van realisatie van de doelen voor sociale en maatschap-pelijke competenties, bur-gerschap en basiswaarden van de democratische rechtstaat. (KZ1.4)</w:t>
            </w:r>
          </w:p>
        </w:tc>
        <w:tc>
          <w:tcPr>
            <w:tcW w:w="2381" w:type="dxa"/>
            <w:tcBorders>
              <w:top w:val="nil"/>
              <w:left w:val="nil"/>
              <w:bottom w:val="nil"/>
              <w:right w:val="nil"/>
            </w:tcBorders>
          </w:tcPr>
          <w:p w14:paraId="6B68CACD" w14:textId="095DA84F"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is er systematische evaluatie van de mate van realisatie van de doelen voor sociale en maatschap-pelijke competenties, bur-gerschap en basiswaarden van de democratische rechtstaat. (KZ1.4)</w:t>
            </w:r>
          </w:p>
        </w:tc>
        <w:tc>
          <w:tcPr>
            <w:tcW w:w="2381" w:type="dxa"/>
            <w:tcBorders>
              <w:top w:val="nil"/>
              <w:left w:val="nil"/>
              <w:bottom w:val="nil"/>
              <w:right w:val="single" w:sz="4" w:space="0" w:color="auto"/>
            </w:tcBorders>
          </w:tcPr>
          <w:p w14:paraId="2E38FD61" w14:textId="6E7520BE"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is er systematische evaluatie van de mate van realisatie van de doelen voor sociale en maatschap-pelijke competenties, bur-gerschap en basiswaarden van de democratische rechtstaat. (KZ1.4)</w:t>
            </w:r>
          </w:p>
        </w:tc>
        <w:tc>
          <w:tcPr>
            <w:tcW w:w="1191" w:type="dxa"/>
            <w:tcBorders>
              <w:top w:val="nil"/>
              <w:left w:val="single" w:sz="4" w:space="0" w:color="auto"/>
              <w:bottom w:val="nil"/>
              <w:right w:val="nil"/>
            </w:tcBorders>
          </w:tcPr>
          <w:p w14:paraId="5B5D4316" w14:textId="0D41D341" w:rsidR="00363DA4" w:rsidRPr="00500040" w:rsidRDefault="00363DA4" w:rsidP="00363DA4">
            <w:pPr>
              <w:jc w:val="center"/>
              <w:rPr>
                <w:rFonts w:asciiTheme="majorHAnsi" w:hAnsiTheme="majorHAnsi" w:cstheme="majorHAnsi"/>
                <w:sz w:val="18"/>
                <w:szCs w:val="18"/>
              </w:rPr>
            </w:pPr>
          </w:p>
        </w:tc>
      </w:tr>
      <w:tr w:rsidR="00363DA4" w:rsidRPr="00500040" w14:paraId="28AC8165" w14:textId="77777777" w:rsidTr="00363DA4">
        <w:tc>
          <w:tcPr>
            <w:tcW w:w="1814" w:type="dxa"/>
            <w:tcBorders>
              <w:top w:val="nil"/>
              <w:left w:val="nil"/>
              <w:bottom w:val="single" w:sz="4" w:space="0" w:color="auto"/>
              <w:right w:val="nil"/>
            </w:tcBorders>
            <w:shd w:val="clear" w:color="auto" w:fill="D9D9D9" w:themeFill="background1" w:themeFillShade="D9"/>
          </w:tcPr>
          <w:p w14:paraId="692A69B2" w14:textId="77777777" w:rsidR="00363DA4" w:rsidRPr="00500040" w:rsidRDefault="00363DA4" w:rsidP="00363DA4">
            <w:pPr>
              <w:rPr>
                <w:rFonts w:asciiTheme="majorHAnsi" w:hAnsiTheme="majorHAnsi" w:cstheme="majorHAnsi"/>
              </w:rPr>
            </w:pPr>
          </w:p>
        </w:tc>
        <w:tc>
          <w:tcPr>
            <w:tcW w:w="2381" w:type="dxa"/>
            <w:tcBorders>
              <w:top w:val="nil"/>
              <w:left w:val="nil"/>
              <w:bottom w:val="single" w:sz="4" w:space="0" w:color="auto"/>
              <w:right w:val="nil"/>
            </w:tcBorders>
            <w:shd w:val="clear" w:color="auto" w:fill="D9D9D9" w:themeFill="background1" w:themeFillShade="D9"/>
          </w:tcPr>
          <w:p w14:paraId="1B25BFA9" w14:textId="77777777" w:rsidR="00363DA4" w:rsidRPr="00500040" w:rsidRDefault="00363DA4" w:rsidP="00363DA4">
            <w:pPr>
              <w:rPr>
                <w:rFonts w:asciiTheme="majorHAnsi" w:hAnsiTheme="majorHAnsi" w:cstheme="majorHAnsi"/>
              </w:rPr>
            </w:pPr>
          </w:p>
        </w:tc>
        <w:tc>
          <w:tcPr>
            <w:tcW w:w="2381" w:type="dxa"/>
            <w:tcBorders>
              <w:top w:val="nil"/>
              <w:left w:val="nil"/>
              <w:bottom w:val="single" w:sz="4" w:space="0" w:color="auto"/>
              <w:right w:val="nil"/>
            </w:tcBorders>
            <w:shd w:val="clear" w:color="auto" w:fill="D9D9D9" w:themeFill="background1" w:themeFillShade="D9"/>
          </w:tcPr>
          <w:p w14:paraId="123682C0"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single" w:sz="4" w:space="0" w:color="auto"/>
              <w:right w:val="nil"/>
            </w:tcBorders>
            <w:shd w:val="clear" w:color="auto" w:fill="D9D9D9" w:themeFill="background1" w:themeFillShade="D9"/>
          </w:tcPr>
          <w:p w14:paraId="5042B6BF"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single" w:sz="4" w:space="0" w:color="auto"/>
              <w:right w:val="nil"/>
            </w:tcBorders>
            <w:shd w:val="clear" w:color="auto" w:fill="D9D9D9" w:themeFill="background1" w:themeFillShade="D9"/>
          </w:tcPr>
          <w:p w14:paraId="2A69A3AA"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single" w:sz="4" w:space="0" w:color="auto"/>
              <w:right w:val="single" w:sz="4" w:space="0" w:color="auto"/>
            </w:tcBorders>
            <w:shd w:val="clear" w:color="auto" w:fill="D9D9D9" w:themeFill="background1" w:themeFillShade="D9"/>
          </w:tcPr>
          <w:p w14:paraId="31B88846" w14:textId="667ECC2D"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is er systematische eva-luatie en bevordering van de kwaliteit van het onderwijs gericht op de sociale en maatschappelijke ontwikke-ling van leerlingen. (KZ1.5)</w:t>
            </w:r>
          </w:p>
        </w:tc>
        <w:tc>
          <w:tcPr>
            <w:tcW w:w="1191" w:type="dxa"/>
            <w:tcBorders>
              <w:top w:val="nil"/>
              <w:left w:val="single" w:sz="4" w:space="0" w:color="auto"/>
              <w:bottom w:val="single" w:sz="4" w:space="0" w:color="auto"/>
              <w:right w:val="nil"/>
            </w:tcBorders>
            <w:shd w:val="clear" w:color="auto" w:fill="D9D9D9" w:themeFill="background1" w:themeFillShade="D9"/>
          </w:tcPr>
          <w:p w14:paraId="0F50C544" w14:textId="3152188A" w:rsidR="00363DA4" w:rsidRPr="00500040" w:rsidRDefault="00363DA4" w:rsidP="00363DA4">
            <w:pPr>
              <w:jc w:val="center"/>
              <w:rPr>
                <w:rFonts w:asciiTheme="majorHAnsi" w:hAnsiTheme="majorHAnsi" w:cstheme="majorHAnsi"/>
                <w:sz w:val="18"/>
                <w:szCs w:val="18"/>
              </w:rPr>
            </w:pPr>
          </w:p>
        </w:tc>
      </w:tr>
    </w:tbl>
    <w:p w14:paraId="2490B489" w14:textId="77777777" w:rsidR="00413418" w:rsidRPr="00500040" w:rsidRDefault="00413418">
      <w:pPr>
        <w:rPr>
          <w:rFonts w:asciiTheme="majorHAnsi" w:hAnsiTheme="majorHAnsi" w:cstheme="majorHAnsi"/>
        </w:rPr>
      </w:pPr>
    </w:p>
    <w:tbl>
      <w:tblPr>
        <w:tblStyle w:val="Tabelraster"/>
        <w:tblW w:w="14910" w:type="dxa"/>
        <w:tblInd w:w="-284" w:type="dxa"/>
        <w:tblLayout w:type="fixed"/>
        <w:tblCellMar>
          <w:left w:w="0" w:type="dxa"/>
        </w:tblCellMar>
        <w:tblLook w:val="04A0" w:firstRow="1" w:lastRow="0" w:firstColumn="1" w:lastColumn="0" w:noHBand="0" w:noVBand="1"/>
      </w:tblPr>
      <w:tblGrid>
        <w:gridCol w:w="1814"/>
        <w:gridCol w:w="2381"/>
        <w:gridCol w:w="2381"/>
        <w:gridCol w:w="2381"/>
        <w:gridCol w:w="2381"/>
        <w:gridCol w:w="2381"/>
        <w:gridCol w:w="1191"/>
      </w:tblGrid>
      <w:tr w:rsidR="00363DA4" w:rsidRPr="00500040" w14:paraId="1D6892AC" w14:textId="77777777" w:rsidTr="00363DA4">
        <w:tc>
          <w:tcPr>
            <w:tcW w:w="1814" w:type="dxa"/>
            <w:tcBorders>
              <w:top w:val="nil"/>
              <w:left w:val="nil"/>
              <w:bottom w:val="single" w:sz="4" w:space="0" w:color="auto"/>
              <w:right w:val="nil"/>
            </w:tcBorders>
          </w:tcPr>
          <w:p w14:paraId="21E6F02C" w14:textId="646E170A" w:rsidR="00363DA4" w:rsidRPr="00500040" w:rsidRDefault="00363DA4" w:rsidP="00363DA4">
            <w:pPr>
              <w:rPr>
                <w:rFonts w:asciiTheme="majorHAnsi" w:hAnsiTheme="majorHAnsi" w:cstheme="majorHAnsi"/>
              </w:rPr>
            </w:pPr>
            <w:r w:rsidRPr="00500040">
              <w:rPr>
                <w:rFonts w:asciiTheme="majorHAnsi" w:hAnsiTheme="majorHAnsi" w:cstheme="majorHAnsi"/>
              </w:rPr>
              <w:t>Ontwikkelaspect</w:t>
            </w:r>
          </w:p>
        </w:tc>
        <w:tc>
          <w:tcPr>
            <w:tcW w:w="2381" w:type="dxa"/>
            <w:tcBorders>
              <w:top w:val="nil"/>
              <w:left w:val="nil"/>
              <w:bottom w:val="single" w:sz="4" w:space="0" w:color="auto"/>
              <w:right w:val="nil"/>
            </w:tcBorders>
          </w:tcPr>
          <w:p w14:paraId="3398868D" w14:textId="77777777" w:rsidR="00363DA4" w:rsidRPr="00500040" w:rsidRDefault="00363DA4" w:rsidP="00363DA4">
            <w:pPr>
              <w:rPr>
                <w:rFonts w:asciiTheme="majorHAnsi" w:hAnsiTheme="majorHAnsi" w:cstheme="majorHAnsi"/>
              </w:rPr>
            </w:pPr>
            <w:r w:rsidRPr="00500040">
              <w:rPr>
                <w:rFonts w:asciiTheme="majorHAnsi" w:hAnsiTheme="majorHAnsi" w:cstheme="majorHAnsi"/>
              </w:rPr>
              <w:t>Ontwikkelniveau</w:t>
            </w:r>
          </w:p>
        </w:tc>
        <w:tc>
          <w:tcPr>
            <w:tcW w:w="2381" w:type="dxa"/>
            <w:tcBorders>
              <w:top w:val="nil"/>
              <w:left w:val="nil"/>
              <w:bottom w:val="single" w:sz="4" w:space="0" w:color="auto"/>
              <w:right w:val="nil"/>
            </w:tcBorders>
          </w:tcPr>
          <w:p w14:paraId="7D6E9C65" w14:textId="77777777" w:rsidR="00363DA4" w:rsidRPr="00500040" w:rsidRDefault="00363DA4" w:rsidP="00363DA4">
            <w:pPr>
              <w:rPr>
                <w:rFonts w:asciiTheme="majorHAnsi" w:hAnsiTheme="majorHAnsi" w:cstheme="majorHAnsi"/>
              </w:rPr>
            </w:pPr>
            <w:r w:rsidRPr="00500040">
              <w:rPr>
                <w:rFonts w:asciiTheme="majorHAnsi" w:hAnsiTheme="majorHAnsi" w:cstheme="majorHAnsi"/>
              </w:rPr>
              <w:t>Fase 1</w:t>
            </w:r>
          </w:p>
          <w:p w14:paraId="1772D258" w14:textId="77777777" w:rsidR="00363DA4" w:rsidRPr="00500040" w:rsidRDefault="00363DA4" w:rsidP="00363DA4">
            <w:pPr>
              <w:rPr>
                <w:rFonts w:asciiTheme="majorHAnsi" w:hAnsiTheme="majorHAnsi" w:cstheme="majorHAnsi"/>
                <w:sz w:val="18"/>
                <w:szCs w:val="18"/>
                <w:u w:val="single"/>
              </w:rPr>
            </w:pPr>
            <w:r w:rsidRPr="00500040">
              <w:rPr>
                <w:rFonts w:asciiTheme="majorHAnsi" w:hAnsiTheme="majorHAnsi" w:cstheme="majorHAnsi"/>
                <w:sz w:val="18"/>
                <w:szCs w:val="18"/>
                <w:u w:val="single"/>
              </w:rPr>
              <w:t>Ontwikkeling urgent …</w:t>
            </w:r>
          </w:p>
          <w:p w14:paraId="2AFC32FE" w14:textId="77777777" w:rsidR="00363DA4" w:rsidRPr="00500040" w:rsidRDefault="00363DA4" w:rsidP="00363DA4">
            <w:pPr>
              <w:rPr>
                <w:rFonts w:asciiTheme="majorHAnsi" w:hAnsiTheme="majorHAnsi" w:cstheme="majorHAnsi"/>
                <w:sz w:val="18"/>
                <w:szCs w:val="18"/>
                <w:u w:val="single"/>
              </w:rPr>
            </w:pPr>
          </w:p>
          <w:p w14:paraId="283CF684" w14:textId="77777777" w:rsidR="00363DA4" w:rsidRPr="00500040" w:rsidRDefault="00363DA4" w:rsidP="00363DA4">
            <w:pPr>
              <w:rPr>
                <w:rFonts w:asciiTheme="majorHAnsi" w:hAnsiTheme="majorHAnsi" w:cstheme="majorHAnsi"/>
              </w:rPr>
            </w:pPr>
            <w:r w:rsidRPr="00500040">
              <w:rPr>
                <w:rFonts w:asciiTheme="majorHAnsi" w:hAnsiTheme="majorHAnsi" w:cstheme="majorHAnsi"/>
                <w:sz w:val="18"/>
                <w:szCs w:val="18"/>
              </w:rPr>
              <w:t>Op onze school:</w:t>
            </w:r>
          </w:p>
        </w:tc>
        <w:tc>
          <w:tcPr>
            <w:tcW w:w="2381" w:type="dxa"/>
            <w:tcBorders>
              <w:top w:val="nil"/>
              <w:left w:val="nil"/>
              <w:bottom w:val="single" w:sz="4" w:space="0" w:color="auto"/>
              <w:right w:val="nil"/>
            </w:tcBorders>
          </w:tcPr>
          <w:p w14:paraId="45CA014A" w14:textId="77777777" w:rsidR="00363DA4" w:rsidRPr="00500040" w:rsidRDefault="00363DA4" w:rsidP="00363DA4">
            <w:pPr>
              <w:rPr>
                <w:rFonts w:asciiTheme="majorHAnsi" w:hAnsiTheme="majorHAnsi" w:cstheme="majorHAnsi"/>
              </w:rPr>
            </w:pPr>
            <w:r w:rsidRPr="00500040">
              <w:rPr>
                <w:rFonts w:asciiTheme="majorHAnsi" w:hAnsiTheme="majorHAnsi" w:cstheme="majorHAnsi"/>
              </w:rPr>
              <w:t>Fase 2</w:t>
            </w:r>
          </w:p>
          <w:p w14:paraId="71A05DD4" w14:textId="77777777" w:rsidR="00363DA4" w:rsidRPr="00500040" w:rsidRDefault="00363DA4" w:rsidP="00363DA4">
            <w:pPr>
              <w:rPr>
                <w:rFonts w:asciiTheme="majorHAnsi" w:hAnsiTheme="majorHAnsi" w:cstheme="majorHAnsi"/>
                <w:sz w:val="18"/>
                <w:szCs w:val="18"/>
                <w:u w:val="single"/>
              </w:rPr>
            </w:pPr>
            <w:r w:rsidRPr="00500040">
              <w:rPr>
                <w:rFonts w:asciiTheme="majorHAnsi" w:hAnsiTheme="majorHAnsi" w:cstheme="majorHAnsi"/>
                <w:sz w:val="18"/>
                <w:szCs w:val="18"/>
                <w:u w:val="single"/>
              </w:rPr>
              <w:t>Ontwikkeling nodig …</w:t>
            </w:r>
          </w:p>
          <w:p w14:paraId="303C8813" w14:textId="77777777" w:rsidR="00363DA4" w:rsidRPr="00500040" w:rsidRDefault="00363DA4" w:rsidP="00363DA4">
            <w:pPr>
              <w:rPr>
                <w:rFonts w:asciiTheme="majorHAnsi" w:hAnsiTheme="majorHAnsi" w:cstheme="majorHAnsi"/>
                <w:sz w:val="18"/>
                <w:szCs w:val="18"/>
                <w:u w:val="single"/>
              </w:rPr>
            </w:pPr>
          </w:p>
          <w:p w14:paraId="1D3D16B3" w14:textId="77777777" w:rsidR="00363DA4" w:rsidRPr="00500040" w:rsidRDefault="00363DA4" w:rsidP="00363DA4">
            <w:pPr>
              <w:rPr>
                <w:rFonts w:asciiTheme="majorHAnsi" w:hAnsiTheme="majorHAnsi" w:cstheme="majorHAnsi"/>
              </w:rPr>
            </w:pPr>
            <w:r w:rsidRPr="00500040">
              <w:rPr>
                <w:rFonts w:asciiTheme="majorHAnsi" w:hAnsiTheme="majorHAnsi" w:cstheme="majorHAnsi"/>
                <w:sz w:val="18"/>
                <w:szCs w:val="18"/>
              </w:rPr>
              <w:t>Op onze school:</w:t>
            </w:r>
          </w:p>
        </w:tc>
        <w:tc>
          <w:tcPr>
            <w:tcW w:w="2381" w:type="dxa"/>
            <w:tcBorders>
              <w:top w:val="nil"/>
              <w:left w:val="nil"/>
              <w:bottom w:val="single" w:sz="4" w:space="0" w:color="auto"/>
              <w:right w:val="nil"/>
            </w:tcBorders>
          </w:tcPr>
          <w:p w14:paraId="4B9C83AE" w14:textId="77777777" w:rsidR="00363DA4" w:rsidRPr="00500040" w:rsidRDefault="00363DA4" w:rsidP="00363DA4">
            <w:pPr>
              <w:rPr>
                <w:rFonts w:asciiTheme="majorHAnsi" w:hAnsiTheme="majorHAnsi" w:cstheme="majorHAnsi"/>
              </w:rPr>
            </w:pPr>
            <w:r w:rsidRPr="00500040">
              <w:rPr>
                <w:rFonts w:asciiTheme="majorHAnsi" w:hAnsiTheme="majorHAnsi" w:cstheme="majorHAnsi"/>
              </w:rPr>
              <w:t>Fase 3</w:t>
            </w:r>
          </w:p>
          <w:p w14:paraId="4E747BF5" w14:textId="77777777" w:rsidR="00363DA4" w:rsidRPr="00500040" w:rsidRDefault="00363DA4" w:rsidP="00363DA4">
            <w:pPr>
              <w:rPr>
                <w:rFonts w:asciiTheme="majorHAnsi" w:hAnsiTheme="majorHAnsi" w:cstheme="majorHAnsi"/>
                <w:sz w:val="18"/>
                <w:szCs w:val="18"/>
                <w:u w:val="single"/>
              </w:rPr>
            </w:pPr>
            <w:r w:rsidRPr="00500040">
              <w:rPr>
                <w:rFonts w:asciiTheme="majorHAnsi" w:hAnsiTheme="majorHAnsi" w:cstheme="majorHAnsi"/>
                <w:sz w:val="18"/>
                <w:szCs w:val="18"/>
                <w:u w:val="single"/>
              </w:rPr>
              <w:t xml:space="preserve">Ontwikkeling gewenst </w:t>
            </w:r>
          </w:p>
          <w:p w14:paraId="65C4465C" w14:textId="77777777" w:rsidR="00363DA4" w:rsidRPr="00500040" w:rsidRDefault="00363DA4" w:rsidP="00363DA4">
            <w:pPr>
              <w:rPr>
                <w:rFonts w:asciiTheme="majorHAnsi" w:hAnsiTheme="majorHAnsi" w:cstheme="majorHAnsi"/>
                <w:sz w:val="18"/>
                <w:szCs w:val="18"/>
                <w:u w:val="single"/>
              </w:rPr>
            </w:pPr>
          </w:p>
          <w:p w14:paraId="35CC27E4" w14:textId="77777777" w:rsidR="00363DA4" w:rsidRPr="00500040" w:rsidRDefault="00363DA4" w:rsidP="00363DA4">
            <w:pPr>
              <w:rPr>
                <w:rFonts w:asciiTheme="majorHAnsi" w:hAnsiTheme="majorHAnsi" w:cstheme="majorHAnsi"/>
              </w:rPr>
            </w:pPr>
            <w:r w:rsidRPr="00500040">
              <w:rPr>
                <w:rFonts w:asciiTheme="majorHAnsi" w:hAnsiTheme="majorHAnsi" w:cstheme="majorHAnsi"/>
                <w:sz w:val="18"/>
                <w:szCs w:val="18"/>
              </w:rPr>
              <w:t xml:space="preserve">Op onze school: </w:t>
            </w:r>
          </w:p>
        </w:tc>
        <w:tc>
          <w:tcPr>
            <w:tcW w:w="2381" w:type="dxa"/>
            <w:tcBorders>
              <w:top w:val="nil"/>
              <w:left w:val="nil"/>
              <w:bottom w:val="single" w:sz="4" w:space="0" w:color="auto"/>
              <w:right w:val="single" w:sz="4" w:space="0" w:color="auto"/>
            </w:tcBorders>
          </w:tcPr>
          <w:p w14:paraId="742321F4" w14:textId="77777777" w:rsidR="00363DA4" w:rsidRPr="00500040" w:rsidRDefault="00363DA4" w:rsidP="00363DA4">
            <w:pPr>
              <w:rPr>
                <w:rFonts w:asciiTheme="majorHAnsi" w:hAnsiTheme="majorHAnsi" w:cstheme="majorHAnsi"/>
              </w:rPr>
            </w:pPr>
            <w:r w:rsidRPr="00500040">
              <w:rPr>
                <w:rFonts w:asciiTheme="majorHAnsi" w:hAnsiTheme="majorHAnsi" w:cstheme="majorHAnsi"/>
              </w:rPr>
              <w:t>Fase 4</w:t>
            </w:r>
          </w:p>
          <w:p w14:paraId="02DA7C77" w14:textId="77777777" w:rsidR="00363DA4" w:rsidRPr="00500040" w:rsidRDefault="00363DA4" w:rsidP="00363DA4">
            <w:pPr>
              <w:rPr>
                <w:rFonts w:asciiTheme="majorHAnsi" w:hAnsiTheme="majorHAnsi" w:cstheme="majorHAnsi"/>
                <w:sz w:val="18"/>
                <w:szCs w:val="18"/>
                <w:u w:val="single"/>
              </w:rPr>
            </w:pPr>
            <w:r w:rsidRPr="00500040">
              <w:rPr>
                <w:rFonts w:asciiTheme="majorHAnsi" w:hAnsiTheme="majorHAnsi" w:cstheme="majorHAnsi"/>
                <w:sz w:val="18"/>
                <w:szCs w:val="18"/>
                <w:u w:val="single"/>
              </w:rPr>
              <w:t xml:space="preserve">Ontwikkeling behouden/ Sterk (voorbeeld) </w:t>
            </w:r>
          </w:p>
          <w:p w14:paraId="12E58739" w14:textId="77777777" w:rsidR="00363DA4" w:rsidRPr="00500040" w:rsidRDefault="00363DA4" w:rsidP="00363DA4">
            <w:pPr>
              <w:rPr>
                <w:rFonts w:asciiTheme="majorHAnsi" w:hAnsiTheme="majorHAnsi" w:cstheme="majorHAnsi"/>
              </w:rPr>
            </w:pPr>
            <w:r w:rsidRPr="00500040">
              <w:rPr>
                <w:rFonts w:asciiTheme="majorHAnsi" w:hAnsiTheme="majorHAnsi" w:cstheme="majorHAnsi"/>
                <w:sz w:val="18"/>
                <w:szCs w:val="18"/>
              </w:rPr>
              <w:t xml:space="preserve">Op onze school: </w:t>
            </w:r>
          </w:p>
        </w:tc>
        <w:tc>
          <w:tcPr>
            <w:tcW w:w="1191" w:type="dxa"/>
            <w:tcBorders>
              <w:top w:val="nil"/>
              <w:left w:val="single" w:sz="4" w:space="0" w:color="auto"/>
              <w:bottom w:val="single" w:sz="4" w:space="0" w:color="auto"/>
              <w:right w:val="nil"/>
            </w:tcBorders>
          </w:tcPr>
          <w:p w14:paraId="0A814CB6" w14:textId="5B72D6BD" w:rsidR="00363DA4" w:rsidRPr="00500040" w:rsidRDefault="00363DA4" w:rsidP="00363DA4">
            <w:pPr>
              <w:jc w:val="center"/>
              <w:rPr>
                <w:rFonts w:asciiTheme="majorHAnsi" w:hAnsiTheme="majorHAnsi" w:cstheme="majorHAnsi"/>
              </w:rPr>
            </w:pPr>
            <w:r w:rsidRPr="00500040">
              <w:rPr>
                <w:rFonts w:asciiTheme="majorHAnsi" w:hAnsiTheme="majorHAnsi" w:cstheme="majorHAnsi"/>
                <w:sz w:val="20"/>
                <w:szCs w:val="20"/>
              </w:rPr>
              <w:t>Is score van indicator voldoende?</w:t>
            </w:r>
          </w:p>
        </w:tc>
      </w:tr>
      <w:tr w:rsidR="00363DA4" w:rsidRPr="00500040" w14:paraId="655AEE45" w14:textId="77777777" w:rsidTr="00363DA4">
        <w:tc>
          <w:tcPr>
            <w:tcW w:w="1814" w:type="dxa"/>
            <w:tcBorders>
              <w:top w:val="single" w:sz="4" w:space="0" w:color="auto"/>
              <w:left w:val="nil"/>
              <w:bottom w:val="nil"/>
              <w:right w:val="nil"/>
            </w:tcBorders>
            <w:shd w:val="clear" w:color="auto" w:fill="D9D9D9" w:themeFill="background1" w:themeFillShade="D9"/>
          </w:tcPr>
          <w:p w14:paraId="4FCF9EEF" w14:textId="75D54484" w:rsidR="00363DA4" w:rsidRPr="00500040" w:rsidRDefault="00363DA4" w:rsidP="00363DA4">
            <w:pPr>
              <w:rPr>
                <w:rFonts w:asciiTheme="majorHAnsi" w:hAnsiTheme="majorHAnsi" w:cstheme="majorHAnsi"/>
                <w:sz w:val="20"/>
                <w:szCs w:val="20"/>
              </w:rPr>
            </w:pPr>
            <w:r w:rsidRPr="00500040">
              <w:rPr>
                <w:rFonts w:asciiTheme="majorHAnsi" w:hAnsiTheme="majorHAnsi" w:cstheme="majorHAnsi"/>
                <w:sz w:val="20"/>
                <w:szCs w:val="20"/>
              </w:rPr>
              <w:t>Resultaatgericht werken</w:t>
            </w:r>
          </w:p>
        </w:tc>
        <w:tc>
          <w:tcPr>
            <w:tcW w:w="2381" w:type="dxa"/>
            <w:tcBorders>
              <w:top w:val="single" w:sz="4" w:space="0" w:color="auto"/>
              <w:left w:val="nil"/>
              <w:bottom w:val="nil"/>
              <w:right w:val="nil"/>
            </w:tcBorders>
            <w:shd w:val="clear" w:color="auto" w:fill="D9D9D9" w:themeFill="background1" w:themeFillShade="D9"/>
          </w:tcPr>
          <w:p w14:paraId="6B11177B" w14:textId="404CBBCB" w:rsidR="00363DA4" w:rsidRPr="00500040" w:rsidRDefault="00363DA4" w:rsidP="00363DA4">
            <w:pPr>
              <w:rPr>
                <w:rFonts w:asciiTheme="majorHAnsi" w:hAnsiTheme="majorHAnsi" w:cstheme="majorHAnsi"/>
              </w:rPr>
            </w:pPr>
            <w:r w:rsidRPr="00500040">
              <w:rPr>
                <w:rFonts w:asciiTheme="majorHAnsi" w:hAnsiTheme="majorHAnsi" w:cstheme="majorHAnsi"/>
                <w:sz w:val="18"/>
                <w:szCs w:val="18"/>
              </w:rPr>
              <w:t xml:space="preserve">Mate waarin en wijze waarop onze school de resultaten / opbrengsten voor sociale kwaliteit: vaststelt, evalueert, interventies pleegt, borgt </w:t>
            </w:r>
          </w:p>
        </w:tc>
        <w:tc>
          <w:tcPr>
            <w:tcW w:w="2381" w:type="dxa"/>
            <w:tcBorders>
              <w:top w:val="single" w:sz="4" w:space="0" w:color="auto"/>
              <w:left w:val="nil"/>
              <w:bottom w:val="nil"/>
              <w:right w:val="nil"/>
            </w:tcBorders>
            <w:shd w:val="clear" w:color="auto" w:fill="D9D9D9" w:themeFill="background1" w:themeFillShade="D9"/>
          </w:tcPr>
          <w:p w14:paraId="09BEAFAA" w14:textId="453B9DC4"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is onze visie vertaald in leerdoelen voor alle relevante sociale en maatschappelijke domeinen waarop de school zich richt. (KZ2.1)</w:t>
            </w:r>
          </w:p>
        </w:tc>
        <w:tc>
          <w:tcPr>
            <w:tcW w:w="2381" w:type="dxa"/>
            <w:tcBorders>
              <w:top w:val="single" w:sz="4" w:space="0" w:color="auto"/>
              <w:left w:val="nil"/>
              <w:bottom w:val="nil"/>
              <w:right w:val="nil"/>
            </w:tcBorders>
            <w:shd w:val="clear" w:color="auto" w:fill="D9D9D9" w:themeFill="background1" w:themeFillShade="D9"/>
          </w:tcPr>
          <w:p w14:paraId="7365C879" w14:textId="42769923"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is onze visie vertaald in leerdoelen voor alle relevante sociale en maatschappelijke domeinen waarop de school zich richt. (KZ2.1)</w:t>
            </w:r>
          </w:p>
        </w:tc>
        <w:tc>
          <w:tcPr>
            <w:tcW w:w="2381" w:type="dxa"/>
            <w:tcBorders>
              <w:top w:val="single" w:sz="4" w:space="0" w:color="auto"/>
              <w:left w:val="nil"/>
              <w:bottom w:val="nil"/>
              <w:right w:val="nil"/>
            </w:tcBorders>
            <w:shd w:val="clear" w:color="auto" w:fill="D9D9D9" w:themeFill="background1" w:themeFillShade="D9"/>
          </w:tcPr>
          <w:p w14:paraId="22C8C13F" w14:textId="05BF1198"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is onze visie vertaald in leerdoelen voor alle relevante sociale en maatschappelijke domeinen waarop de school zich richt. (KZ2.1)</w:t>
            </w:r>
          </w:p>
        </w:tc>
        <w:tc>
          <w:tcPr>
            <w:tcW w:w="2381" w:type="dxa"/>
            <w:tcBorders>
              <w:top w:val="single" w:sz="4" w:space="0" w:color="auto"/>
              <w:left w:val="nil"/>
              <w:bottom w:val="nil"/>
              <w:right w:val="single" w:sz="4" w:space="0" w:color="auto"/>
            </w:tcBorders>
            <w:shd w:val="clear" w:color="auto" w:fill="D9D9D9" w:themeFill="background1" w:themeFillShade="D9"/>
          </w:tcPr>
          <w:p w14:paraId="0AAA47F6" w14:textId="7D19E4EF"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is onze visie vertaald in leerdoelen voor alle relevante sociale en maatschappelijke domeinen waarop de school zich richt. (KZ2.1)</w:t>
            </w:r>
          </w:p>
        </w:tc>
        <w:tc>
          <w:tcPr>
            <w:tcW w:w="1191" w:type="dxa"/>
            <w:tcBorders>
              <w:top w:val="single" w:sz="4" w:space="0" w:color="auto"/>
              <w:left w:val="single" w:sz="4" w:space="0" w:color="auto"/>
              <w:bottom w:val="nil"/>
              <w:right w:val="nil"/>
            </w:tcBorders>
            <w:shd w:val="clear" w:color="auto" w:fill="D9D9D9" w:themeFill="background1" w:themeFillShade="D9"/>
          </w:tcPr>
          <w:p w14:paraId="41975314" w14:textId="790DF1C5" w:rsidR="00363DA4" w:rsidRPr="00500040" w:rsidRDefault="00363DA4" w:rsidP="00363DA4">
            <w:pPr>
              <w:jc w:val="center"/>
              <w:rPr>
                <w:rFonts w:asciiTheme="majorHAnsi" w:hAnsiTheme="majorHAnsi" w:cstheme="majorHAnsi"/>
                <w:sz w:val="18"/>
                <w:szCs w:val="18"/>
              </w:rPr>
            </w:pPr>
          </w:p>
        </w:tc>
      </w:tr>
      <w:tr w:rsidR="00363DA4" w:rsidRPr="00500040" w14:paraId="530EA651" w14:textId="77777777" w:rsidTr="00363DA4">
        <w:tc>
          <w:tcPr>
            <w:tcW w:w="1814" w:type="dxa"/>
            <w:tcBorders>
              <w:top w:val="nil"/>
              <w:left w:val="nil"/>
              <w:bottom w:val="nil"/>
              <w:right w:val="nil"/>
            </w:tcBorders>
          </w:tcPr>
          <w:p w14:paraId="6C73BC42" w14:textId="77777777" w:rsidR="00363DA4" w:rsidRPr="00500040" w:rsidRDefault="00363DA4" w:rsidP="00363DA4">
            <w:pPr>
              <w:rPr>
                <w:rFonts w:asciiTheme="majorHAnsi" w:hAnsiTheme="majorHAnsi" w:cstheme="majorHAnsi"/>
              </w:rPr>
            </w:pPr>
          </w:p>
        </w:tc>
        <w:tc>
          <w:tcPr>
            <w:tcW w:w="2381" w:type="dxa"/>
            <w:tcBorders>
              <w:top w:val="nil"/>
              <w:left w:val="nil"/>
              <w:bottom w:val="nil"/>
              <w:right w:val="nil"/>
            </w:tcBorders>
          </w:tcPr>
          <w:p w14:paraId="2F0A1F19" w14:textId="0A48141F" w:rsidR="00363DA4" w:rsidRPr="00500040" w:rsidRDefault="00363DA4" w:rsidP="00363DA4">
            <w:pPr>
              <w:rPr>
                <w:rFonts w:asciiTheme="majorHAnsi" w:hAnsiTheme="majorHAnsi" w:cstheme="majorHAnsi"/>
              </w:rPr>
            </w:pPr>
            <w:r w:rsidRPr="00500040">
              <w:rPr>
                <w:rFonts w:asciiTheme="majorHAnsi" w:hAnsiTheme="majorHAnsi" w:cstheme="majorHAnsi"/>
                <w:sz w:val="18"/>
                <w:szCs w:val="18"/>
              </w:rPr>
              <w:t>(en i.h.b. voldoet aan de wettelijke eisen).</w:t>
            </w:r>
          </w:p>
        </w:tc>
        <w:tc>
          <w:tcPr>
            <w:tcW w:w="2381" w:type="dxa"/>
            <w:tcBorders>
              <w:top w:val="nil"/>
              <w:left w:val="nil"/>
              <w:bottom w:val="nil"/>
              <w:right w:val="nil"/>
            </w:tcBorders>
          </w:tcPr>
          <w:p w14:paraId="3257C3F2" w14:textId="26DB0FA6"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zijn leerdoelen voor sociale en maatschappelijke vorming concreet uitgewerkt voor kennis, vaardigheden en gedrag. (KZ2.2)</w:t>
            </w:r>
          </w:p>
        </w:tc>
        <w:tc>
          <w:tcPr>
            <w:tcW w:w="2381" w:type="dxa"/>
            <w:tcBorders>
              <w:top w:val="nil"/>
              <w:left w:val="nil"/>
              <w:bottom w:val="nil"/>
              <w:right w:val="nil"/>
            </w:tcBorders>
          </w:tcPr>
          <w:p w14:paraId="6C04E7CA" w14:textId="72EF570A"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zijn leerdoelen voor sociale en maatschappelijke vorming concreet uitgewerkt voor kennis, vaardigheden en gedrag. (KZ2.2)</w:t>
            </w:r>
          </w:p>
        </w:tc>
        <w:tc>
          <w:tcPr>
            <w:tcW w:w="2381" w:type="dxa"/>
            <w:tcBorders>
              <w:top w:val="nil"/>
              <w:left w:val="nil"/>
              <w:bottom w:val="nil"/>
              <w:right w:val="nil"/>
            </w:tcBorders>
          </w:tcPr>
          <w:p w14:paraId="133D1829" w14:textId="788DAA84"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zijn leerdoelen voor sociale en maatschappelijke vorming concreet uitgewerkt voor kennis, vaardigheden en gedrag. (KZ2.2)</w:t>
            </w:r>
          </w:p>
        </w:tc>
        <w:tc>
          <w:tcPr>
            <w:tcW w:w="2381" w:type="dxa"/>
            <w:tcBorders>
              <w:top w:val="nil"/>
              <w:left w:val="nil"/>
              <w:bottom w:val="nil"/>
              <w:right w:val="single" w:sz="4" w:space="0" w:color="auto"/>
            </w:tcBorders>
          </w:tcPr>
          <w:p w14:paraId="29D4A667" w14:textId="56A983BA"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zijn leerdoelen voor sociale en maatschappelijke vorming concreet uitgewerkt voor kennis, vaardigheden en gedrag. (KZ2.2)</w:t>
            </w:r>
          </w:p>
        </w:tc>
        <w:tc>
          <w:tcPr>
            <w:tcW w:w="1191" w:type="dxa"/>
            <w:tcBorders>
              <w:top w:val="nil"/>
              <w:left w:val="single" w:sz="4" w:space="0" w:color="auto"/>
              <w:bottom w:val="nil"/>
              <w:right w:val="nil"/>
            </w:tcBorders>
          </w:tcPr>
          <w:p w14:paraId="5E007829" w14:textId="2700FEB1" w:rsidR="00363DA4" w:rsidRPr="00500040" w:rsidRDefault="00363DA4" w:rsidP="00363DA4">
            <w:pPr>
              <w:jc w:val="center"/>
              <w:rPr>
                <w:rFonts w:asciiTheme="majorHAnsi" w:hAnsiTheme="majorHAnsi" w:cstheme="majorHAnsi"/>
                <w:sz w:val="18"/>
                <w:szCs w:val="18"/>
              </w:rPr>
            </w:pPr>
          </w:p>
        </w:tc>
      </w:tr>
      <w:tr w:rsidR="00363DA4" w:rsidRPr="00500040" w14:paraId="38A32984" w14:textId="77777777" w:rsidTr="00363DA4">
        <w:tc>
          <w:tcPr>
            <w:tcW w:w="1814" w:type="dxa"/>
            <w:tcBorders>
              <w:top w:val="nil"/>
              <w:left w:val="nil"/>
              <w:bottom w:val="nil"/>
              <w:right w:val="nil"/>
            </w:tcBorders>
            <w:shd w:val="clear" w:color="auto" w:fill="D9D9D9" w:themeFill="background1" w:themeFillShade="D9"/>
          </w:tcPr>
          <w:p w14:paraId="740F6111" w14:textId="77777777" w:rsidR="00363DA4" w:rsidRPr="00500040" w:rsidRDefault="00363DA4" w:rsidP="00363DA4">
            <w:pPr>
              <w:rPr>
                <w:rFonts w:asciiTheme="majorHAnsi" w:hAnsiTheme="majorHAnsi" w:cstheme="majorHAnsi"/>
              </w:rPr>
            </w:pPr>
          </w:p>
        </w:tc>
        <w:tc>
          <w:tcPr>
            <w:tcW w:w="2381" w:type="dxa"/>
            <w:tcBorders>
              <w:top w:val="nil"/>
              <w:left w:val="nil"/>
              <w:bottom w:val="nil"/>
              <w:right w:val="nil"/>
            </w:tcBorders>
            <w:shd w:val="clear" w:color="auto" w:fill="D9D9D9" w:themeFill="background1" w:themeFillShade="D9"/>
          </w:tcPr>
          <w:p w14:paraId="0D0BBBBF" w14:textId="77777777" w:rsidR="00363DA4" w:rsidRPr="00500040" w:rsidRDefault="00363DA4" w:rsidP="00363DA4">
            <w:pPr>
              <w:rPr>
                <w:rFonts w:asciiTheme="majorHAnsi" w:hAnsiTheme="majorHAnsi" w:cstheme="majorHAnsi"/>
              </w:rPr>
            </w:pPr>
          </w:p>
        </w:tc>
        <w:tc>
          <w:tcPr>
            <w:tcW w:w="2381" w:type="dxa"/>
            <w:tcBorders>
              <w:top w:val="nil"/>
              <w:left w:val="nil"/>
              <w:bottom w:val="nil"/>
              <w:right w:val="nil"/>
            </w:tcBorders>
            <w:shd w:val="clear" w:color="auto" w:fill="D9D9D9" w:themeFill="background1" w:themeFillShade="D9"/>
          </w:tcPr>
          <w:p w14:paraId="162E3786"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nil"/>
            </w:tcBorders>
            <w:shd w:val="clear" w:color="auto" w:fill="D9D9D9" w:themeFill="background1" w:themeFillShade="D9"/>
          </w:tcPr>
          <w:p w14:paraId="0614DECF" w14:textId="3007C04F"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xml:space="preserve">- gebruiken we gestandaardiseerde instrument om de sociale en maatschappelijke competenties van de leerlingen in kaart te brengen. (KZ2.4) </w:t>
            </w:r>
          </w:p>
        </w:tc>
        <w:tc>
          <w:tcPr>
            <w:tcW w:w="2381" w:type="dxa"/>
            <w:tcBorders>
              <w:top w:val="nil"/>
              <w:left w:val="nil"/>
              <w:bottom w:val="nil"/>
              <w:right w:val="nil"/>
            </w:tcBorders>
            <w:shd w:val="clear" w:color="auto" w:fill="D9D9D9" w:themeFill="background1" w:themeFillShade="D9"/>
          </w:tcPr>
          <w:p w14:paraId="69B4577B" w14:textId="36ABDCB3"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xml:space="preserve">- gebruiken we gestandaardiseerde instrument om de sociale en maatschappelijke competenties van de leerlingen in kaart te brengen. (KZ2.4) </w:t>
            </w:r>
          </w:p>
        </w:tc>
        <w:tc>
          <w:tcPr>
            <w:tcW w:w="2381" w:type="dxa"/>
            <w:tcBorders>
              <w:top w:val="nil"/>
              <w:left w:val="nil"/>
              <w:bottom w:val="nil"/>
              <w:right w:val="single" w:sz="4" w:space="0" w:color="auto"/>
            </w:tcBorders>
            <w:shd w:val="clear" w:color="auto" w:fill="D9D9D9" w:themeFill="background1" w:themeFillShade="D9"/>
          </w:tcPr>
          <w:p w14:paraId="468CF0EF" w14:textId="4F2D864D"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xml:space="preserve">- gebruiken we gestandaardiseerde instrument om de sociale en maatschappelijke competenties van de leerlingen in kaart te brengen. (KZ2.4) </w:t>
            </w:r>
          </w:p>
        </w:tc>
        <w:tc>
          <w:tcPr>
            <w:tcW w:w="1191" w:type="dxa"/>
            <w:tcBorders>
              <w:top w:val="nil"/>
              <w:left w:val="single" w:sz="4" w:space="0" w:color="auto"/>
              <w:bottom w:val="nil"/>
              <w:right w:val="nil"/>
            </w:tcBorders>
            <w:shd w:val="clear" w:color="auto" w:fill="D9D9D9" w:themeFill="background1" w:themeFillShade="D9"/>
          </w:tcPr>
          <w:p w14:paraId="2803E634" w14:textId="3A2BFAE4" w:rsidR="00363DA4" w:rsidRPr="00500040" w:rsidRDefault="00363DA4" w:rsidP="00363DA4">
            <w:pPr>
              <w:jc w:val="center"/>
              <w:rPr>
                <w:rFonts w:asciiTheme="majorHAnsi" w:hAnsiTheme="majorHAnsi" w:cstheme="majorHAnsi"/>
                <w:sz w:val="18"/>
                <w:szCs w:val="18"/>
              </w:rPr>
            </w:pPr>
          </w:p>
        </w:tc>
      </w:tr>
      <w:tr w:rsidR="00363DA4" w:rsidRPr="00500040" w14:paraId="52DC0AE5" w14:textId="77777777" w:rsidTr="00363DA4">
        <w:tc>
          <w:tcPr>
            <w:tcW w:w="1814" w:type="dxa"/>
            <w:tcBorders>
              <w:top w:val="nil"/>
              <w:left w:val="nil"/>
              <w:bottom w:val="nil"/>
              <w:right w:val="nil"/>
            </w:tcBorders>
          </w:tcPr>
          <w:p w14:paraId="667C7183" w14:textId="77777777" w:rsidR="00363DA4" w:rsidRPr="00500040" w:rsidRDefault="00363DA4" w:rsidP="00363DA4">
            <w:pPr>
              <w:rPr>
                <w:rFonts w:asciiTheme="majorHAnsi" w:hAnsiTheme="majorHAnsi" w:cstheme="majorHAnsi"/>
              </w:rPr>
            </w:pPr>
          </w:p>
        </w:tc>
        <w:tc>
          <w:tcPr>
            <w:tcW w:w="2381" w:type="dxa"/>
            <w:tcBorders>
              <w:top w:val="nil"/>
              <w:left w:val="nil"/>
              <w:bottom w:val="nil"/>
              <w:right w:val="nil"/>
            </w:tcBorders>
          </w:tcPr>
          <w:p w14:paraId="4F1B9025" w14:textId="77777777" w:rsidR="00363DA4" w:rsidRPr="00500040" w:rsidRDefault="00363DA4" w:rsidP="00363DA4">
            <w:pPr>
              <w:rPr>
                <w:rFonts w:asciiTheme="majorHAnsi" w:hAnsiTheme="majorHAnsi" w:cstheme="majorHAnsi"/>
              </w:rPr>
            </w:pPr>
          </w:p>
        </w:tc>
        <w:tc>
          <w:tcPr>
            <w:tcW w:w="2381" w:type="dxa"/>
            <w:tcBorders>
              <w:top w:val="nil"/>
              <w:left w:val="nil"/>
              <w:bottom w:val="nil"/>
              <w:right w:val="nil"/>
            </w:tcBorders>
          </w:tcPr>
          <w:p w14:paraId="6F75C84F"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nil"/>
            </w:tcBorders>
          </w:tcPr>
          <w:p w14:paraId="14927BFB"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nil"/>
            </w:tcBorders>
          </w:tcPr>
          <w:p w14:paraId="52AB1AA2" w14:textId="77792EF9" w:rsidR="00363DA4" w:rsidRPr="00500040" w:rsidRDefault="00363DA4" w:rsidP="00363DA4">
            <w:pPr>
              <w:rPr>
                <w:rFonts w:asciiTheme="majorHAnsi" w:hAnsiTheme="majorHAnsi" w:cstheme="majorHAnsi"/>
                <w:b/>
                <w:bCs/>
                <w:sz w:val="18"/>
                <w:szCs w:val="18"/>
              </w:rPr>
            </w:pPr>
            <w:r w:rsidRPr="00500040">
              <w:rPr>
                <w:rFonts w:asciiTheme="majorHAnsi" w:hAnsiTheme="majorHAnsi" w:cstheme="majorHAnsi"/>
                <w:b/>
                <w:bCs/>
                <w:sz w:val="18"/>
                <w:szCs w:val="18"/>
              </w:rPr>
              <w:t>- worden de sociale en maatschappelijke competenties van de leerlingen beoordeeld en gevolgd. (KZ2.3)</w:t>
            </w:r>
          </w:p>
        </w:tc>
        <w:tc>
          <w:tcPr>
            <w:tcW w:w="2381" w:type="dxa"/>
            <w:tcBorders>
              <w:top w:val="nil"/>
              <w:left w:val="nil"/>
              <w:bottom w:val="nil"/>
              <w:right w:val="single" w:sz="4" w:space="0" w:color="auto"/>
            </w:tcBorders>
          </w:tcPr>
          <w:p w14:paraId="09299983" w14:textId="38718964" w:rsidR="00363DA4" w:rsidRPr="00500040" w:rsidRDefault="00363DA4" w:rsidP="00363DA4">
            <w:pPr>
              <w:rPr>
                <w:rFonts w:asciiTheme="majorHAnsi" w:hAnsiTheme="majorHAnsi" w:cstheme="majorHAnsi"/>
                <w:b/>
                <w:bCs/>
                <w:sz w:val="18"/>
                <w:szCs w:val="18"/>
              </w:rPr>
            </w:pPr>
            <w:r w:rsidRPr="00500040">
              <w:rPr>
                <w:rFonts w:asciiTheme="majorHAnsi" w:hAnsiTheme="majorHAnsi" w:cstheme="majorHAnsi"/>
                <w:b/>
                <w:bCs/>
                <w:sz w:val="18"/>
                <w:szCs w:val="18"/>
              </w:rPr>
              <w:t>- worden de sociale en maatschappelijke competenties van de leerlingen beoordeeld en gevolgd. (KZ2.3)</w:t>
            </w:r>
          </w:p>
        </w:tc>
        <w:tc>
          <w:tcPr>
            <w:tcW w:w="1191" w:type="dxa"/>
            <w:tcBorders>
              <w:top w:val="nil"/>
              <w:left w:val="single" w:sz="4" w:space="0" w:color="auto"/>
              <w:bottom w:val="nil"/>
              <w:right w:val="nil"/>
            </w:tcBorders>
          </w:tcPr>
          <w:p w14:paraId="1BF2F635" w14:textId="62FB70F3" w:rsidR="00363DA4" w:rsidRPr="00500040" w:rsidRDefault="00363DA4" w:rsidP="00363DA4">
            <w:pPr>
              <w:jc w:val="center"/>
              <w:rPr>
                <w:rFonts w:asciiTheme="majorHAnsi" w:hAnsiTheme="majorHAnsi" w:cstheme="majorHAnsi"/>
                <w:b/>
                <w:bCs/>
                <w:sz w:val="18"/>
                <w:szCs w:val="18"/>
              </w:rPr>
            </w:pPr>
          </w:p>
        </w:tc>
      </w:tr>
      <w:tr w:rsidR="00363DA4" w:rsidRPr="00500040" w14:paraId="2AE7F35D" w14:textId="77777777" w:rsidTr="00363DA4">
        <w:tc>
          <w:tcPr>
            <w:tcW w:w="1814" w:type="dxa"/>
            <w:tcBorders>
              <w:top w:val="nil"/>
              <w:left w:val="nil"/>
              <w:bottom w:val="single" w:sz="4" w:space="0" w:color="auto"/>
              <w:right w:val="nil"/>
            </w:tcBorders>
            <w:shd w:val="clear" w:color="auto" w:fill="D9D9D9" w:themeFill="background1" w:themeFillShade="D9"/>
          </w:tcPr>
          <w:p w14:paraId="5E9AE382" w14:textId="77777777" w:rsidR="00363DA4" w:rsidRPr="00500040" w:rsidRDefault="00363DA4" w:rsidP="00363DA4">
            <w:pPr>
              <w:rPr>
                <w:rFonts w:asciiTheme="majorHAnsi" w:hAnsiTheme="majorHAnsi" w:cstheme="majorHAnsi"/>
              </w:rPr>
            </w:pPr>
          </w:p>
        </w:tc>
        <w:tc>
          <w:tcPr>
            <w:tcW w:w="2381" w:type="dxa"/>
            <w:tcBorders>
              <w:top w:val="nil"/>
              <w:left w:val="nil"/>
              <w:bottom w:val="single" w:sz="4" w:space="0" w:color="auto"/>
              <w:right w:val="nil"/>
            </w:tcBorders>
            <w:shd w:val="clear" w:color="auto" w:fill="D9D9D9" w:themeFill="background1" w:themeFillShade="D9"/>
          </w:tcPr>
          <w:p w14:paraId="7716D6C7" w14:textId="77777777" w:rsidR="00363DA4" w:rsidRPr="00500040" w:rsidRDefault="00363DA4" w:rsidP="00363DA4">
            <w:pPr>
              <w:rPr>
                <w:rFonts w:asciiTheme="majorHAnsi" w:hAnsiTheme="majorHAnsi" w:cstheme="majorHAnsi"/>
              </w:rPr>
            </w:pPr>
          </w:p>
        </w:tc>
        <w:tc>
          <w:tcPr>
            <w:tcW w:w="2381" w:type="dxa"/>
            <w:tcBorders>
              <w:top w:val="nil"/>
              <w:left w:val="nil"/>
              <w:bottom w:val="single" w:sz="4" w:space="0" w:color="auto"/>
              <w:right w:val="nil"/>
            </w:tcBorders>
            <w:shd w:val="clear" w:color="auto" w:fill="D9D9D9" w:themeFill="background1" w:themeFillShade="D9"/>
          </w:tcPr>
          <w:p w14:paraId="423A875B"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single" w:sz="4" w:space="0" w:color="auto"/>
              <w:right w:val="nil"/>
            </w:tcBorders>
            <w:shd w:val="clear" w:color="auto" w:fill="D9D9D9" w:themeFill="background1" w:themeFillShade="D9"/>
          </w:tcPr>
          <w:p w14:paraId="5A6779A9"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single" w:sz="4" w:space="0" w:color="auto"/>
              <w:right w:val="nil"/>
            </w:tcBorders>
            <w:shd w:val="clear" w:color="auto" w:fill="D9D9D9" w:themeFill="background1" w:themeFillShade="D9"/>
          </w:tcPr>
          <w:p w14:paraId="4EB32CCC"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single" w:sz="4" w:space="0" w:color="auto"/>
              <w:right w:val="single" w:sz="4" w:space="0" w:color="auto"/>
            </w:tcBorders>
            <w:shd w:val="clear" w:color="auto" w:fill="D9D9D9" w:themeFill="background1" w:themeFillShade="D9"/>
          </w:tcPr>
          <w:p w14:paraId="4ACA773C" w14:textId="60DFDF88"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zijn geëxpliciteerde, externe criteria of normen (dus onafhankelijk van je school) voor beoordeling van sociale en maatschappelijke competenties van leerlingen. (KZ2.5)</w:t>
            </w:r>
          </w:p>
        </w:tc>
        <w:tc>
          <w:tcPr>
            <w:tcW w:w="1191" w:type="dxa"/>
            <w:tcBorders>
              <w:top w:val="nil"/>
              <w:left w:val="single" w:sz="4" w:space="0" w:color="auto"/>
              <w:bottom w:val="single" w:sz="4" w:space="0" w:color="auto"/>
              <w:right w:val="nil"/>
            </w:tcBorders>
            <w:shd w:val="clear" w:color="auto" w:fill="D9D9D9" w:themeFill="background1" w:themeFillShade="D9"/>
          </w:tcPr>
          <w:p w14:paraId="544D0C91" w14:textId="1E9DF526" w:rsidR="00363DA4" w:rsidRPr="00500040" w:rsidRDefault="00363DA4" w:rsidP="00363DA4">
            <w:pPr>
              <w:jc w:val="center"/>
              <w:rPr>
                <w:rFonts w:asciiTheme="majorHAnsi" w:hAnsiTheme="majorHAnsi" w:cstheme="majorHAnsi"/>
                <w:sz w:val="18"/>
                <w:szCs w:val="18"/>
              </w:rPr>
            </w:pPr>
          </w:p>
        </w:tc>
      </w:tr>
    </w:tbl>
    <w:p w14:paraId="1F7004B7" w14:textId="6CDE13C3" w:rsidR="00A91C9A" w:rsidRPr="00500040" w:rsidRDefault="00A91C9A" w:rsidP="00A91C9A">
      <w:pPr>
        <w:rPr>
          <w:rFonts w:asciiTheme="majorHAnsi" w:hAnsiTheme="majorHAnsi" w:cstheme="majorHAnsi"/>
        </w:rPr>
      </w:pPr>
    </w:p>
    <w:p w14:paraId="1EA91E9F" w14:textId="77777777" w:rsidR="00ED726C" w:rsidRPr="00500040" w:rsidRDefault="00ED726C" w:rsidP="00A91C9A">
      <w:pPr>
        <w:rPr>
          <w:rFonts w:asciiTheme="majorHAnsi" w:hAnsiTheme="majorHAnsi" w:cstheme="majorHAnsi"/>
        </w:rPr>
      </w:pPr>
    </w:p>
    <w:tbl>
      <w:tblPr>
        <w:tblStyle w:val="Tabelraster"/>
        <w:tblW w:w="14910" w:type="dxa"/>
        <w:tblInd w:w="-284" w:type="dxa"/>
        <w:tblLayout w:type="fixed"/>
        <w:tblCellMar>
          <w:left w:w="0" w:type="dxa"/>
        </w:tblCellMar>
        <w:tblLook w:val="04A0" w:firstRow="1" w:lastRow="0" w:firstColumn="1" w:lastColumn="0" w:noHBand="0" w:noVBand="1"/>
      </w:tblPr>
      <w:tblGrid>
        <w:gridCol w:w="1814"/>
        <w:gridCol w:w="2381"/>
        <w:gridCol w:w="2381"/>
        <w:gridCol w:w="2381"/>
        <w:gridCol w:w="2381"/>
        <w:gridCol w:w="2381"/>
        <w:gridCol w:w="1191"/>
      </w:tblGrid>
      <w:tr w:rsidR="00363DA4" w:rsidRPr="00500040" w14:paraId="4F5E3413" w14:textId="77777777" w:rsidTr="00363DA4">
        <w:tc>
          <w:tcPr>
            <w:tcW w:w="1814" w:type="dxa"/>
            <w:tcBorders>
              <w:top w:val="nil"/>
              <w:left w:val="nil"/>
              <w:bottom w:val="single" w:sz="4" w:space="0" w:color="auto"/>
              <w:right w:val="nil"/>
            </w:tcBorders>
          </w:tcPr>
          <w:p w14:paraId="2771905D" w14:textId="77777777" w:rsidR="00363DA4" w:rsidRPr="00500040" w:rsidRDefault="00363DA4" w:rsidP="00363DA4">
            <w:pPr>
              <w:rPr>
                <w:rFonts w:asciiTheme="majorHAnsi" w:hAnsiTheme="majorHAnsi" w:cstheme="majorHAnsi"/>
              </w:rPr>
            </w:pPr>
            <w:r w:rsidRPr="00500040">
              <w:rPr>
                <w:rFonts w:asciiTheme="majorHAnsi" w:hAnsiTheme="majorHAnsi" w:cstheme="majorHAnsi"/>
              </w:rPr>
              <w:lastRenderedPageBreak/>
              <w:t>Ontwikkelaspect</w:t>
            </w:r>
          </w:p>
        </w:tc>
        <w:tc>
          <w:tcPr>
            <w:tcW w:w="2381" w:type="dxa"/>
            <w:tcBorders>
              <w:top w:val="nil"/>
              <w:left w:val="nil"/>
              <w:bottom w:val="single" w:sz="4" w:space="0" w:color="auto"/>
              <w:right w:val="nil"/>
            </w:tcBorders>
          </w:tcPr>
          <w:p w14:paraId="4ABBF5E2" w14:textId="77777777" w:rsidR="00363DA4" w:rsidRPr="00500040" w:rsidRDefault="00363DA4" w:rsidP="00363DA4">
            <w:pPr>
              <w:rPr>
                <w:rFonts w:asciiTheme="majorHAnsi" w:hAnsiTheme="majorHAnsi" w:cstheme="majorHAnsi"/>
              </w:rPr>
            </w:pPr>
            <w:r w:rsidRPr="00500040">
              <w:rPr>
                <w:rFonts w:asciiTheme="majorHAnsi" w:hAnsiTheme="majorHAnsi" w:cstheme="majorHAnsi"/>
              </w:rPr>
              <w:t>Ontwikkelniveau</w:t>
            </w:r>
          </w:p>
        </w:tc>
        <w:tc>
          <w:tcPr>
            <w:tcW w:w="2381" w:type="dxa"/>
            <w:tcBorders>
              <w:top w:val="nil"/>
              <w:left w:val="nil"/>
              <w:bottom w:val="single" w:sz="4" w:space="0" w:color="auto"/>
              <w:right w:val="nil"/>
            </w:tcBorders>
          </w:tcPr>
          <w:p w14:paraId="27D4BE7D" w14:textId="77777777" w:rsidR="00363DA4" w:rsidRPr="00500040" w:rsidRDefault="00363DA4" w:rsidP="00363DA4">
            <w:pPr>
              <w:rPr>
                <w:rFonts w:asciiTheme="majorHAnsi" w:hAnsiTheme="majorHAnsi" w:cstheme="majorHAnsi"/>
              </w:rPr>
            </w:pPr>
            <w:r w:rsidRPr="00500040">
              <w:rPr>
                <w:rFonts w:asciiTheme="majorHAnsi" w:hAnsiTheme="majorHAnsi" w:cstheme="majorHAnsi"/>
              </w:rPr>
              <w:t>Fase 1</w:t>
            </w:r>
          </w:p>
          <w:p w14:paraId="279C7DA8" w14:textId="77777777" w:rsidR="00363DA4" w:rsidRPr="00500040" w:rsidRDefault="00363DA4" w:rsidP="00363DA4">
            <w:pPr>
              <w:rPr>
                <w:rFonts w:asciiTheme="majorHAnsi" w:hAnsiTheme="majorHAnsi" w:cstheme="majorHAnsi"/>
                <w:sz w:val="18"/>
                <w:szCs w:val="18"/>
                <w:u w:val="single"/>
              </w:rPr>
            </w:pPr>
            <w:r w:rsidRPr="00500040">
              <w:rPr>
                <w:rFonts w:asciiTheme="majorHAnsi" w:hAnsiTheme="majorHAnsi" w:cstheme="majorHAnsi"/>
                <w:sz w:val="18"/>
                <w:szCs w:val="18"/>
                <w:u w:val="single"/>
              </w:rPr>
              <w:t>Ontwikkeling urgent …</w:t>
            </w:r>
          </w:p>
          <w:p w14:paraId="398D4B02" w14:textId="77777777" w:rsidR="00363DA4" w:rsidRPr="00500040" w:rsidRDefault="00363DA4" w:rsidP="00363DA4">
            <w:pPr>
              <w:rPr>
                <w:rFonts w:asciiTheme="majorHAnsi" w:hAnsiTheme="majorHAnsi" w:cstheme="majorHAnsi"/>
                <w:sz w:val="18"/>
                <w:szCs w:val="18"/>
                <w:u w:val="single"/>
              </w:rPr>
            </w:pPr>
          </w:p>
          <w:p w14:paraId="7C834F4F" w14:textId="77777777" w:rsidR="00363DA4" w:rsidRPr="00500040" w:rsidRDefault="00363DA4" w:rsidP="00363DA4">
            <w:pPr>
              <w:rPr>
                <w:rFonts w:asciiTheme="majorHAnsi" w:hAnsiTheme="majorHAnsi" w:cstheme="majorHAnsi"/>
              </w:rPr>
            </w:pPr>
            <w:r w:rsidRPr="00500040">
              <w:rPr>
                <w:rFonts w:asciiTheme="majorHAnsi" w:hAnsiTheme="majorHAnsi" w:cstheme="majorHAnsi"/>
                <w:sz w:val="18"/>
                <w:szCs w:val="18"/>
              </w:rPr>
              <w:t>Op onze school:</w:t>
            </w:r>
          </w:p>
        </w:tc>
        <w:tc>
          <w:tcPr>
            <w:tcW w:w="2381" w:type="dxa"/>
            <w:tcBorders>
              <w:top w:val="nil"/>
              <w:left w:val="nil"/>
              <w:bottom w:val="single" w:sz="4" w:space="0" w:color="auto"/>
              <w:right w:val="nil"/>
            </w:tcBorders>
          </w:tcPr>
          <w:p w14:paraId="548683C2" w14:textId="77777777" w:rsidR="00363DA4" w:rsidRPr="00500040" w:rsidRDefault="00363DA4" w:rsidP="00363DA4">
            <w:pPr>
              <w:rPr>
                <w:rFonts w:asciiTheme="majorHAnsi" w:hAnsiTheme="majorHAnsi" w:cstheme="majorHAnsi"/>
              </w:rPr>
            </w:pPr>
            <w:r w:rsidRPr="00500040">
              <w:rPr>
                <w:rFonts w:asciiTheme="majorHAnsi" w:hAnsiTheme="majorHAnsi" w:cstheme="majorHAnsi"/>
              </w:rPr>
              <w:t>Fase 2</w:t>
            </w:r>
          </w:p>
          <w:p w14:paraId="47797F45" w14:textId="77777777" w:rsidR="00363DA4" w:rsidRPr="00500040" w:rsidRDefault="00363DA4" w:rsidP="00363DA4">
            <w:pPr>
              <w:rPr>
                <w:rFonts w:asciiTheme="majorHAnsi" w:hAnsiTheme="majorHAnsi" w:cstheme="majorHAnsi"/>
                <w:sz w:val="18"/>
                <w:szCs w:val="18"/>
                <w:u w:val="single"/>
              </w:rPr>
            </w:pPr>
            <w:r w:rsidRPr="00500040">
              <w:rPr>
                <w:rFonts w:asciiTheme="majorHAnsi" w:hAnsiTheme="majorHAnsi" w:cstheme="majorHAnsi"/>
                <w:sz w:val="18"/>
                <w:szCs w:val="18"/>
                <w:u w:val="single"/>
              </w:rPr>
              <w:t>Ontwikkeling nodig …</w:t>
            </w:r>
          </w:p>
          <w:p w14:paraId="1B145315" w14:textId="77777777" w:rsidR="00363DA4" w:rsidRPr="00500040" w:rsidRDefault="00363DA4" w:rsidP="00363DA4">
            <w:pPr>
              <w:rPr>
                <w:rFonts w:asciiTheme="majorHAnsi" w:hAnsiTheme="majorHAnsi" w:cstheme="majorHAnsi"/>
                <w:sz w:val="18"/>
                <w:szCs w:val="18"/>
                <w:u w:val="single"/>
              </w:rPr>
            </w:pPr>
          </w:p>
          <w:p w14:paraId="75C41E5F" w14:textId="77777777" w:rsidR="00363DA4" w:rsidRPr="00500040" w:rsidRDefault="00363DA4" w:rsidP="00363DA4">
            <w:pPr>
              <w:rPr>
                <w:rFonts w:asciiTheme="majorHAnsi" w:hAnsiTheme="majorHAnsi" w:cstheme="majorHAnsi"/>
              </w:rPr>
            </w:pPr>
            <w:r w:rsidRPr="00500040">
              <w:rPr>
                <w:rFonts w:asciiTheme="majorHAnsi" w:hAnsiTheme="majorHAnsi" w:cstheme="majorHAnsi"/>
                <w:sz w:val="18"/>
                <w:szCs w:val="18"/>
              </w:rPr>
              <w:t>Op onze school:</w:t>
            </w:r>
          </w:p>
        </w:tc>
        <w:tc>
          <w:tcPr>
            <w:tcW w:w="2381" w:type="dxa"/>
            <w:tcBorders>
              <w:top w:val="nil"/>
              <w:left w:val="nil"/>
              <w:bottom w:val="single" w:sz="4" w:space="0" w:color="auto"/>
              <w:right w:val="nil"/>
            </w:tcBorders>
          </w:tcPr>
          <w:p w14:paraId="7FCE293B" w14:textId="77777777" w:rsidR="00363DA4" w:rsidRPr="00500040" w:rsidRDefault="00363DA4" w:rsidP="00363DA4">
            <w:pPr>
              <w:rPr>
                <w:rFonts w:asciiTheme="majorHAnsi" w:hAnsiTheme="majorHAnsi" w:cstheme="majorHAnsi"/>
              </w:rPr>
            </w:pPr>
            <w:r w:rsidRPr="00500040">
              <w:rPr>
                <w:rFonts w:asciiTheme="majorHAnsi" w:hAnsiTheme="majorHAnsi" w:cstheme="majorHAnsi"/>
              </w:rPr>
              <w:t>Fase 3</w:t>
            </w:r>
          </w:p>
          <w:p w14:paraId="2310AD0E" w14:textId="77777777" w:rsidR="00363DA4" w:rsidRPr="00500040" w:rsidRDefault="00363DA4" w:rsidP="00363DA4">
            <w:pPr>
              <w:rPr>
                <w:rFonts w:asciiTheme="majorHAnsi" w:hAnsiTheme="majorHAnsi" w:cstheme="majorHAnsi"/>
                <w:sz w:val="18"/>
                <w:szCs w:val="18"/>
                <w:u w:val="single"/>
              </w:rPr>
            </w:pPr>
            <w:r w:rsidRPr="00500040">
              <w:rPr>
                <w:rFonts w:asciiTheme="majorHAnsi" w:hAnsiTheme="majorHAnsi" w:cstheme="majorHAnsi"/>
                <w:sz w:val="18"/>
                <w:szCs w:val="18"/>
                <w:u w:val="single"/>
              </w:rPr>
              <w:t xml:space="preserve">Ontwikkeling gewenst </w:t>
            </w:r>
          </w:p>
          <w:p w14:paraId="51CBA5DC" w14:textId="77777777" w:rsidR="00363DA4" w:rsidRPr="00500040" w:rsidRDefault="00363DA4" w:rsidP="00363DA4">
            <w:pPr>
              <w:rPr>
                <w:rFonts w:asciiTheme="majorHAnsi" w:hAnsiTheme="majorHAnsi" w:cstheme="majorHAnsi"/>
                <w:sz w:val="18"/>
                <w:szCs w:val="18"/>
                <w:u w:val="single"/>
              </w:rPr>
            </w:pPr>
          </w:p>
          <w:p w14:paraId="0CA6D678" w14:textId="77777777" w:rsidR="00363DA4" w:rsidRPr="00500040" w:rsidRDefault="00363DA4" w:rsidP="00363DA4">
            <w:pPr>
              <w:rPr>
                <w:rFonts w:asciiTheme="majorHAnsi" w:hAnsiTheme="majorHAnsi" w:cstheme="majorHAnsi"/>
              </w:rPr>
            </w:pPr>
            <w:r w:rsidRPr="00500040">
              <w:rPr>
                <w:rFonts w:asciiTheme="majorHAnsi" w:hAnsiTheme="majorHAnsi" w:cstheme="majorHAnsi"/>
                <w:sz w:val="18"/>
                <w:szCs w:val="18"/>
              </w:rPr>
              <w:t xml:space="preserve">Op onze school: </w:t>
            </w:r>
          </w:p>
        </w:tc>
        <w:tc>
          <w:tcPr>
            <w:tcW w:w="2381" w:type="dxa"/>
            <w:tcBorders>
              <w:top w:val="nil"/>
              <w:left w:val="nil"/>
              <w:bottom w:val="single" w:sz="4" w:space="0" w:color="auto"/>
              <w:right w:val="single" w:sz="4" w:space="0" w:color="auto"/>
            </w:tcBorders>
          </w:tcPr>
          <w:p w14:paraId="777E827F" w14:textId="77777777" w:rsidR="00363DA4" w:rsidRPr="00500040" w:rsidRDefault="00363DA4" w:rsidP="00363DA4">
            <w:pPr>
              <w:rPr>
                <w:rFonts w:asciiTheme="majorHAnsi" w:hAnsiTheme="majorHAnsi" w:cstheme="majorHAnsi"/>
              </w:rPr>
            </w:pPr>
            <w:r w:rsidRPr="00500040">
              <w:rPr>
                <w:rFonts w:asciiTheme="majorHAnsi" w:hAnsiTheme="majorHAnsi" w:cstheme="majorHAnsi"/>
              </w:rPr>
              <w:t>Fase 4</w:t>
            </w:r>
          </w:p>
          <w:p w14:paraId="4B613839" w14:textId="77777777" w:rsidR="00363DA4" w:rsidRPr="00500040" w:rsidRDefault="00363DA4" w:rsidP="00363DA4">
            <w:pPr>
              <w:rPr>
                <w:rFonts w:asciiTheme="majorHAnsi" w:hAnsiTheme="majorHAnsi" w:cstheme="majorHAnsi"/>
                <w:sz w:val="18"/>
                <w:szCs w:val="18"/>
                <w:u w:val="single"/>
              </w:rPr>
            </w:pPr>
            <w:r w:rsidRPr="00500040">
              <w:rPr>
                <w:rFonts w:asciiTheme="majorHAnsi" w:hAnsiTheme="majorHAnsi" w:cstheme="majorHAnsi"/>
                <w:sz w:val="18"/>
                <w:szCs w:val="18"/>
                <w:u w:val="single"/>
              </w:rPr>
              <w:t xml:space="preserve">Ontwikkeling behouden/ Sterk (voorbeeld) </w:t>
            </w:r>
          </w:p>
          <w:p w14:paraId="6BB6C6BC" w14:textId="77777777" w:rsidR="00363DA4" w:rsidRPr="00500040" w:rsidRDefault="00363DA4" w:rsidP="00363DA4">
            <w:pPr>
              <w:rPr>
                <w:rFonts w:asciiTheme="majorHAnsi" w:hAnsiTheme="majorHAnsi" w:cstheme="majorHAnsi"/>
              </w:rPr>
            </w:pPr>
            <w:r w:rsidRPr="00500040">
              <w:rPr>
                <w:rFonts w:asciiTheme="majorHAnsi" w:hAnsiTheme="majorHAnsi" w:cstheme="majorHAnsi"/>
                <w:sz w:val="18"/>
                <w:szCs w:val="18"/>
              </w:rPr>
              <w:t xml:space="preserve">Op onze school: </w:t>
            </w:r>
          </w:p>
        </w:tc>
        <w:tc>
          <w:tcPr>
            <w:tcW w:w="1191" w:type="dxa"/>
            <w:tcBorders>
              <w:top w:val="nil"/>
              <w:left w:val="single" w:sz="4" w:space="0" w:color="auto"/>
              <w:bottom w:val="single" w:sz="4" w:space="0" w:color="auto"/>
              <w:right w:val="nil"/>
            </w:tcBorders>
          </w:tcPr>
          <w:p w14:paraId="5DF306F1" w14:textId="74DB0C92" w:rsidR="00363DA4" w:rsidRPr="00500040" w:rsidRDefault="00363DA4" w:rsidP="00363DA4">
            <w:pPr>
              <w:jc w:val="center"/>
              <w:rPr>
                <w:rFonts w:asciiTheme="majorHAnsi" w:hAnsiTheme="majorHAnsi" w:cstheme="majorHAnsi"/>
              </w:rPr>
            </w:pPr>
            <w:r w:rsidRPr="00500040">
              <w:rPr>
                <w:rFonts w:asciiTheme="majorHAnsi" w:hAnsiTheme="majorHAnsi" w:cstheme="majorHAnsi"/>
                <w:sz w:val="20"/>
                <w:szCs w:val="20"/>
              </w:rPr>
              <w:t>Is score van indicator voldoende?</w:t>
            </w:r>
          </w:p>
        </w:tc>
      </w:tr>
      <w:tr w:rsidR="00363DA4" w:rsidRPr="00500040" w14:paraId="5D04032B" w14:textId="77777777" w:rsidTr="00363DA4">
        <w:tc>
          <w:tcPr>
            <w:tcW w:w="1814" w:type="dxa"/>
            <w:tcBorders>
              <w:top w:val="single" w:sz="4" w:space="0" w:color="auto"/>
              <w:left w:val="nil"/>
              <w:bottom w:val="nil"/>
              <w:right w:val="nil"/>
            </w:tcBorders>
            <w:shd w:val="clear" w:color="auto" w:fill="D9D9D9" w:themeFill="background1" w:themeFillShade="D9"/>
          </w:tcPr>
          <w:p w14:paraId="6C00A5A6" w14:textId="4CD2105F" w:rsidR="00363DA4" w:rsidRPr="00500040" w:rsidRDefault="00363DA4" w:rsidP="00363DA4">
            <w:pPr>
              <w:rPr>
                <w:rFonts w:asciiTheme="majorHAnsi" w:hAnsiTheme="majorHAnsi" w:cstheme="majorHAnsi"/>
              </w:rPr>
            </w:pPr>
            <w:r w:rsidRPr="00500040">
              <w:rPr>
                <w:rFonts w:asciiTheme="majorHAnsi" w:hAnsiTheme="majorHAnsi" w:cstheme="majorHAnsi"/>
                <w:sz w:val="20"/>
                <w:szCs w:val="20"/>
              </w:rPr>
              <w:t>Kwaliteitscultuur</w:t>
            </w:r>
          </w:p>
        </w:tc>
        <w:tc>
          <w:tcPr>
            <w:tcW w:w="2381" w:type="dxa"/>
            <w:tcBorders>
              <w:top w:val="single" w:sz="4" w:space="0" w:color="auto"/>
              <w:left w:val="nil"/>
              <w:bottom w:val="nil"/>
              <w:right w:val="nil"/>
            </w:tcBorders>
            <w:shd w:val="clear" w:color="auto" w:fill="D9D9D9" w:themeFill="background1" w:themeFillShade="D9"/>
          </w:tcPr>
          <w:p w14:paraId="6FDFCEF5" w14:textId="58824ABD" w:rsidR="00363DA4" w:rsidRPr="00500040" w:rsidRDefault="00363DA4" w:rsidP="00363DA4">
            <w:pPr>
              <w:rPr>
                <w:rFonts w:asciiTheme="majorHAnsi" w:hAnsiTheme="majorHAnsi" w:cstheme="majorHAnsi"/>
              </w:rPr>
            </w:pPr>
            <w:r w:rsidRPr="00500040">
              <w:rPr>
                <w:rFonts w:asciiTheme="majorHAnsi" w:hAnsiTheme="majorHAnsi" w:cstheme="majorHAnsi"/>
                <w:sz w:val="18"/>
                <w:szCs w:val="18"/>
              </w:rPr>
              <w:t xml:space="preserve">Mate waarin en wijze waarop onze school de resultaten / opbrengsten </w:t>
            </w:r>
          </w:p>
        </w:tc>
        <w:tc>
          <w:tcPr>
            <w:tcW w:w="2381" w:type="dxa"/>
            <w:tcBorders>
              <w:top w:val="single" w:sz="4" w:space="0" w:color="auto"/>
              <w:left w:val="nil"/>
              <w:bottom w:val="nil"/>
              <w:right w:val="nil"/>
            </w:tcBorders>
            <w:shd w:val="clear" w:color="auto" w:fill="D9D9D9" w:themeFill="background1" w:themeFillShade="D9"/>
          </w:tcPr>
          <w:p w14:paraId="78137E5E" w14:textId="3A87F50D"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is er een transparante organisatiestructuur voor sociale kwaliteit. (KZ3.1)</w:t>
            </w:r>
          </w:p>
        </w:tc>
        <w:tc>
          <w:tcPr>
            <w:tcW w:w="2381" w:type="dxa"/>
            <w:tcBorders>
              <w:top w:val="single" w:sz="4" w:space="0" w:color="auto"/>
              <w:left w:val="nil"/>
              <w:bottom w:val="nil"/>
              <w:right w:val="nil"/>
            </w:tcBorders>
            <w:shd w:val="clear" w:color="auto" w:fill="D9D9D9" w:themeFill="background1" w:themeFillShade="D9"/>
          </w:tcPr>
          <w:p w14:paraId="1EE3D59C" w14:textId="4F1D70E2"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is er een transparante organisatiestructuur voor sociale kwaliteit. (KZ3.1)</w:t>
            </w:r>
          </w:p>
        </w:tc>
        <w:tc>
          <w:tcPr>
            <w:tcW w:w="2381" w:type="dxa"/>
            <w:tcBorders>
              <w:top w:val="single" w:sz="4" w:space="0" w:color="auto"/>
              <w:left w:val="nil"/>
              <w:bottom w:val="nil"/>
              <w:right w:val="nil"/>
            </w:tcBorders>
            <w:shd w:val="clear" w:color="auto" w:fill="D9D9D9" w:themeFill="background1" w:themeFillShade="D9"/>
          </w:tcPr>
          <w:p w14:paraId="25868615" w14:textId="53824156"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is er een transparante organisatiestructuur voor sociale kwaliteit. (KZ3.1)</w:t>
            </w:r>
          </w:p>
        </w:tc>
        <w:tc>
          <w:tcPr>
            <w:tcW w:w="2381" w:type="dxa"/>
            <w:tcBorders>
              <w:top w:val="single" w:sz="4" w:space="0" w:color="auto"/>
              <w:left w:val="nil"/>
              <w:bottom w:val="nil"/>
              <w:right w:val="single" w:sz="4" w:space="0" w:color="auto"/>
            </w:tcBorders>
            <w:shd w:val="clear" w:color="auto" w:fill="D9D9D9" w:themeFill="background1" w:themeFillShade="D9"/>
          </w:tcPr>
          <w:p w14:paraId="34D2A740" w14:textId="7F215027"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is er een transparante organisatiestructuur voor sociale kwaliteit. (KZ3.1)</w:t>
            </w:r>
          </w:p>
        </w:tc>
        <w:tc>
          <w:tcPr>
            <w:tcW w:w="1191" w:type="dxa"/>
            <w:tcBorders>
              <w:top w:val="single" w:sz="4" w:space="0" w:color="auto"/>
              <w:left w:val="single" w:sz="4" w:space="0" w:color="auto"/>
              <w:bottom w:val="nil"/>
              <w:right w:val="nil"/>
            </w:tcBorders>
            <w:shd w:val="clear" w:color="auto" w:fill="D9D9D9" w:themeFill="background1" w:themeFillShade="D9"/>
          </w:tcPr>
          <w:p w14:paraId="10671101" w14:textId="396F3B61" w:rsidR="00363DA4" w:rsidRPr="00500040" w:rsidRDefault="00363DA4" w:rsidP="00363DA4">
            <w:pPr>
              <w:jc w:val="center"/>
              <w:rPr>
                <w:rFonts w:asciiTheme="majorHAnsi" w:hAnsiTheme="majorHAnsi" w:cstheme="majorHAnsi"/>
                <w:sz w:val="18"/>
                <w:szCs w:val="18"/>
              </w:rPr>
            </w:pPr>
          </w:p>
        </w:tc>
      </w:tr>
      <w:tr w:rsidR="00363DA4" w:rsidRPr="00500040" w14:paraId="134F7D8C" w14:textId="77777777" w:rsidTr="00363DA4">
        <w:tc>
          <w:tcPr>
            <w:tcW w:w="1814" w:type="dxa"/>
            <w:tcBorders>
              <w:top w:val="nil"/>
              <w:left w:val="nil"/>
              <w:bottom w:val="nil"/>
              <w:right w:val="nil"/>
            </w:tcBorders>
          </w:tcPr>
          <w:p w14:paraId="7DFA5E1C" w14:textId="77777777" w:rsidR="00363DA4" w:rsidRPr="00500040" w:rsidRDefault="00363DA4" w:rsidP="00363DA4">
            <w:pPr>
              <w:rPr>
                <w:rFonts w:asciiTheme="majorHAnsi" w:hAnsiTheme="majorHAnsi" w:cstheme="majorHAnsi"/>
              </w:rPr>
            </w:pPr>
          </w:p>
        </w:tc>
        <w:tc>
          <w:tcPr>
            <w:tcW w:w="2381" w:type="dxa"/>
            <w:tcBorders>
              <w:top w:val="nil"/>
              <w:left w:val="nil"/>
              <w:bottom w:val="nil"/>
              <w:right w:val="nil"/>
            </w:tcBorders>
          </w:tcPr>
          <w:p w14:paraId="08F9620B" w14:textId="571CA71B" w:rsidR="00363DA4" w:rsidRPr="00500040" w:rsidRDefault="00363DA4" w:rsidP="00363DA4">
            <w:pPr>
              <w:rPr>
                <w:rFonts w:asciiTheme="majorHAnsi" w:hAnsiTheme="majorHAnsi" w:cstheme="majorHAnsi"/>
              </w:rPr>
            </w:pPr>
            <w:r w:rsidRPr="00500040">
              <w:rPr>
                <w:rFonts w:asciiTheme="majorHAnsi" w:hAnsiTheme="majorHAnsi" w:cstheme="majorHAnsi"/>
                <w:sz w:val="18"/>
                <w:szCs w:val="18"/>
              </w:rPr>
              <w:t xml:space="preserve">voor sociale kwaliteit: vaststelt, evalueert, interventies pleegt, borgt (en i.h.b. voldoet aan de </w:t>
            </w:r>
          </w:p>
        </w:tc>
        <w:tc>
          <w:tcPr>
            <w:tcW w:w="2381" w:type="dxa"/>
            <w:tcBorders>
              <w:top w:val="nil"/>
              <w:left w:val="nil"/>
              <w:bottom w:val="nil"/>
              <w:right w:val="nil"/>
            </w:tcBorders>
          </w:tcPr>
          <w:p w14:paraId="6232FBDD"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nil"/>
            </w:tcBorders>
          </w:tcPr>
          <w:p w14:paraId="58F52C25" w14:textId="1623394D"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zijn er specialismen voor individuele sociale zorg- en gedragsproblematiek. (KZ3.3)</w:t>
            </w:r>
          </w:p>
        </w:tc>
        <w:tc>
          <w:tcPr>
            <w:tcW w:w="2381" w:type="dxa"/>
            <w:tcBorders>
              <w:top w:val="nil"/>
              <w:left w:val="nil"/>
              <w:bottom w:val="nil"/>
              <w:right w:val="nil"/>
            </w:tcBorders>
          </w:tcPr>
          <w:p w14:paraId="50AB5FA2" w14:textId="1EE065C4"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zijn er specialismen voor individuele sociale zorg- en gedragsproblematiek. (KZ3.3)</w:t>
            </w:r>
          </w:p>
        </w:tc>
        <w:tc>
          <w:tcPr>
            <w:tcW w:w="2381" w:type="dxa"/>
            <w:tcBorders>
              <w:top w:val="nil"/>
              <w:left w:val="nil"/>
              <w:bottom w:val="nil"/>
              <w:right w:val="single" w:sz="4" w:space="0" w:color="auto"/>
            </w:tcBorders>
          </w:tcPr>
          <w:p w14:paraId="59809BAC" w14:textId="7E8ABCF8"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zijn er specialismen voor individuele sociale zorg- en gedragsproblematiek. (KZ3.3)</w:t>
            </w:r>
          </w:p>
        </w:tc>
        <w:tc>
          <w:tcPr>
            <w:tcW w:w="1191" w:type="dxa"/>
            <w:tcBorders>
              <w:top w:val="nil"/>
              <w:left w:val="single" w:sz="4" w:space="0" w:color="auto"/>
              <w:bottom w:val="nil"/>
              <w:right w:val="nil"/>
            </w:tcBorders>
          </w:tcPr>
          <w:p w14:paraId="35E0FCD0" w14:textId="1D37E7A1" w:rsidR="00363DA4" w:rsidRPr="00500040" w:rsidRDefault="00363DA4" w:rsidP="00363DA4">
            <w:pPr>
              <w:jc w:val="center"/>
              <w:rPr>
                <w:rFonts w:asciiTheme="majorHAnsi" w:hAnsiTheme="majorHAnsi" w:cstheme="majorHAnsi"/>
                <w:sz w:val="18"/>
                <w:szCs w:val="18"/>
              </w:rPr>
            </w:pPr>
          </w:p>
        </w:tc>
      </w:tr>
      <w:tr w:rsidR="00363DA4" w:rsidRPr="00500040" w14:paraId="03693DC8" w14:textId="77777777" w:rsidTr="00363DA4">
        <w:tc>
          <w:tcPr>
            <w:tcW w:w="1814" w:type="dxa"/>
            <w:tcBorders>
              <w:top w:val="nil"/>
              <w:left w:val="nil"/>
              <w:bottom w:val="nil"/>
              <w:right w:val="nil"/>
            </w:tcBorders>
            <w:shd w:val="clear" w:color="auto" w:fill="D9D9D9" w:themeFill="background1" w:themeFillShade="D9"/>
          </w:tcPr>
          <w:p w14:paraId="6B90305C" w14:textId="77777777" w:rsidR="00363DA4" w:rsidRPr="00500040" w:rsidRDefault="00363DA4" w:rsidP="00363DA4">
            <w:pPr>
              <w:rPr>
                <w:rFonts w:asciiTheme="majorHAnsi" w:hAnsiTheme="majorHAnsi" w:cstheme="majorHAnsi"/>
              </w:rPr>
            </w:pPr>
          </w:p>
        </w:tc>
        <w:tc>
          <w:tcPr>
            <w:tcW w:w="2381" w:type="dxa"/>
            <w:tcBorders>
              <w:top w:val="nil"/>
              <w:left w:val="nil"/>
              <w:bottom w:val="nil"/>
              <w:right w:val="nil"/>
            </w:tcBorders>
            <w:shd w:val="clear" w:color="auto" w:fill="D9D9D9" w:themeFill="background1" w:themeFillShade="D9"/>
          </w:tcPr>
          <w:p w14:paraId="159C24B9" w14:textId="0143A243" w:rsidR="00363DA4" w:rsidRPr="00500040" w:rsidRDefault="00363DA4" w:rsidP="00363DA4">
            <w:pPr>
              <w:rPr>
                <w:rFonts w:asciiTheme="majorHAnsi" w:hAnsiTheme="majorHAnsi" w:cstheme="majorHAnsi"/>
              </w:rPr>
            </w:pPr>
            <w:r w:rsidRPr="00500040">
              <w:rPr>
                <w:rFonts w:asciiTheme="majorHAnsi" w:hAnsiTheme="majorHAnsi" w:cstheme="majorHAnsi"/>
                <w:sz w:val="18"/>
                <w:szCs w:val="18"/>
              </w:rPr>
              <w:t>wettelijke eisen).</w:t>
            </w:r>
          </w:p>
        </w:tc>
        <w:tc>
          <w:tcPr>
            <w:tcW w:w="2381" w:type="dxa"/>
            <w:tcBorders>
              <w:top w:val="nil"/>
              <w:left w:val="nil"/>
              <w:bottom w:val="nil"/>
              <w:right w:val="nil"/>
            </w:tcBorders>
            <w:shd w:val="clear" w:color="auto" w:fill="D9D9D9" w:themeFill="background1" w:themeFillShade="D9"/>
          </w:tcPr>
          <w:p w14:paraId="223984E2"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nil"/>
            </w:tcBorders>
            <w:shd w:val="clear" w:color="auto" w:fill="D9D9D9" w:themeFill="background1" w:themeFillShade="D9"/>
          </w:tcPr>
          <w:p w14:paraId="13AB8402" w14:textId="317A0D57"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nil"/>
            </w:tcBorders>
            <w:shd w:val="clear" w:color="auto" w:fill="D9D9D9" w:themeFill="background1" w:themeFillShade="D9"/>
          </w:tcPr>
          <w:p w14:paraId="35F3F327" w14:textId="12070607"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xml:space="preserve">- worden de specialisten in staat gesteld hun bekwaamheid te onderhouden en te ontwikkelen. (KZ3.4) </w:t>
            </w:r>
          </w:p>
        </w:tc>
        <w:tc>
          <w:tcPr>
            <w:tcW w:w="2381" w:type="dxa"/>
            <w:tcBorders>
              <w:top w:val="nil"/>
              <w:left w:val="nil"/>
              <w:bottom w:val="nil"/>
              <w:right w:val="single" w:sz="4" w:space="0" w:color="auto"/>
            </w:tcBorders>
            <w:shd w:val="clear" w:color="auto" w:fill="D9D9D9" w:themeFill="background1" w:themeFillShade="D9"/>
          </w:tcPr>
          <w:p w14:paraId="6AC4025F" w14:textId="26D06608"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xml:space="preserve">- worden de specialisten in staat gesteld hun bekwaamheid te onderhouden en te ontwikkelen. (KZ3.4) </w:t>
            </w:r>
          </w:p>
        </w:tc>
        <w:tc>
          <w:tcPr>
            <w:tcW w:w="1191" w:type="dxa"/>
            <w:tcBorders>
              <w:top w:val="nil"/>
              <w:left w:val="single" w:sz="4" w:space="0" w:color="auto"/>
              <w:bottom w:val="nil"/>
              <w:right w:val="nil"/>
            </w:tcBorders>
            <w:shd w:val="clear" w:color="auto" w:fill="D9D9D9" w:themeFill="background1" w:themeFillShade="D9"/>
          </w:tcPr>
          <w:p w14:paraId="7C9BE33B" w14:textId="57AB7250" w:rsidR="00363DA4" w:rsidRPr="00500040" w:rsidRDefault="00363DA4" w:rsidP="00363DA4">
            <w:pPr>
              <w:jc w:val="center"/>
              <w:rPr>
                <w:rFonts w:asciiTheme="majorHAnsi" w:hAnsiTheme="majorHAnsi" w:cstheme="majorHAnsi"/>
                <w:sz w:val="18"/>
                <w:szCs w:val="18"/>
              </w:rPr>
            </w:pPr>
          </w:p>
        </w:tc>
      </w:tr>
      <w:tr w:rsidR="00363DA4" w:rsidRPr="00500040" w14:paraId="7F0AAC19" w14:textId="77777777" w:rsidTr="00363DA4">
        <w:tc>
          <w:tcPr>
            <w:tcW w:w="1814" w:type="dxa"/>
            <w:tcBorders>
              <w:top w:val="nil"/>
              <w:left w:val="nil"/>
              <w:bottom w:val="single" w:sz="4" w:space="0" w:color="auto"/>
              <w:right w:val="nil"/>
            </w:tcBorders>
            <w:shd w:val="clear" w:color="auto" w:fill="auto"/>
          </w:tcPr>
          <w:p w14:paraId="28301734" w14:textId="77777777" w:rsidR="00363DA4" w:rsidRPr="00500040" w:rsidRDefault="00363DA4" w:rsidP="00363DA4">
            <w:pPr>
              <w:rPr>
                <w:rFonts w:asciiTheme="majorHAnsi" w:hAnsiTheme="majorHAnsi" w:cstheme="majorHAnsi"/>
              </w:rPr>
            </w:pPr>
          </w:p>
        </w:tc>
        <w:tc>
          <w:tcPr>
            <w:tcW w:w="2381" w:type="dxa"/>
            <w:tcBorders>
              <w:top w:val="nil"/>
              <w:left w:val="nil"/>
              <w:bottom w:val="single" w:sz="4" w:space="0" w:color="auto"/>
              <w:right w:val="nil"/>
            </w:tcBorders>
            <w:shd w:val="clear" w:color="auto" w:fill="auto"/>
          </w:tcPr>
          <w:p w14:paraId="57F6FD1B" w14:textId="77777777" w:rsidR="00363DA4" w:rsidRPr="00500040" w:rsidRDefault="00363DA4" w:rsidP="00363DA4">
            <w:pPr>
              <w:rPr>
                <w:rFonts w:asciiTheme="majorHAnsi" w:hAnsiTheme="majorHAnsi" w:cstheme="majorHAnsi"/>
              </w:rPr>
            </w:pPr>
          </w:p>
        </w:tc>
        <w:tc>
          <w:tcPr>
            <w:tcW w:w="2381" w:type="dxa"/>
            <w:tcBorders>
              <w:top w:val="nil"/>
              <w:left w:val="nil"/>
              <w:bottom w:val="single" w:sz="4" w:space="0" w:color="auto"/>
              <w:right w:val="nil"/>
            </w:tcBorders>
            <w:shd w:val="clear" w:color="auto" w:fill="auto"/>
          </w:tcPr>
          <w:p w14:paraId="3958DF22"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single" w:sz="4" w:space="0" w:color="auto"/>
              <w:right w:val="nil"/>
            </w:tcBorders>
            <w:shd w:val="clear" w:color="auto" w:fill="auto"/>
          </w:tcPr>
          <w:p w14:paraId="2174EB87"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single" w:sz="4" w:space="0" w:color="auto"/>
              <w:right w:val="nil"/>
            </w:tcBorders>
            <w:shd w:val="clear" w:color="auto" w:fill="auto"/>
          </w:tcPr>
          <w:p w14:paraId="1D7C5B28"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single" w:sz="4" w:space="0" w:color="auto"/>
              <w:right w:val="single" w:sz="4" w:space="0" w:color="auto"/>
            </w:tcBorders>
            <w:shd w:val="clear" w:color="auto" w:fill="auto"/>
          </w:tcPr>
          <w:p w14:paraId="46C1E173" w14:textId="28214EEF"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is er een personeelsbeleid waaruit blijkt dat het personeel In staat wordt gesteld haar bekwaamheid te onderhouden en ontwikkelen voor het onderwijs op het sociale domein. Het team krijgt daartoe voldoende gelegenheid en tijd. (KZ3.2)</w:t>
            </w:r>
          </w:p>
        </w:tc>
        <w:tc>
          <w:tcPr>
            <w:tcW w:w="1191" w:type="dxa"/>
            <w:tcBorders>
              <w:top w:val="nil"/>
              <w:left w:val="single" w:sz="4" w:space="0" w:color="auto"/>
              <w:bottom w:val="single" w:sz="4" w:space="0" w:color="auto"/>
              <w:right w:val="nil"/>
            </w:tcBorders>
            <w:shd w:val="clear" w:color="auto" w:fill="auto"/>
          </w:tcPr>
          <w:p w14:paraId="16F2E367" w14:textId="0BE6183E" w:rsidR="00363DA4" w:rsidRPr="00500040" w:rsidRDefault="00363DA4" w:rsidP="00363DA4">
            <w:pPr>
              <w:jc w:val="center"/>
              <w:rPr>
                <w:rFonts w:asciiTheme="majorHAnsi" w:hAnsiTheme="majorHAnsi" w:cstheme="majorHAnsi"/>
                <w:sz w:val="18"/>
                <w:szCs w:val="18"/>
              </w:rPr>
            </w:pPr>
          </w:p>
        </w:tc>
      </w:tr>
    </w:tbl>
    <w:p w14:paraId="3B11D10C" w14:textId="5E527E7E" w:rsidR="00A91C9A" w:rsidRPr="00500040" w:rsidRDefault="00A91C9A" w:rsidP="00793A9A">
      <w:pPr>
        <w:rPr>
          <w:rFonts w:asciiTheme="majorHAnsi" w:hAnsiTheme="majorHAnsi" w:cstheme="majorHAnsi"/>
        </w:rPr>
      </w:pPr>
    </w:p>
    <w:p w14:paraId="1DCB9133" w14:textId="77777777" w:rsidR="007A6780" w:rsidRPr="00500040" w:rsidRDefault="007A6780" w:rsidP="00793A9A">
      <w:pPr>
        <w:rPr>
          <w:rFonts w:asciiTheme="majorHAnsi" w:hAnsiTheme="majorHAnsi" w:cstheme="majorHAnsi"/>
        </w:rPr>
      </w:pPr>
    </w:p>
    <w:p w14:paraId="410F0959" w14:textId="77777777" w:rsidR="003C129F" w:rsidRPr="00500040" w:rsidRDefault="003C129F">
      <w:pPr>
        <w:rPr>
          <w:rFonts w:asciiTheme="majorHAnsi" w:hAnsiTheme="majorHAnsi" w:cstheme="majorHAnsi"/>
        </w:rPr>
      </w:pPr>
      <w:r w:rsidRPr="00500040">
        <w:rPr>
          <w:rFonts w:asciiTheme="majorHAnsi" w:hAnsiTheme="majorHAnsi" w:cstheme="majorHAnsi"/>
        </w:rPr>
        <w:br w:type="page"/>
      </w:r>
    </w:p>
    <w:tbl>
      <w:tblPr>
        <w:tblStyle w:val="Tabelraster"/>
        <w:tblW w:w="14910" w:type="dxa"/>
        <w:tblInd w:w="-284" w:type="dxa"/>
        <w:tblLayout w:type="fixed"/>
        <w:tblCellMar>
          <w:left w:w="0" w:type="dxa"/>
        </w:tblCellMar>
        <w:tblLook w:val="04A0" w:firstRow="1" w:lastRow="0" w:firstColumn="1" w:lastColumn="0" w:noHBand="0" w:noVBand="1"/>
      </w:tblPr>
      <w:tblGrid>
        <w:gridCol w:w="1814"/>
        <w:gridCol w:w="2381"/>
        <w:gridCol w:w="2381"/>
        <w:gridCol w:w="2381"/>
        <w:gridCol w:w="2381"/>
        <w:gridCol w:w="2381"/>
        <w:gridCol w:w="1191"/>
      </w:tblGrid>
      <w:tr w:rsidR="00363DA4" w:rsidRPr="00500040" w14:paraId="754CDEC6" w14:textId="77777777" w:rsidTr="00363DA4">
        <w:tc>
          <w:tcPr>
            <w:tcW w:w="1814" w:type="dxa"/>
            <w:tcBorders>
              <w:top w:val="nil"/>
              <w:left w:val="nil"/>
              <w:bottom w:val="single" w:sz="4" w:space="0" w:color="auto"/>
              <w:right w:val="nil"/>
            </w:tcBorders>
          </w:tcPr>
          <w:p w14:paraId="34D7C6DD" w14:textId="5CFBC059" w:rsidR="00363DA4" w:rsidRPr="00500040" w:rsidRDefault="00363DA4" w:rsidP="00363DA4">
            <w:pPr>
              <w:rPr>
                <w:rFonts w:asciiTheme="majorHAnsi" w:hAnsiTheme="majorHAnsi" w:cstheme="majorHAnsi"/>
              </w:rPr>
            </w:pPr>
            <w:r w:rsidRPr="00500040">
              <w:rPr>
                <w:rFonts w:asciiTheme="majorHAnsi" w:hAnsiTheme="majorHAnsi" w:cstheme="majorHAnsi"/>
              </w:rPr>
              <w:lastRenderedPageBreak/>
              <w:t>Ontwikkelaspect</w:t>
            </w:r>
          </w:p>
        </w:tc>
        <w:tc>
          <w:tcPr>
            <w:tcW w:w="2381" w:type="dxa"/>
            <w:tcBorders>
              <w:top w:val="nil"/>
              <w:left w:val="nil"/>
              <w:bottom w:val="single" w:sz="4" w:space="0" w:color="auto"/>
              <w:right w:val="nil"/>
            </w:tcBorders>
          </w:tcPr>
          <w:p w14:paraId="54F4E839" w14:textId="77777777" w:rsidR="00363DA4" w:rsidRPr="00500040" w:rsidRDefault="00363DA4" w:rsidP="00363DA4">
            <w:pPr>
              <w:rPr>
                <w:rFonts w:asciiTheme="majorHAnsi" w:hAnsiTheme="majorHAnsi" w:cstheme="majorHAnsi"/>
              </w:rPr>
            </w:pPr>
            <w:r w:rsidRPr="00500040">
              <w:rPr>
                <w:rFonts w:asciiTheme="majorHAnsi" w:hAnsiTheme="majorHAnsi" w:cstheme="majorHAnsi"/>
              </w:rPr>
              <w:t>Ontwikkelniveau</w:t>
            </w:r>
          </w:p>
        </w:tc>
        <w:tc>
          <w:tcPr>
            <w:tcW w:w="2381" w:type="dxa"/>
            <w:tcBorders>
              <w:top w:val="nil"/>
              <w:left w:val="nil"/>
              <w:bottom w:val="single" w:sz="4" w:space="0" w:color="auto"/>
              <w:right w:val="nil"/>
            </w:tcBorders>
          </w:tcPr>
          <w:p w14:paraId="527DA7AD" w14:textId="77777777" w:rsidR="00363DA4" w:rsidRPr="00500040" w:rsidRDefault="00363DA4" w:rsidP="00363DA4">
            <w:pPr>
              <w:rPr>
                <w:rFonts w:asciiTheme="majorHAnsi" w:hAnsiTheme="majorHAnsi" w:cstheme="majorHAnsi"/>
              </w:rPr>
            </w:pPr>
            <w:r w:rsidRPr="00500040">
              <w:rPr>
                <w:rFonts w:asciiTheme="majorHAnsi" w:hAnsiTheme="majorHAnsi" w:cstheme="majorHAnsi"/>
              </w:rPr>
              <w:t>Fase 1</w:t>
            </w:r>
          </w:p>
          <w:p w14:paraId="399670F0" w14:textId="77777777" w:rsidR="00363DA4" w:rsidRPr="00500040" w:rsidRDefault="00363DA4" w:rsidP="00363DA4">
            <w:pPr>
              <w:rPr>
                <w:rFonts w:asciiTheme="majorHAnsi" w:hAnsiTheme="majorHAnsi" w:cstheme="majorHAnsi"/>
                <w:sz w:val="18"/>
                <w:szCs w:val="18"/>
                <w:u w:val="single"/>
              </w:rPr>
            </w:pPr>
            <w:r w:rsidRPr="00500040">
              <w:rPr>
                <w:rFonts w:asciiTheme="majorHAnsi" w:hAnsiTheme="majorHAnsi" w:cstheme="majorHAnsi"/>
                <w:sz w:val="18"/>
                <w:szCs w:val="18"/>
                <w:u w:val="single"/>
              </w:rPr>
              <w:t>Ontwikkeling urgent …</w:t>
            </w:r>
          </w:p>
          <w:p w14:paraId="5B777FE7" w14:textId="77777777" w:rsidR="00363DA4" w:rsidRPr="00500040" w:rsidRDefault="00363DA4" w:rsidP="00363DA4">
            <w:pPr>
              <w:rPr>
                <w:rFonts w:asciiTheme="majorHAnsi" w:hAnsiTheme="majorHAnsi" w:cstheme="majorHAnsi"/>
                <w:sz w:val="18"/>
                <w:szCs w:val="18"/>
                <w:u w:val="single"/>
              </w:rPr>
            </w:pPr>
          </w:p>
          <w:p w14:paraId="12729D28" w14:textId="77777777" w:rsidR="00363DA4" w:rsidRPr="00500040" w:rsidRDefault="00363DA4" w:rsidP="00363DA4">
            <w:pPr>
              <w:rPr>
                <w:rFonts w:asciiTheme="majorHAnsi" w:hAnsiTheme="majorHAnsi" w:cstheme="majorHAnsi"/>
              </w:rPr>
            </w:pPr>
            <w:r w:rsidRPr="00500040">
              <w:rPr>
                <w:rFonts w:asciiTheme="majorHAnsi" w:hAnsiTheme="majorHAnsi" w:cstheme="majorHAnsi"/>
                <w:sz w:val="18"/>
                <w:szCs w:val="18"/>
              </w:rPr>
              <w:t>Op onze school:</w:t>
            </w:r>
          </w:p>
        </w:tc>
        <w:tc>
          <w:tcPr>
            <w:tcW w:w="2381" w:type="dxa"/>
            <w:tcBorders>
              <w:top w:val="nil"/>
              <w:left w:val="nil"/>
              <w:bottom w:val="single" w:sz="4" w:space="0" w:color="auto"/>
              <w:right w:val="nil"/>
            </w:tcBorders>
          </w:tcPr>
          <w:p w14:paraId="5203D202" w14:textId="77777777" w:rsidR="00363DA4" w:rsidRPr="00500040" w:rsidRDefault="00363DA4" w:rsidP="00363DA4">
            <w:pPr>
              <w:rPr>
                <w:rFonts w:asciiTheme="majorHAnsi" w:hAnsiTheme="majorHAnsi" w:cstheme="majorHAnsi"/>
              </w:rPr>
            </w:pPr>
            <w:r w:rsidRPr="00500040">
              <w:rPr>
                <w:rFonts w:asciiTheme="majorHAnsi" w:hAnsiTheme="majorHAnsi" w:cstheme="majorHAnsi"/>
              </w:rPr>
              <w:t>Fase 2</w:t>
            </w:r>
          </w:p>
          <w:p w14:paraId="779C85B1" w14:textId="77777777" w:rsidR="00363DA4" w:rsidRPr="00500040" w:rsidRDefault="00363DA4" w:rsidP="00363DA4">
            <w:pPr>
              <w:rPr>
                <w:rFonts w:asciiTheme="majorHAnsi" w:hAnsiTheme="majorHAnsi" w:cstheme="majorHAnsi"/>
                <w:sz w:val="18"/>
                <w:szCs w:val="18"/>
                <w:u w:val="single"/>
              </w:rPr>
            </w:pPr>
            <w:r w:rsidRPr="00500040">
              <w:rPr>
                <w:rFonts w:asciiTheme="majorHAnsi" w:hAnsiTheme="majorHAnsi" w:cstheme="majorHAnsi"/>
                <w:sz w:val="18"/>
                <w:szCs w:val="18"/>
                <w:u w:val="single"/>
              </w:rPr>
              <w:t>Ontwikkeling nodig …</w:t>
            </w:r>
          </w:p>
          <w:p w14:paraId="4AC1D7E1" w14:textId="77777777" w:rsidR="00363DA4" w:rsidRPr="00500040" w:rsidRDefault="00363DA4" w:rsidP="00363DA4">
            <w:pPr>
              <w:rPr>
                <w:rFonts w:asciiTheme="majorHAnsi" w:hAnsiTheme="majorHAnsi" w:cstheme="majorHAnsi"/>
                <w:sz w:val="18"/>
                <w:szCs w:val="18"/>
                <w:u w:val="single"/>
              </w:rPr>
            </w:pPr>
          </w:p>
          <w:p w14:paraId="0983A0E4" w14:textId="77777777" w:rsidR="00363DA4" w:rsidRPr="00500040" w:rsidRDefault="00363DA4" w:rsidP="00363DA4">
            <w:pPr>
              <w:rPr>
                <w:rFonts w:asciiTheme="majorHAnsi" w:hAnsiTheme="majorHAnsi" w:cstheme="majorHAnsi"/>
              </w:rPr>
            </w:pPr>
            <w:r w:rsidRPr="00500040">
              <w:rPr>
                <w:rFonts w:asciiTheme="majorHAnsi" w:hAnsiTheme="majorHAnsi" w:cstheme="majorHAnsi"/>
                <w:sz w:val="18"/>
                <w:szCs w:val="18"/>
              </w:rPr>
              <w:t>Op onze school:</w:t>
            </w:r>
          </w:p>
        </w:tc>
        <w:tc>
          <w:tcPr>
            <w:tcW w:w="2381" w:type="dxa"/>
            <w:tcBorders>
              <w:top w:val="nil"/>
              <w:left w:val="nil"/>
              <w:bottom w:val="single" w:sz="4" w:space="0" w:color="auto"/>
              <w:right w:val="nil"/>
            </w:tcBorders>
          </w:tcPr>
          <w:p w14:paraId="19C00F9D" w14:textId="77777777" w:rsidR="00363DA4" w:rsidRPr="00500040" w:rsidRDefault="00363DA4" w:rsidP="00363DA4">
            <w:pPr>
              <w:rPr>
                <w:rFonts w:asciiTheme="majorHAnsi" w:hAnsiTheme="majorHAnsi" w:cstheme="majorHAnsi"/>
              </w:rPr>
            </w:pPr>
            <w:r w:rsidRPr="00500040">
              <w:rPr>
                <w:rFonts w:asciiTheme="majorHAnsi" w:hAnsiTheme="majorHAnsi" w:cstheme="majorHAnsi"/>
              </w:rPr>
              <w:t>Fase 3</w:t>
            </w:r>
          </w:p>
          <w:p w14:paraId="7823CA21" w14:textId="77777777" w:rsidR="00363DA4" w:rsidRPr="00500040" w:rsidRDefault="00363DA4" w:rsidP="00363DA4">
            <w:pPr>
              <w:rPr>
                <w:rFonts w:asciiTheme="majorHAnsi" w:hAnsiTheme="majorHAnsi" w:cstheme="majorHAnsi"/>
                <w:sz w:val="18"/>
                <w:szCs w:val="18"/>
                <w:u w:val="single"/>
              </w:rPr>
            </w:pPr>
            <w:r w:rsidRPr="00500040">
              <w:rPr>
                <w:rFonts w:asciiTheme="majorHAnsi" w:hAnsiTheme="majorHAnsi" w:cstheme="majorHAnsi"/>
                <w:sz w:val="18"/>
                <w:szCs w:val="18"/>
                <w:u w:val="single"/>
              </w:rPr>
              <w:t xml:space="preserve">Ontwikkeling gewenst </w:t>
            </w:r>
          </w:p>
          <w:p w14:paraId="100E5ADD" w14:textId="77777777" w:rsidR="00363DA4" w:rsidRPr="00500040" w:rsidRDefault="00363DA4" w:rsidP="00363DA4">
            <w:pPr>
              <w:rPr>
                <w:rFonts w:asciiTheme="majorHAnsi" w:hAnsiTheme="majorHAnsi" w:cstheme="majorHAnsi"/>
                <w:sz w:val="18"/>
                <w:szCs w:val="18"/>
                <w:u w:val="single"/>
              </w:rPr>
            </w:pPr>
          </w:p>
          <w:p w14:paraId="11C081F7" w14:textId="77777777" w:rsidR="00363DA4" w:rsidRPr="00500040" w:rsidRDefault="00363DA4" w:rsidP="00363DA4">
            <w:pPr>
              <w:rPr>
                <w:rFonts w:asciiTheme="majorHAnsi" w:hAnsiTheme="majorHAnsi" w:cstheme="majorHAnsi"/>
              </w:rPr>
            </w:pPr>
            <w:r w:rsidRPr="00500040">
              <w:rPr>
                <w:rFonts w:asciiTheme="majorHAnsi" w:hAnsiTheme="majorHAnsi" w:cstheme="majorHAnsi"/>
                <w:sz w:val="18"/>
                <w:szCs w:val="18"/>
              </w:rPr>
              <w:t xml:space="preserve">Op onze school: </w:t>
            </w:r>
          </w:p>
        </w:tc>
        <w:tc>
          <w:tcPr>
            <w:tcW w:w="2381" w:type="dxa"/>
            <w:tcBorders>
              <w:top w:val="nil"/>
              <w:left w:val="nil"/>
              <w:bottom w:val="single" w:sz="4" w:space="0" w:color="auto"/>
              <w:right w:val="single" w:sz="4" w:space="0" w:color="auto"/>
            </w:tcBorders>
          </w:tcPr>
          <w:p w14:paraId="2146A49E" w14:textId="77777777" w:rsidR="00363DA4" w:rsidRPr="00500040" w:rsidRDefault="00363DA4" w:rsidP="00363DA4">
            <w:pPr>
              <w:rPr>
                <w:rFonts w:asciiTheme="majorHAnsi" w:hAnsiTheme="majorHAnsi" w:cstheme="majorHAnsi"/>
              </w:rPr>
            </w:pPr>
            <w:r w:rsidRPr="00500040">
              <w:rPr>
                <w:rFonts w:asciiTheme="majorHAnsi" w:hAnsiTheme="majorHAnsi" w:cstheme="majorHAnsi"/>
              </w:rPr>
              <w:t>Fase 4</w:t>
            </w:r>
          </w:p>
          <w:p w14:paraId="2E260A9B" w14:textId="77777777" w:rsidR="00363DA4" w:rsidRPr="00500040" w:rsidRDefault="00363DA4" w:rsidP="00363DA4">
            <w:pPr>
              <w:rPr>
                <w:rFonts w:asciiTheme="majorHAnsi" w:hAnsiTheme="majorHAnsi" w:cstheme="majorHAnsi"/>
                <w:sz w:val="18"/>
                <w:szCs w:val="18"/>
                <w:u w:val="single"/>
              </w:rPr>
            </w:pPr>
            <w:r w:rsidRPr="00500040">
              <w:rPr>
                <w:rFonts w:asciiTheme="majorHAnsi" w:hAnsiTheme="majorHAnsi" w:cstheme="majorHAnsi"/>
                <w:sz w:val="18"/>
                <w:szCs w:val="18"/>
                <w:u w:val="single"/>
              </w:rPr>
              <w:t xml:space="preserve">Ontwikkeling behouden/ Sterk (voorbeeld) </w:t>
            </w:r>
          </w:p>
          <w:p w14:paraId="0471A18C" w14:textId="77777777" w:rsidR="00363DA4" w:rsidRPr="00500040" w:rsidRDefault="00363DA4" w:rsidP="00363DA4">
            <w:pPr>
              <w:rPr>
                <w:rFonts w:asciiTheme="majorHAnsi" w:hAnsiTheme="majorHAnsi" w:cstheme="majorHAnsi"/>
              </w:rPr>
            </w:pPr>
            <w:r w:rsidRPr="00500040">
              <w:rPr>
                <w:rFonts w:asciiTheme="majorHAnsi" w:hAnsiTheme="majorHAnsi" w:cstheme="majorHAnsi"/>
                <w:sz w:val="18"/>
                <w:szCs w:val="18"/>
              </w:rPr>
              <w:t xml:space="preserve">Op onze school: </w:t>
            </w:r>
          </w:p>
        </w:tc>
        <w:tc>
          <w:tcPr>
            <w:tcW w:w="1191" w:type="dxa"/>
            <w:tcBorders>
              <w:top w:val="nil"/>
              <w:left w:val="single" w:sz="4" w:space="0" w:color="auto"/>
              <w:bottom w:val="single" w:sz="4" w:space="0" w:color="auto"/>
              <w:right w:val="nil"/>
            </w:tcBorders>
          </w:tcPr>
          <w:p w14:paraId="164F250B" w14:textId="0558DF0D" w:rsidR="00363DA4" w:rsidRPr="00500040" w:rsidRDefault="00363DA4" w:rsidP="00363DA4">
            <w:pPr>
              <w:jc w:val="center"/>
              <w:rPr>
                <w:rFonts w:asciiTheme="majorHAnsi" w:hAnsiTheme="majorHAnsi" w:cstheme="majorHAnsi"/>
              </w:rPr>
            </w:pPr>
            <w:r w:rsidRPr="00500040">
              <w:rPr>
                <w:rFonts w:asciiTheme="majorHAnsi" w:hAnsiTheme="majorHAnsi" w:cstheme="majorHAnsi"/>
                <w:sz w:val="20"/>
                <w:szCs w:val="20"/>
              </w:rPr>
              <w:t>Is score van indicator voldoende?</w:t>
            </w:r>
          </w:p>
        </w:tc>
      </w:tr>
      <w:tr w:rsidR="00363DA4" w:rsidRPr="00500040" w14:paraId="4EA935E3" w14:textId="77777777" w:rsidTr="00363DA4">
        <w:tc>
          <w:tcPr>
            <w:tcW w:w="1814" w:type="dxa"/>
            <w:tcBorders>
              <w:top w:val="single" w:sz="4" w:space="0" w:color="auto"/>
              <w:left w:val="nil"/>
              <w:bottom w:val="nil"/>
              <w:right w:val="nil"/>
            </w:tcBorders>
            <w:shd w:val="clear" w:color="auto" w:fill="D9D9D9" w:themeFill="background1" w:themeFillShade="D9"/>
          </w:tcPr>
          <w:p w14:paraId="210B5295" w14:textId="0D738C83" w:rsidR="00363DA4" w:rsidRPr="00500040" w:rsidRDefault="00363DA4" w:rsidP="00363DA4">
            <w:pPr>
              <w:rPr>
                <w:rFonts w:asciiTheme="majorHAnsi" w:hAnsiTheme="majorHAnsi" w:cstheme="majorHAnsi"/>
              </w:rPr>
            </w:pPr>
            <w:r w:rsidRPr="00500040">
              <w:rPr>
                <w:rFonts w:asciiTheme="majorHAnsi" w:hAnsiTheme="majorHAnsi" w:cstheme="majorHAnsi"/>
                <w:sz w:val="20"/>
                <w:szCs w:val="20"/>
              </w:rPr>
              <w:t>Veiligheidsbeleid</w:t>
            </w:r>
          </w:p>
        </w:tc>
        <w:tc>
          <w:tcPr>
            <w:tcW w:w="2381" w:type="dxa"/>
            <w:tcBorders>
              <w:top w:val="single" w:sz="4" w:space="0" w:color="auto"/>
              <w:left w:val="nil"/>
              <w:bottom w:val="nil"/>
              <w:right w:val="nil"/>
            </w:tcBorders>
            <w:shd w:val="clear" w:color="auto" w:fill="D9D9D9" w:themeFill="background1" w:themeFillShade="D9"/>
          </w:tcPr>
          <w:p w14:paraId="4A6BF352" w14:textId="5BD6F36B" w:rsidR="00363DA4" w:rsidRPr="00500040" w:rsidRDefault="00363DA4" w:rsidP="00363DA4">
            <w:pPr>
              <w:rPr>
                <w:rFonts w:asciiTheme="majorHAnsi" w:hAnsiTheme="majorHAnsi" w:cstheme="majorHAnsi"/>
              </w:rPr>
            </w:pPr>
            <w:r w:rsidRPr="00500040">
              <w:rPr>
                <w:rFonts w:asciiTheme="majorHAnsi" w:hAnsiTheme="majorHAnsi" w:cstheme="majorHAnsi"/>
                <w:sz w:val="18"/>
                <w:szCs w:val="18"/>
              </w:rPr>
              <w:t xml:space="preserve">Mate waarin en wijze waarop onze school de resultaten / opbrengsten voor sociale kwaliteit: vaststelt, evalueert, interventies pleegt, borgt </w:t>
            </w:r>
          </w:p>
        </w:tc>
        <w:tc>
          <w:tcPr>
            <w:tcW w:w="2381" w:type="dxa"/>
            <w:tcBorders>
              <w:top w:val="single" w:sz="4" w:space="0" w:color="auto"/>
              <w:left w:val="nil"/>
              <w:bottom w:val="nil"/>
              <w:right w:val="nil"/>
            </w:tcBorders>
            <w:shd w:val="clear" w:color="auto" w:fill="D9D9D9" w:themeFill="background1" w:themeFillShade="D9"/>
          </w:tcPr>
          <w:p w14:paraId="2A627EC9" w14:textId="1EB2267E" w:rsidR="00363DA4" w:rsidRPr="00500040" w:rsidRDefault="00363DA4" w:rsidP="00363DA4">
            <w:pPr>
              <w:rPr>
                <w:rFonts w:asciiTheme="majorHAnsi" w:hAnsiTheme="majorHAnsi" w:cstheme="majorHAnsi"/>
                <w:b/>
                <w:bCs/>
                <w:sz w:val="18"/>
                <w:szCs w:val="18"/>
              </w:rPr>
            </w:pPr>
            <w:r w:rsidRPr="00500040">
              <w:rPr>
                <w:rFonts w:asciiTheme="majorHAnsi" w:hAnsiTheme="majorHAnsi" w:cstheme="majorHAnsi"/>
                <w:b/>
                <w:bCs/>
                <w:sz w:val="18"/>
                <w:szCs w:val="18"/>
              </w:rPr>
              <w:t>- beschikken we over de wettelijk verplichte functionarissen en beschikt over de wettelijk verplichte documenten. (KZ4.5)</w:t>
            </w:r>
          </w:p>
        </w:tc>
        <w:tc>
          <w:tcPr>
            <w:tcW w:w="2381" w:type="dxa"/>
            <w:tcBorders>
              <w:top w:val="single" w:sz="4" w:space="0" w:color="auto"/>
              <w:left w:val="nil"/>
              <w:bottom w:val="nil"/>
              <w:right w:val="nil"/>
            </w:tcBorders>
            <w:shd w:val="clear" w:color="auto" w:fill="D9D9D9" w:themeFill="background1" w:themeFillShade="D9"/>
          </w:tcPr>
          <w:p w14:paraId="1FA6B160" w14:textId="5BA2C9D0" w:rsidR="00363DA4" w:rsidRPr="00500040" w:rsidRDefault="00363DA4" w:rsidP="00363DA4">
            <w:pPr>
              <w:rPr>
                <w:rFonts w:asciiTheme="majorHAnsi" w:hAnsiTheme="majorHAnsi" w:cstheme="majorHAnsi"/>
                <w:b/>
                <w:bCs/>
                <w:sz w:val="18"/>
                <w:szCs w:val="18"/>
              </w:rPr>
            </w:pPr>
            <w:r w:rsidRPr="00500040">
              <w:rPr>
                <w:rFonts w:asciiTheme="majorHAnsi" w:hAnsiTheme="majorHAnsi" w:cstheme="majorHAnsi"/>
                <w:b/>
                <w:bCs/>
                <w:sz w:val="18"/>
                <w:szCs w:val="18"/>
              </w:rPr>
              <w:t>- beschikken we over de wettelijk verplichte functionarissen en beschikt over de wettelijk verplichte documenten. (KZ4.5)</w:t>
            </w:r>
          </w:p>
        </w:tc>
        <w:tc>
          <w:tcPr>
            <w:tcW w:w="2381" w:type="dxa"/>
            <w:tcBorders>
              <w:top w:val="single" w:sz="4" w:space="0" w:color="auto"/>
              <w:left w:val="nil"/>
              <w:bottom w:val="nil"/>
              <w:right w:val="nil"/>
            </w:tcBorders>
            <w:shd w:val="clear" w:color="auto" w:fill="D9D9D9" w:themeFill="background1" w:themeFillShade="D9"/>
          </w:tcPr>
          <w:p w14:paraId="58EF66DF" w14:textId="1A54EB5F" w:rsidR="00363DA4" w:rsidRPr="00500040" w:rsidRDefault="00363DA4" w:rsidP="00363DA4">
            <w:pPr>
              <w:rPr>
                <w:rFonts w:asciiTheme="majorHAnsi" w:hAnsiTheme="majorHAnsi" w:cstheme="majorHAnsi"/>
                <w:b/>
                <w:bCs/>
                <w:sz w:val="18"/>
                <w:szCs w:val="18"/>
              </w:rPr>
            </w:pPr>
            <w:r w:rsidRPr="00500040">
              <w:rPr>
                <w:rFonts w:asciiTheme="majorHAnsi" w:hAnsiTheme="majorHAnsi" w:cstheme="majorHAnsi"/>
                <w:b/>
                <w:bCs/>
                <w:sz w:val="18"/>
                <w:szCs w:val="18"/>
              </w:rPr>
              <w:t>- beschikken we over de wettelijk verplichte functionarissen en beschikt over de wettelijk verplichte documenten. (KZ4.5)</w:t>
            </w:r>
          </w:p>
        </w:tc>
        <w:tc>
          <w:tcPr>
            <w:tcW w:w="2381" w:type="dxa"/>
            <w:tcBorders>
              <w:top w:val="single" w:sz="4" w:space="0" w:color="auto"/>
              <w:left w:val="nil"/>
              <w:bottom w:val="nil"/>
              <w:right w:val="single" w:sz="4" w:space="0" w:color="auto"/>
            </w:tcBorders>
            <w:shd w:val="clear" w:color="auto" w:fill="D9D9D9" w:themeFill="background1" w:themeFillShade="D9"/>
          </w:tcPr>
          <w:p w14:paraId="734A5F49" w14:textId="25D7DAA3" w:rsidR="00363DA4" w:rsidRPr="00500040" w:rsidRDefault="00363DA4" w:rsidP="00363DA4">
            <w:pPr>
              <w:rPr>
                <w:rFonts w:asciiTheme="majorHAnsi" w:hAnsiTheme="majorHAnsi" w:cstheme="majorHAnsi"/>
                <w:b/>
                <w:bCs/>
                <w:sz w:val="18"/>
                <w:szCs w:val="18"/>
              </w:rPr>
            </w:pPr>
            <w:r w:rsidRPr="00500040">
              <w:rPr>
                <w:rFonts w:asciiTheme="majorHAnsi" w:hAnsiTheme="majorHAnsi" w:cstheme="majorHAnsi"/>
                <w:b/>
                <w:bCs/>
                <w:sz w:val="18"/>
                <w:szCs w:val="18"/>
              </w:rPr>
              <w:t>- beschikken we over de wettelijk verplichte functionarissen en beschikt over de wettelijk verplichte documenten. (KZ4.5)</w:t>
            </w:r>
          </w:p>
        </w:tc>
        <w:tc>
          <w:tcPr>
            <w:tcW w:w="1191" w:type="dxa"/>
            <w:tcBorders>
              <w:top w:val="single" w:sz="4" w:space="0" w:color="auto"/>
              <w:left w:val="single" w:sz="4" w:space="0" w:color="auto"/>
              <w:bottom w:val="nil"/>
              <w:right w:val="nil"/>
            </w:tcBorders>
            <w:shd w:val="clear" w:color="auto" w:fill="D9D9D9" w:themeFill="background1" w:themeFillShade="D9"/>
          </w:tcPr>
          <w:p w14:paraId="07367167" w14:textId="6182C3FB" w:rsidR="00363DA4" w:rsidRPr="00500040" w:rsidRDefault="00363DA4" w:rsidP="00363DA4">
            <w:pPr>
              <w:jc w:val="center"/>
              <w:rPr>
                <w:rFonts w:asciiTheme="majorHAnsi" w:hAnsiTheme="majorHAnsi" w:cstheme="majorHAnsi"/>
                <w:b/>
                <w:bCs/>
                <w:sz w:val="18"/>
                <w:szCs w:val="18"/>
              </w:rPr>
            </w:pPr>
          </w:p>
        </w:tc>
      </w:tr>
      <w:tr w:rsidR="00363DA4" w:rsidRPr="00500040" w14:paraId="257FEB46" w14:textId="77777777" w:rsidTr="00363DA4">
        <w:tc>
          <w:tcPr>
            <w:tcW w:w="1814" w:type="dxa"/>
            <w:tcBorders>
              <w:top w:val="nil"/>
              <w:left w:val="nil"/>
              <w:bottom w:val="nil"/>
              <w:right w:val="nil"/>
            </w:tcBorders>
          </w:tcPr>
          <w:p w14:paraId="4C852B84" w14:textId="77777777" w:rsidR="00363DA4" w:rsidRPr="00500040" w:rsidRDefault="00363DA4" w:rsidP="00363DA4">
            <w:pPr>
              <w:rPr>
                <w:rFonts w:asciiTheme="majorHAnsi" w:hAnsiTheme="majorHAnsi" w:cstheme="majorHAnsi"/>
              </w:rPr>
            </w:pPr>
          </w:p>
        </w:tc>
        <w:tc>
          <w:tcPr>
            <w:tcW w:w="2381" w:type="dxa"/>
            <w:tcBorders>
              <w:top w:val="nil"/>
              <w:left w:val="nil"/>
              <w:bottom w:val="nil"/>
              <w:right w:val="nil"/>
            </w:tcBorders>
          </w:tcPr>
          <w:p w14:paraId="2BE34FEE" w14:textId="5B5D7A42" w:rsidR="00363DA4" w:rsidRPr="00500040" w:rsidRDefault="00363DA4" w:rsidP="00363DA4">
            <w:pPr>
              <w:rPr>
                <w:rFonts w:asciiTheme="majorHAnsi" w:hAnsiTheme="majorHAnsi" w:cstheme="majorHAnsi"/>
              </w:rPr>
            </w:pPr>
            <w:r w:rsidRPr="00500040">
              <w:rPr>
                <w:rFonts w:asciiTheme="majorHAnsi" w:hAnsiTheme="majorHAnsi" w:cstheme="majorHAnsi"/>
                <w:sz w:val="18"/>
                <w:szCs w:val="18"/>
              </w:rPr>
              <w:t>(en i.h.b. voldoet aan de wettelijke eisen).</w:t>
            </w:r>
          </w:p>
        </w:tc>
        <w:tc>
          <w:tcPr>
            <w:tcW w:w="2381" w:type="dxa"/>
            <w:tcBorders>
              <w:top w:val="nil"/>
              <w:left w:val="nil"/>
              <w:bottom w:val="nil"/>
              <w:right w:val="nil"/>
            </w:tcBorders>
          </w:tcPr>
          <w:p w14:paraId="4A7E234B" w14:textId="77777777" w:rsidR="00363DA4" w:rsidRPr="00500040" w:rsidRDefault="00363DA4" w:rsidP="00363DA4">
            <w:pPr>
              <w:rPr>
                <w:rFonts w:asciiTheme="majorHAnsi" w:hAnsiTheme="majorHAnsi" w:cstheme="majorHAnsi"/>
                <w:b/>
                <w:bCs/>
                <w:sz w:val="18"/>
                <w:szCs w:val="18"/>
              </w:rPr>
            </w:pPr>
          </w:p>
        </w:tc>
        <w:tc>
          <w:tcPr>
            <w:tcW w:w="2381" w:type="dxa"/>
            <w:tcBorders>
              <w:top w:val="nil"/>
              <w:left w:val="nil"/>
              <w:bottom w:val="nil"/>
              <w:right w:val="nil"/>
            </w:tcBorders>
          </w:tcPr>
          <w:p w14:paraId="641CD92C" w14:textId="1883BB07" w:rsidR="00363DA4" w:rsidRPr="00500040" w:rsidRDefault="00363DA4" w:rsidP="00363DA4">
            <w:pPr>
              <w:rPr>
                <w:rFonts w:asciiTheme="majorHAnsi" w:hAnsiTheme="majorHAnsi" w:cstheme="majorHAnsi"/>
                <w:b/>
                <w:bCs/>
                <w:sz w:val="18"/>
                <w:szCs w:val="18"/>
              </w:rPr>
            </w:pPr>
            <w:r w:rsidRPr="00500040">
              <w:rPr>
                <w:rFonts w:asciiTheme="majorHAnsi" w:hAnsiTheme="majorHAnsi" w:cstheme="majorHAnsi"/>
                <w:b/>
                <w:bCs/>
                <w:sz w:val="18"/>
                <w:szCs w:val="18"/>
              </w:rPr>
              <w:t>- is er een veiligheidsbeleid dat is vastgelegd in afspraken, protocollen, schooldocumenten. (KZ4.1)</w:t>
            </w:r>
          </w:p>
        </w:tc>
        <w:tc>
          <w:tcPr>
            <w:tcW w:w="2381" w:type="dxa"/>
            <w:tcBorders>
              <w:top w:val="nil"/>
              <w:left w:val="nil"/>
              <w:bottom w:val="nil"/>
              <w:right w:val="nil"/>
            </w:tcBorders>
          </w:tcPr>
          <w:p w14:paraId="41C46086" w14:textId="3ECF0EC5" w:rsidR="00363DA4" w:rsidRPr="00500040" w:rsidRDefault="00363DA4" w:rsidP="00363DA4">
            <w:pPr>
              <w:rPr>
                <w:rFonts w:asciiTheme="majorHAnsi" w:hAnsiTheme="majorHAnsi" w:cstheme="majorHAnsi"/>
                <w:b/>
                <w:bCs/>
                <w:sz w:val="18"/>
                <w:szCs w:val="18"/>
              </w:rPr>
            </w:pPr>
            <w:r w:rsidRPr="00500040">
              <w:rPr>
                <w:rFonts w:asciiTheme="majorHAnsi" w:hAnsiTheme="majorHAnsi" w:cstheme="majorHAnsi"/>
                <w:b/>
                <w:bCs/>
                <w:sz w:val="18"/>
                <w:szCs w:val="18"/>
              </w:rPr>
              <w:t>- is er een veiligheidsbeleid dat is vastgelegd in afspraken, protocollen, schooldocumenten. (KZ4.1)</w:t>
            </w:r>
          </w:p>
        </w:tc>
        <w:tc>
          <w:tcPr>
            <w:tcW w:w="2381" w:type="dxa"/>
            <w:tcBorders>
              <w:top w:val="nil"/>
              <w:left w:val="nil"/>
              <w:bottom w:val="nil"/>
              <w:right w:val="single" w:sz="4" w:space="0" w:color="auto"/>
            </w:tcBorders>
          </w:tcPr>
          <w:p w14:paraId="25B7D1F8" w14:textId="61E7DAF2" w:rsidR="00363DA4" w:rsidRPr="00500040" w:rsidRDefault="00363DA4" w:rsidP="00363DA4">
            <w:pPr>
              <w:rPr>
                <w:rFonts w:asciiTheme="majorHAnsi" w:hAnsiTheme="majorHAnsi" w:cstheme="majorHAnsi"/>
                <w:b/>
                <w:bCs/>
                <w:sz w:val="18"/>
                <w:szCs w:val="18"/>
              </w:rPr>
            </w:pPr>
            <w:r w:rsidRPr="00500040">
              <w:rPr>
                <w:rFonts w:asciiTheme="majorHAnsi" w:hAnsiTheme="majorHAnsi" w:cstheme="majorHAnsi"/>
                <w:b/>
                <w:bCs/>
                <w:sz w:val="18"/>
                <w:szCs w:val="18"/>
              </w:rPr>
              <w:t>- is er een veiligheidsbeleid dat is vastgelegd in afspraken, protocollen, schooldocumenten. (KZ4.1)</w:t>
            </w:r>
          </w:p>
        </w:tc>
        <w:tc>
          <w:tcPr>
            <w:tcW w:w="1191" w:type="dxa"/>
            <w:tcBorders>
              <w:top w:val="nil"/>
              <w:left w:val="single" w:sz="4" w:space="0" w:color="auto"/>
              <w:bottom w:val="nil"/>
              <w:right w:val="nil"/>
            </w:tcBorders>
          </w:tcPr>
          <w:p w14:paraId="17FED00B" w14:textId="115E65F7" w:rsidR="00363DA4" w:rsidRPr="00500040" w:rsidRDefault="00363DA4" w:rsidP="00363DA4">
            <w:pPr>
              <w:jc w:val="center"/>
              <w:rPr>
                <w:rFonts w:asciiTheme="majorHAnsi" w:hAnsiTheme="majorHAnsi" w:cstheme="majorHAnsi"/>
                <w:b/>
                <w:bCs/>
                <w:sz w:val="18"/>
                <w:szCs w:val="18"/>
              </w:rPr>
            </w:pPr>
          </w:p>
        </w:tc>
      </w:tr>
      <w:tr w:rsidR="00363DA4" w:rsidRPr="00500040" w14:paraId="0B413CAC" w14:textId="77777777" w:rsidTr="00363DA4">
        <w:tc>
          <w:tcPr>
            <w:tcW w:w="1814" w:type="dxa"/>
            <w:tcBorders>
              <w:top w:val="nil"/>
              <w:left w:val="nil"/>
              <w:bottom w:val="nil"/>
              <w:right w:val="nil"/>
            </w:tcBorders>
            <w:shd w:val="clear" w:color="auto" w:fill="D9D9D9" w:themeFill="background1" w:themeFillShade="D9"/>
          </w:tcPr>
          <w:p w14:paraId="37719587" w14:textId="77777777" w:rsidR="00363DA4" w:rsidRPr="00500040" w:rsidRDefault="00363DA4" w:rsidP="00363DA4">
            <w:pPr>
              <w:rPr>
                <w:rFonts w:asciiTheme="majorHAnsi" w:hAnsiTheme="majorHAnsi" w:cstheme="majorHAnsi"/>
              </w:rPr>
            </w:pPr>
          </w:p>
        </w:tc>
        <w:tc>
          <w:tcPr>
            <w:tcW w:w="2381" w:type="dxa"/>
            <w:tcBorders>
              <w:top w:val="nil"/>
              <w:left w:val="nil"/>
              <w:bottom w:val="nil"/>
              <w:right w:val="nil"/>
            </w:tcBorders>
            <w:shd w:val="clear" w:color="auto" w:fill="D9D9D9" w:themeFill="background1" w:themeFillShade="D9"/>
          </w:tcPr>
          <w:p w14:paraId="1B821F42" w14:textId="77777777" w:rsidR="00363DA4" w:rsidRPr="00500040" w:rsidRDefault="00363DA4" w:rsidP="00363DA4">
            <w:pPr>
              <w:rPr>
                <w:rFonts w:asciiTheme="majorHAnsi" w:hAnsiTheme="majorHAnsi" w:cstheme="majorHAnsi"/>
              </w:rPr>
            </w:pPr>
          </w:p>
        </w:tc>
        <w:tc>
          <w:tcPr>
            <w:tcW w:w="2381" w:type="dxa"/>
            <w:tcBorders>
              <w:top w:val="nil"/>
              <w:left w:val="nil"/>
              <w:bottom w:val="nil"/>
              <w:right w:val="nil"/>
            </w:tcBorders>
            <w:shd w:val="clear" w:color="auto" w:fill="D9D9D9" w:themeFill="background1" w:themeFillShade="D9"/>
          </w:tcPr>
          <w:p w14:paraId="69F5D7D4"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nil"/>
            </w:tcBorders>
            <w:shd w:val="clear" w:color="auto" w:fill="D9D9D9" w:themeFill="background1" w:themeFillShade="D9"/>
          </w:tcPr>
          <w:p w14:paraId="1765CA57" w14:textId="7F5F1057"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nil"/>
            </w:tcBorders>
            <w:shd w:val="clear" w:color="auto" w:fill="D9D9D9" w:themeFill="background1" w:themeFillShade="D9"/>
          </w:tcPr>
          <w:p w14:paraId="37103BC8" w14:textId="244FA13E"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xml:space="preserve">- realiseren we de schoolregels en afspraken in het veiligheidsplan in de praktijk. (KZ4.4) </w:t>
            </w:r>
          </w:p>
        </w:tc>
        <w:tc>
          <w:tcPr>
            <w:tcW w:w="2381" w:type="dxa"/>
            <w:tcBorders>
              <w:top w:val="nil"/>
              <w:left w:val="nil"/>
              <w:bottom w:val="nil"/>
              <w:right w:val="single" w:sz="4" w:space="0" w:color="auto"/>
            </w:tcBorders>
            <w:shd w:val="clear" w:color="auto" w:fill="D9D9D9" w:themeFill="background1" w:themeFillShade="D9"/>
          </w:tcPr>
          <w:p w14:paraId="04D228C6" w14:textId="7EE35F25"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xml:space="preserve">- realiseren we de schoolregels en afspraken in het veiligheidsplan in de praktijk. (KZ4.4) </w:t>
            </w:r>
          </w:p>
        </w:tc>
        <w:tc>
          <w:tcPr>
            <w:tcW w:w="1191" w:type="dxa"/>
            <w:tcBorders>
              <w:top w:val="nil"/>
              <w:left w:val="single" w:sz="4" w:space="0" w:color="auto"/>
              <w:bottom w:val="nil"/>
              <w:right w:val="nil"/>
            </w:tcBorders>
            <w:shd w:val="clear" w:color="auto" w:fill="D9D9D9" w:themeFill="background1" w:themeFillShade="D9"/>
          </w:tcPr>
          <w:p w14:paraId="0D72E17D" w14:textId="0E806DF6" w:rsidR="00363DA4" w:rsidRPr="00500040" w:rsidRDefault="00363DA4" w:rsidP="00363DA4">
            <w:pPr>
              <w:jc w:val="center"/>
              <w:rPr>
                <w:rFonts w:asciiTheme="majorHAnsi" w:hAnsiTheme="majorHAnsi" w:cstheme="majorHAnsi"/>
                <w:sz w:val="18"/>
                <w:szCs w:val="18"/>
              </w:rPr>
            </w:pPr>
          </w:p>
        </w:tc>
      </w:tr>
      <w:tr w:rsidR="00363DA4" w:rsidRPr="00500040" w14:paraId="0F45D8C6" w14:textId="77777777" w:rsidTr="00363DA4">
        <w:tc>
          <w:tcPr>
            <w:tcW w:w="1814" w:type="dxa"/>
            <w:tcBorders>
              <w:top w:val="nil"/>
              <w:left w:val="nil"/>
              <w:bottom w:val="nil"/>
              <w:right w:val="nil"/>
            </w:tcBorders>
          </w:tcPr>
          <w:p w14:paraId="60C1582A" w14:textId="77777777" w:rsidR="00363DA4" w:rsidRPr="00500040" w:rsidRDefault="00363DA4" w:rsidP="00363DA4">
            <w:pPr>
              <w:rPr>
                <w:rFonts w:asciiTheme="majorHAnsi" w:hAnsiTheme="majorHAnsi" w:cstheme="majorHAnsi"/>
              </w:rPr>
            </w:pPr>
          </w:p>
        </w:tc>
        <w:tc>
          <w:tcPr>
            <w:tcW w:w="2381" w:type="dxa"/>
            <w:tcBorders>
              <w:top w:val="nil"/>
              <w:left w:val="nil"/>
              <w:bottom w:val="nil"/>
              <w:right w:val="nil"/>
            </w:tcBorders>
          </w:tcPr>
          <w:p w14:paraId="7460409C" w14:textId="77777777" w:rsidR="00363DA4" w:rsidRPr="00500040" w:rsidRDefault="00363DA4" w:rsidP="00363DA4">
            <w:pPr>
              <w:rPr>
                <w:rFonts w:asciiTheme="majorHAnsi" w:hAnsiTheme="majorHAnsi" w:cstheme="majorHAnsi"/>
              </w:rPr>
            </w:pPr>
          </w:p>
        </w:tc>
        <w:tc>
          <w:tcPr>
            <w:tcW w:w="2381" w:type="dxa"/>
            <w:tcBorders>
              <w:top w:val="nil"/>
              <w:left w:val="nil"/>
              <w:bottom w:val="nil"/>
              <w:right w:val="nil"/>
            </w:tcBorders>
          </w:tcPr>
          <w:p w14:paraId="2B9B9C74"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nil"/>
            </w:tcBorders>
          </w:tcPr>
          <w:p w14:paraId="0BCDEAAE"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nil"/>
              <w:right w:val="nil"/>
            </w:tcBorders>
          </w:tcPr>
          <w:p w14:paraId="75B0D532" w14:textId="23A150A2" w:rsidR="00363DA4" w:rsidRPr="00500040" w:rsidRDefault="00363DA4" w:rsidP="00363DA4">
            <w:pPr>
              <w:rPr>
                <w:rFonts w:asciiTheme="majorHAnsi" w:hAnsiTheme="majorHAnsi" w:cstheme="majorHAnsi"/>
                <w:b/>
                <w:bCs/>
                <w:sz w:val="18"/>
                <w:szCs w:val="18"/>
              </w:rPr>
            </w:pPr>
            <w:r w:rsidRPr="00500040">
              <w:rPr>
                <w:rFonts w:asciiTheme="majorHAnsi" w:hAnsiTheme="majorHAnsi" w:cstheme="majorHAnsi"/>
                <w:b/>
                <w:bCs/>
                <w:sz w:val="18"/>
                <w:szCs w:val="18"/>
              </w:rPr>
              <w:t>- evalueren en actualiseren we het veiligheidsbeleid regelmatig (KZ4.2)</w:t>
            </w:r>
          </w:p>
        </w:tc>
        <w:tc>
          <w:tcPr>
            <w:tcW w:w="2381" w:type="dxa"/>
            <w:tcBorders>
              <w:top w:val="nil"/>
              <w:left w:val="nil"/>
              <w:bottom w:val="nil"/>
              <w:right w:val="single" w:sz="4" w:space="0" w:color="auto"/>
            </w:tcBorders>
          </w:tcPr>
          <w:p w14:paraId="1BEFE404" w14:textId="24D760D4" w:rsidR="00363DA4" w:rsidRPr="00500040" w:rsidRDefault="00363DA4" w:rsidP="00363DA4">
            <w:pPr>
              <w:rPr>
                <w:rFonts w:asciiTheme="majorHAnsi" w:hAnsiTheme="majorHAnsi" w:cstheme="majorHAnsi"/>
                <w:b/>
                <w:bCs/>
                <w:sz w:val="18"/>
                <w:szCs w:val="18"/>
              </w:rPr>
            </w:pPr>
            <w:r w:rsidRPr="00500040">
              <w:rPr>
                <w:rFonts w:asciiTheme="majorHAnsi" w:hAnsiTheme="majorHAnsi" w:cstheme="majorHAnsi"/>
                <w:b/>
                <w:bCs/>
                <w:sz w:val="18"/>
                <w:szCs w:val="18"/>
              </w:rPr>
              <w:t>- evalueren en actualiseren we het veiligheidsbeleid regelmatig (KZ4.2)</w:t>
            </w:r>
          </w:p>
        </w:tc>
        <w:tc>
          <w:tcPr>
            <w:tcW w:w="1191" w:type="dxa"/>
            <w:tcBorders>
              <w:top w:val="nil"/>
              <w:left w:val="single" w:sz="4" w:space="0" w:color="auto"/>
              <w:bottom w:val="nil"/>
              <w:right w:val="nil"/>
            </w:tcBorders>
          </w:tcPr>
          <w:p w14:paraId="5D0B22E0" w14:textId="5D7599CB" w:rsidR="00363DA4" w:rsidRPr="00500040" w:rsidRDefault="00363DA4" w:rsidP="00363DA4">
            <w:pPr>
              <w:jc w:val="center"/>
              <w:rPr>
                <w:rFonts w:asciiTheme="majorHAnsi" w:hAnsiTheme="majorHAnsi" w:cstheme="majorHAnsi"/>
                <w:b/>
                <w:bCs/>
                <w:sz w:val="18"/>
                <w:szCs w:val="18"/>
              </w:rPr>
            </w:pPr>
          </w:p>
        </w:tc>
      </w:tr>
      <w:tr w:rsidR="00363DA4" w:rsidRPr="00500040" w14:paraId="7DC8549D" w14:textId="77777777" w:rsidTr="00363DA4">
        <w:tc>
          <w:tcPr>
            <w:tcW w:w="1814" w:type="dxa"/>
            <w:tcBorders>
              <w:top w:val="nil"/>
              <w:left w:val="nil"/>
              <w:bottom w:val="single" w:sz="4" w:space="0" w:color="auto"/>
              <w:right w:val="nil"/>
            </w:tcBorders>
            <w:shd w:val="clear" w:color="auto" w:fill="D9D9D9" w:themeFill="background1" w:themeFillShade="D9"/>
          </w:tcPr>
          <w:p w14:paraId="0599DEE7" w14:textId="77777777" w:rsidR="00363DA4" w:rsidRPr="00500040" w:rsidRDefault="00363DA4" w:rsidP="00363DA4">
            <w:pPr>
              <w:rPr>
                <w:rFonts w:asciiTheme="majorHAnsi" w:hAnsiTheme="majorHAnsi" w:cstheme="majorHAnsi"/>
              </w:rPr>
            </w:pPr>
          </w:p>
        </w:tc>
        <w:tc>
          <w:tcPr>
            <w:tcW w:w="2381" w:type="dxa"/>
            <w:tcBorders>
              <w:top w:val="nil"/>
              <w:left w:val="nil"/>
              <w:bottom w:val="single" w:sz="4" w:space="0" w:color="auto"/>
              <w:right w:val="nil"/>
            </w:tcBorders>
            <w:shd w:val="clear" w:color="auto" w:fill="D9D9D9" w:themeFill="background1" w:themeFillShade="D9"/>
          </w:tcPr>
          <w:p w14:paraId="7B08F584" w14:textId="77777777" w:rsidR="00363DA4" w:rsidRPr="00500040" w:rsidRDefault="00363DA4" w:rsidP="00363DA4">
            <w:pPr>
              <w:rPr>
                <w:rFonts w:asciiTheme="majorHAnsi" w:hAnsiTheme="majorHAnsi" w:cstheme="majorHAnsi"/>
              </w:rPr>
            </w:pPr>
          </w:p>
        </w:tc>
        <w:tc>
          <w:tcPr>
            <w:tcW w:w="2381" w:type="dxa"/>
            <w:tcBorders>
              <w:top w:val="nil"/>
              <w:left w:val="nil"/>
              <w:bottom w:val="single" w:sz="4" w:space="0" w:color="auto"/>
              <w:right w:val="nil"/>
            </w:tcBorders>
            <w:shd w:val="clear" w:color="auto" w:fill="D9D9D9" w:themeFill="background1" w:themeFillShade="D9"/>
          </w:tcPr>
          <w:p w14:paraId="21BFD299"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single" w:sz="4" w:space="0" w:color="auto"/>
              <w:right w:val="nil"/>
            </w:tcBorders>
            <w:shd w:val="clear" w:color="auto" w:fill="D9D9D9" w:themeFill="background1" w:themeFillShade="D9"/>
          </w:tcPr>
          <w:p w14:paraId="56FF04FB"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single" w:sz="4" w:space="0" w:color="auto"/>
              <w:right w:val="nil"/>
            </w:tcBorders>
            <w:shd w:val="clear" w:color="auto" w:fill="D9D9D9" w:themeFill="background1" w:themeFillShade="D9"/>
          </w:tcPr>
          <w:p w14:paraId="106F0361" w14:textId="77777777" w:rsidR="00363DA4" w:rsidRPr="00500040" w:rsidRDefault="00363DA4" w:rsidP="00363DA4">
            <w:pPr>
              <w:rPr>
                <w:rFonts w:asciiTheme="majorHAnsi" w:hAnsiTheme="majorHAnsi" w:cstheme="majorHAnsi"/>
                <w:sz w:val="18"/>
                <w:szCs w:val="18"/>
              </w:rPr>
            </w:pPr>
          </w:p>
        </w:tc>
        <w:tc>
          <w:tcPr>
            <w:tcW w:w="2381" w:type="dxa"/>
            <w:tcBorders>
              <w:top w:val="nil"/>
              <w:left w:val="nil"/>
              <w:bottom w:val="single" w:sz="4" w:space="0" w:color="auto"/>
              <w:right w:val="single" w:sz="4" w:space="0" w:color="auto"/>
            </w:tcBorders>
            <w:shd w:val="clear" w:color="auto" w:fill="D9D9D9" w:themeFill="background1" w:themeFillShade="D9"/>
          </w:tcPr>
          <w:p w14:paraId="0DE14CD3" w14:textId="10280657" w:rsidR="00363DA4" w:rsidRPr="00500040" w:rsidRDefault="00363DA4" w:rsidP="00363DA4">
            <w:pPr>
              <w:rPr>
                <w:rFonts w:asciiTheme="majorHAnsi" w:hAnsiTheme="majorHAnsi" w:cstheme="majorHAnsi"/>
                <w:sz w:val="18"/>
                <w:szCs w:val="18"/>
              </w:rPr>
            </w:pPr>
            <w:r w:rsidRPr="00500040">
              <w:rPr>
                <w:rFonts w:asciiTheme="majorHAnsi" w:hAnsiTheme="majorHAnsi" w:cstheme="majorHAnsi"/>
                <w:sz w:val="18"/>
                <w:szCs w:val="18"/>
              </w:rPr>
              <w:t>- zijn er in het veiligheidsplan schoolregels voor leerlingen en personeel opgenomen die bij alle betrokkenen bekend zijn. (KZ4.3)</w:t>
            </w:r>
          </w:p>
        </w:tc>
        <w:tc>
          <w:tcPr>
            <w:tcW w:w="1191" w:type="dxa"/>
            <w:tcBorders>
              <w:top w:val="nil"/>
              <w:left w:val="single" w:sz="4" w:space="0" w:color="auto"/>
              <w:bottom w:val="single" w:sz="4" w:space="0" w:color="auto"/>
              <w:right w:val="nil"/>
            </w:tcBorders>
            <w:shd w:val="clear" w:color="auto" w:fill="D9D9D9" w:themeFill="background1" w:themeFillShade="D9"/>
          </w:tcPr>
          <w:p w14:paraId="174CF10E" w14:textId="45544543" w:rsidR="00363DA4" w:rsidRPr="00500040" w:rsidRDefault="00363DA4" w:rsidP="00363DA4">
            <w:pPr>
              <w:jc w:val="center"/>
              <w:rPr>
                <w:rFonts w:asciiTheme="majorHAnsi" w:hAnsiTheme="majorHAnsi" w:cstheme="majorHAnsi"/>
                <w:sz w:val="18"/>
                <w:szCs w:val="18"/>
              </w:rPr>
            </w:pPr>
          </w:p>
        </w:tc>
      </w:tr>
    </w:tbl>
    <w:p w14:paraId="35353E81" w14:textId="7871DD00" w:rsidR="001C49CB" w:rsidRPr="00500040" w:rsidRDefault="001C49CB" w:rsidP="00A91C9A">
      <w:pPr>
        <w:rPr>
          <w:rFonts w:asciiTheme="majorHAnsi" w:hAnsiTheme="majorHAnsi" w:cstheme="majorHAnsi"/>
        </w:rPr>
      </w:pPr>
    </w:p>
    <w:p w14:paraId="753FE25E" w14:textId="23F3FBC9" w:rsidR="001C49CB" w:rsidRPr="00500040" w:rsidRDefault="001C49CB" w:rsidP="00793A9A">
      <w:pPr>
        <w:rPr>
          <w:rFonts w:asciiTheme="majorHAnsi" w:hAnsiTheme="majorHAnsi" w:cstheme="majorHAnsi"/>
        </w:rPr>
        <w:sectPr w:rsidR="001C49CB" w:rsidRPr="00500040" w:rsidSect="00586A35">
          <w:pgSz w:w="16838" w:h="11906" w:orient="landscape"/>
          <w:pgMar w:top="1418" w:right="1418" w:bottom="964" w:left="1418" w:header="709" w:footer="0" w:gutter="0"/>
          <w:cols w:space="708"/>
          <w:docGrid w:linePitch="299"/>
        </w:sectPr>
      </w:pPr>
    </w:p>
    <w:p w14:paraId="568B1F5C" w14:textId="5FA6EC21" w:rsidR="00EC49E5" w:rsidRPr="00500040" w:rsidRDefault="00EC49E5" w:rsidP="008E2133">
      <w:pPr>
        <w:pStyle w:val="Hoofdstukken"/>
        <w:rPr>
          <w:rFonts w:asciiTheme="majorHAnsi" w:hAnsiTheme="majorHAnsi" w:cstheme="majorHAnsi"/>
        </w:rPr>
      </w:pPr>
      <w:bookmarkStart w:id="26" w:name="_Toc49456614"/>
      <w:bookmarkStart w:id="27" w:name="_Hlk15313180"/>
      <w:r w:rsidRPr="00500040">
        <w:rPr>
          <w:rFonts w:asciiTheme="majorHAnsi" w:hAnsiTheme="majorHAnsi" w:cstheme="majorHAnsi"/>
        </w:rPr>
        <w:lastRenderedPageBreak/>
        <w:t>Deel IV:</w:t>
      </w:r>
      <w:r w:rsidR="001513A1" w:rsidRPr="00500040">
        <w:rPr>
          <w:rFonts w:asciiTheme="majorHAnsi" w:hAnsiTheme="majorHAnsi" w:cstheme="majorHAnsi"/>
        </w:rPr>
        <w:br/>
      </w:r>
      <w:r w:rsidRPr="00500040">
        <w:rPr>
          <w:rFonts w:asciiTheme="majorHAnsi" w:hAnsiTheme="majorHAnsi" w:cstheme="majorHAnsi"/>
        </w:rPr>
        <w:t>Actiepunten en toegevoegde bestanden</w:t>
      </w:r>
      <w:bookmarkEnd w:id="26"/>
    </w:p>
    <w:p w14:paraId="03B98C05" w14:textId="77777777" w:rsidR="001513A1" w:rsidRPr="00500040" w:rsidRDefault="001513A1" w:rsidP="001513A1">
      <w:pPr>
        <w:rPr>
          <w:rFonts w:asciiTheme="majorHAnsi" w:hAnsiTheme="majorHAnsi" w:cstheme="majorHAnsi"/>
        </w:rPr>
      </w:pPr>
    </w:p>
    <w:p w14:paraId="50B61307" w14:textId="21BDA6ED" w:rsidR="008E2133" w:rsidRPr="00500040" w:rsidRDefault="00EC49E5" w:rsidP="00EC49E5">
      <w:pPr>
        <w:pStyle w:val="Paragrafen"/>
        <w:rPr>
          <w:rFonts w:asciiTheme="majorHAnsi" w:hAnsiTheme="majorHAnsi" w:cstheme="majorHAnsi"/>
        </w:rPr>
      </w:pPr>
      <w:bookmarkStart w:id="28" w:name="_Toc49456615"/>
      <w:r w:rsidRPr="00500040">
        <w:rPr>
          <w:rFonts w:asciiTheme="majorHAnsi" w:hAnsiTheme="majorHAnsi" w:cstheme="majorHAnsi"/>
        </w:rPr>
        <w:t>Actiepunten</w:t>
      </w:r>
      <w:bookmarkEnd w:id="28"/>
    </w:p>
    <w:p w14:paraId="2326B421" w14:textId="7161F3EF" w:rsidR="00D46838" w:rsidRPr="00500040" w:rsidRDefault="00D46838" w:rsidP="00D46838">
      <w:pPr>
        <w:rPr>
          <w:rFonts w:asciiTheme="majorHAnsi" w:hAnsiTheme="majorHAnsi" w:cstheme="majorHAnsi"/>
        </w:rPr>
      </w:pPr>
    </w:p>
    <w:p w14:paraId="55D81EB2" w14:textId="7726090B" w:rsidR="00D46838" w:rsidRPr="00500040" w:rsidRDefault="00682876" w:rsidP="00D46838">
      <w:pPr>
        <w:rPr>
          <w:rFonts w:asciiTheme="majorHAnsi" w:hAnsiTheme="majorHAnsi" w:cstheme="majorHAnsi"/>
        </w:rPr>
      </w:pPr>
      <w:r w:rsidRPr="00500040">
        <w:rPr>
          <w:rFonts w:asciiTheme="majorHAnsi" w:hAnsiTheme="majorHAnsi" w:cstheme="majorHAnsi"/>
        </w:rPr>
        <w:t xml:space="preserve">Onderstaand </w:t>
      </w:r>
      <w:r w:rsidR="007D0F9B" w:rsidRPr="00500040">
        <w:rPr>
          <w:rFonts w:asciiTheme="majorHAnsi" w:hAnsiTheme="majorHAnsi" w:cstheme="majorHAnsi"/>
        </w:rPr>
        <w:t>tref je</w:t>
      </w:r>
      <w:r w:rsidRPr="00500040">
        <w:rPr>
          <w:rFonts w:asciiTheme="majorHAnsi" w:hAnsiTheme="majorHAnsi" w:cstheme="majorHAnsi"/>
        </w:rPr>
        <w:t xml:space="preserve"> per hoofdstuk een overzicht </w:t>
      </w:r>
      <w:r w:rsidR="007D0F9B" w:rsidRPr="00500040">
        <w:rPr>
          <w:rFonts w:asciiTheme="majorHAnsi" w:hAnsiTheme="majorHAnsi" w:cstheme="majorHAnsi"/>
        </w:rPr>
        <w:t xml:space="preserve">aan </w:t>
      </w:r>
      <w:r w:rsidRPr="00500040">
        <w:rPr>
          <w:rFonts w:asciiTheme="majorHAnsi" w:hAnsiTheme="majorHAnsi" w:cstheme="majorHAnsi"/>
        </w:rPr>
        <w:t xml:space="preserve">van de actiepunten die zijn </w:t>
      </w:r>
      <w:r w:rsidR="007D0F9B" w:rsidRPr="00500040">
        <w:rPr>
          <w:rFonts w:asciiTheme="majorHAnsi" w:hAnsiTheme="majorHAnsi" w:cstheme="majorHAnsi"/>
        </w:rPr>
        <w:t>voort</w:t>
      </w:r>
      <w:r w:rsidRPr="00500040">
        <w:rPr>
          <w:rFonts w:asciiTheme="majorHAnsi" w:hAnsiTheme="majorHAnsi" w:cstheme="majorHAnsi"/>
        </w:rPr>
        <w:t>gekomen uit de beantwoording. Bij elk actiepunt zie</w:t>
      </w:r>
      <w:r w:rsidR="007D0F9B" w:rsidRPr="00500040">
        <w:rPr>
          <w:rFonts w:asciiTheme="majorHAnsi" w:hAnsiTheme="majorHAnsi" w:cstheme="majorHAnsi"/>
        </w:rPr>
        <w:t xml:space="preserve"> je</w:t>
      </w:r>
      <w:r w:rsidRPr="00500040">
        <w:rPr>
          <w:rFonts w:asciiTheme="majorHAnsi" w:hAnsiTheme="majorHAnsi" w:cstheme="majorHAnsi"/>
        </w:rPr>
        <w:t xml:space="preserve"> een korte omschrijving waar het actiepunt betrekking op heeft, de prioriteit die de school heeft gegeven aan het actiepunt en de einddatum die de school heeft voorzien voor het</w:t>
      </w:r>
      <w:r w:rsidR="007D0F9B" w:rsidRPr="00500040">
        <w:rPr>
          <w:rFonts w:asciiTheme="majorHAnsi" w:hAnsiTheme="majorHAnsi" w:cstheme="majorHAnsi"/>
        </w:rPr>
        <w:t xml:space="preserve"> afronden van dat</w:t>
      </w:r>
      <w:r w:rsidRPr="00500040">
        <w:rPr>
          <w:rFonts w:asciiTheme="majorHAnsi" w:hAnsiTheme="majorHAnsi" w:cstheme="majorHAnsi"/>
        </w:rPr>
        <w:t xml:space="preserve"> actiepunt. Met betrekking tot de prioriteit zijn er drie mogelijkheden: een 1 betekent een hoge prioriteit, een 2 betekent een gemiddelde prioriteit en </w:t>
      </w:r>
      <w:r w:rsidR="007D0F9B" w:rsidRPr="00500040">
        <w:rPr>
          <w:rFonts w:asciiTheme="majorHAnsi" w:hAnsiTheme="majorHAnsi" w:cstheme="majorHAnsi"/>
        </w:rPr>
        <w:t xml:space="preserve">een </w:t>
      </w:r>
      <w:r w:rsidRPr="00500040">
        <w:rPr>
          <w:rFonts w:asciiTheme="majorHAnsi" w:hAnsiTheme="majorHAnsi" w:cstheme="majorHAnsi"/>
        </w:rPr>
        <w:t>3 geeft een lage prioriteit aan.</w:t>
      </w:r>
    </w:p>
    <w:p w14:paraId="21B59D41" w14:textId="77777777" w:rsidR="00D46838" w:rsidRPr="00500040" w:rsidRDefault="00D46838" w:rsidP="00D46838">
      <w:pPr>
        <w:rPr>
          <w:rFonts w:asciiTheme="majorHAnsi" w:hAnsiTheme="majorHAnsi" w:cstheme="majorHAnsi"/>
        </w:rPr>
      </w:pPr>
    </w:p>
    <w:p w14:paraId="22AD8116" w14:textId="0D9E3A8F" w:rsidR="00EC49E5" w:rsidRPr="00500040" w:rsidRDefault="00D46838" w:rsidP="00FC3015">
      <w:pPr>
        <w:pStyle w:val="Subparagrafen"/>
        <w:rPr>
          <w:rFonts w:asciiTheme="majorHAnsi" w:hAnsiTheme="majorHAnsi" w:cstheme="majorHAnsi"/>
        </w:rPr>
      </w:pPr>
      <w:bookmarkStart w:id="29" w:name="_Toc49456616"/>
      <w:bookmarkEnd w:id="27"/>
      <w:r w:rsidRPr="00500040">
        <w:rPr>
          <w:rFonts w:asciiTheme="majorHAnsi" w:hAnsiTheme="majorHAnsi" w:cstheme="majorHAnsi"/>
        </w:rPr>
        <w:t xml:space="preserve">OA - </w:t>
      </w:r>
      <w:r w:rsidR="00FC3015" w:rsidRPr="00500040">
        <w:rPr>
          <w:rFonts w:asciiTheme="majorHAnsi" w:hAnsiTheme="majorHAnsi" w:cstheme="majorHAnsi"/>
        </w:rPr>
        <w:t>Onderwijsaanbod</w:t>
      </w:r>
      <w:bookmarkEnd w:id="29"/>
    </w:p>
    <w:p w14:paraId="753DF737" w14:textId="77777777" w:rsidR="00EC49E5" w:rsidRPr="00500040" w:rsidRDefault="00EC49E5" w:rsidP="00EC49E5">
      <w:pPr>
        <w:rPr>
          <w:rFonts w:asciiTheme="majorHAnsi" w:hAnsiTheme="majorHAnsi" w:cstheme="majorHAnsi"/>
        </w:rPr>
      </w:pPr>
    </w:p>
    <w:tbl>
      <w:tblPr>
        <w:tblW w:w="952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78"/>
        <w:gridCol w:w="1131"/>
        <w:gridCol w:w="1416"/>
      </w:tblGrid>
      <w:tr w:rsidR="00EC49E5" w:rsidRPr="00500040" w14:paraId="731C5549" w14:textId="77777777" w:rsidTr="00500040">
        <w:trPr>
          <w:cantSplit/>
          <w:tblHeader/>
        </w:trPr>
        <w:tc>
          <w:tcPr>
            <w:tcW w:w="6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41EB18" w14:textId="77777777" w:rsidR="00EC49E5" w:rsidRPr="00500040" w:rsidRDefault="00EC49E5" w:rsidP="00402343">
            <w:pPr>
              <w:pStyle w:val="Standaard1"/>
              <w:rPr>
                <w:rFonts w:asciiTheme="majorHAnsi" w:hAnsiTheme="majorHAnsi" w:cstheme="majorHAnsi"/>
                <w:color w:val="262626" w:themeColor="text1" w:themeTint="D9"/>
              </w:rPr>
            </w:pPr>
            <w:r w:rsidRPr="00500040">
              <w:rPr>
                <w:rFonts w:asciiTheme="majorHAnsi" w:hAnsiTheme="majorHAnsi" w:cstheme="majorHAnsi"/>
                <w:color w:val="262626" w:themeColor="text1" w:themeTint="D9"/>
              </w:rPr>
              <w:t>omschrijving</w:t>
            </w:r>
          </w:p>
        </w:tc>
        <w:tc>
          <w:tcPr>
            <w:tcW w:w="11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E4EA23" w14:textId="77777777" w:rsidR="00EC49E5" w:rsidRPr="00500040" w:rsidRDefault="00EC49E5" w:rsidP="00402343">
            <w:pPr>
              <w:pStyle w:val="Standaard1"/>
              <w:rPr>
                <w:rFonts w:asciiTheme="majorHAnsi" w:hAnsiTheme="majorHAnsi" w:cstheme="majorHAnsi"/>
                <w:color w:val="262626" w:themeColor="text1" w:themeTint="D9"/>
              </w:rPr>
            </w:pPr>
            <w:r w:rsidRPr="00500040">
              <w:rPr>
                <w:rFonts w:asciiTheme="majorHAnsi" w:hAnsiTheme="majorHAnsi" w:cstheme="majorHAnsi"/>
                <w:color w:val="262626" w:themeColor="text1" w:themeTint="D9"/>
              </w:rPr>
              <w:t>prioriteit</w:t>
            </w:r>
          </w:p>
        </w:tc>
        <w:tc>
          <w:tcPr>
            <w:tcW w:w="14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F70233" w14:textId="77777777" w:rsidR="00EC49E5" w:rsidRPr="00500040" w:rsidRDefault="00EC49E5" w:rsidP="00402343">
            <w:pPr>
              <w:pStyle w:val="Standaard1"/>
              <w:rPr>
                <w:rFonts w:asciiTheme="majorHAnsi" w:hAnsiTheme="majorHAnsi" w:cstheme="majorHAnsi"/>
                <w:color w:val="262626" w:themeColor="text1" w:themeTint="D9"/>
              </w:rPr>
            </w:pPr>
            <w:r w:rsidRPr="00500040">
              <w:rPr>
                <w:rFonts w:asciiTheme="majorHAnsi" w:hAnsiTheme="majorHAnsi" w:cstheme="majorHAnsi"/>
                <w:color w:val="262626" w:themeColor="text1" w:themeTint="D9"/>
              </w:rPr>
              <w:t>einddatum</w:t>
            </w:r>
          </w:p>
        </w:tc>
      </w:tr>
      <w:tr w:rsidR="00EC49E5" w:rsidRPr="00500040" w14:paraId="7E50E1DE" w14:textId="77777777" w:rsidTr="00500040">
        <w:trPr>
          <w:cantSplit/>
        </w:trPr>
        <w:tc>
          <w:tcPr>
            <w:tcW w:w="6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00CDE7" w14:textId="77777777" w:rsidR="00EC49E5" w:rsidRPr="00500040" w:rsidRDefault="00EC49E5" w:rsidP="00402343">
            <w:pPr>
              <w:pStyle w:val="Standaard1"/>
              <w:rPr>
                <w:rFonts w:asciiTheme="majorHAnsi" w:hAnsiTheme="majorHAnsi" w:cstheme="majorHAnsi"/>
                <w:color w:val="262626" w:themeColor="text1" w:themeTint="D9"/>
              </w:rPr>
            </w:pPr>
            <w:r w:rsidRPr="00500040">
              <w:rPr>
                <w:rFonts w:asciiTheme="majorHAnsi" w:hAnsiTheme="majorHAnsi" w:cstheme="majorHAnsi"/>
                <w:color w:val="262626" w:themeColor="text1" w:themeTint="D9"/>
              </w:rPr>
              <w:t>OA1.5: Leerlijn niet uitgewerkt in verifieerbare planning voor betrokken vakgebieden</w:t>
            </w:r>
          </w:p>
        </w:tc>
        <w:tc>
          <w:tcPr>
            <w:tcW w:w="11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E7DE7A" w14:textId="77777777" w:rsidR="00EC49E5" w:rsidRPr="00500040" w:rsidRDefault="00EC49E5" w:rsidP="00402343">
            <w:pPr>
              <w:pStyle w:val="Standaard1"/>
              <w:rPr>
                <w:rFonts w:asciiTheme="majorHAnsi" w:hAnsiTheme="majorHAnsi" w:cstheme="majorHAnsi"/>
                <w:color w:val="262626" w:themeColor="text1" w:themeTint="D9"/>
                <w:lang w:val="en-GB"/>
              </w:rPr>
            </w:pPr>
            <w:r w:rsidRPr="00500040">
              <w:rPr>
                <w:rFonts w:asciiTheme="majorHAnsi" w:hAnsiTheme="majorHAnsi" w:cstheme="majorHAnsi"/>
                <w:color w:val="262626" w:themeColor="text1" w:themeTint="D9"/>
                <w:lang w:val="en-GB"/>
              </w:rPr>
              <w:t>1 - Hoog</w:t>
            </w:r>
          </w:p>
        </w:tc>
        <w:tc>
          <w:tcPr>
            <w:tcW w:w="14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4EB3B3" w14:textId="77777777" w:rsidR="00EC49E5" w:rsidRPr="00500040" w:rsidRDefault="00EC49E5" w:rsidP="00402343">
            <w:pPr>
              <w:pStyle w:val="Standaard1"/>
              <w:rPr>
                <w:rFonts w:asciiTheme="majorHAnsi" w:hAnsiTheme="majorHAnsi" w:cstheme="majorHAnsi"/>
                <w:color w:val="262626" w:themeColor="text1" w:themeTint="D9"/>
              </w:rPr>
            </w:pPr>
            <w:r w:rsidRPr="00500040">
              <w:rPr>
                <w:rFonts w:asciiTheme="majorHAnsi" w:hAnsiTheme="majorHAnsi" w:cstheme="majorHAnsi"/>
                <w:color w:val="262626" w:themeColor="text1" w:themeTint="D9"/>
              </w:rPr>
              <w:t>18-05-2022</w:t>
            </w:r>
          </w:p>
        </w:tc>
      </w:tr>
    </w:tbl>
    <w:p w14:paraId="1D8384FE" w14:textId="77777777" w:rsidR="00EC49E5" w:rsidRPr="00500040" w:rsidRDefault="00EC49E5" w:rsidP="00EC49E5">
      <w:pPr>
        <w:rPr>
          <w:rFonts w:asciiTheme="majorHAnsi" w:hAnsiTheme="majorHAnsi" w:cstheme="majorHAnsi"/>
          <w:u w:val="single"/>
        </w:rPr>
      </w:pPr>
    </w:p>
    <w:p w14:paraId="63ED7488" w14:textId="7B9B931D" w:rsidR="00EC49E5" w:rsidRPr="00500040" w:rsidRDefault="00D46838" w:rsidP="00FC3015">
      <w:pPr>
        <w:pStyle w:val="Subparagrafen"/>
        <w:rPr>
          <w:rFonts w:asciiTheme="majorHAnsi" w:hAnsiTheme="majorHAnsi" w:cstheme="majorHAnsi"/>
        </w:rPr>
      </w:pPr>
      <w:bookmarkStart w:id="30" w:name="_Toc49456617"/>
      <w:r w:rsidRPr="00500040">
        <w:rPr>
          <w:rFonts w:asciiTheme="majorHAnsi" w:hAnsiTheme="majorHAnsi" w:cstheme="majorHAnsi"/>
        </w:rPr>
        <w:t xml:space="preserve">SK - </w:t>
      </w:r>
      <w:r w:rsidR="00FC3015" w:rsidRPr="00500040">
        <w:rPr>
          <w:rFonts w:asciiTheme="majorHAnsi" w:hAnsiTheme="majorHAnsi" w:cstheme="majorHAnsi"/>
        </w:rPr>
        <w:t>Schoolklimaat</w:t>
      </w:r>
      <w:bookmarkEnd w:id="30"/>
    </w:p>
    <w:p w14:paraId="279C6637" w14:textId="77777777" w:rsidR="00EC49E5" w:rsidRPr="00500040" w:rsidRDefault="00EC49E5" w:rsidP="00EC49E5">
      <w:pPr>
        <w:rPr>
          <w:rFonts w:asciiTheme="majorHAnsi" w:hAnsiTheme="majorHAnsi" w:cstheme="majorHAnsi"/>
        </w:rPr>
      </w:pPr>
    </w:p>
    <w:tbl>
      <w:tblPr>
        <w:tblW w:w="952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78"/>
        <w:gridCol w:w="1131"/>
        <w:gridCol w:w="1416"/>
      </w:tblGrid>
      <w:tr w:rsidR="00EC49E5" w:rsidRPr="00500040" w14:paraId="391EA773" w14:textId="77777777" w:rsidTr="00500040">
        <w:trPr>
          <w:cantSplit/>
          <w:tblHeader/>
        </w:trPr>
        <w:tc>
          <w:tcPr>
            <w:tcW w:w="6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0A1988" w14:textId="77777777" w:rsidR="00EC49E5" w:rsidRPr="00500040" w:rsidRDefault="00EC49E5" w:rsidP="00402343">
            <w:pPr>
              <w:pStyle w:val="Standaard1"/>
              <w:rPr>
                <w:rFonts w:asciiTheme="majorHAnsi" w:hAnsiTheme="majorHAnsi" w:cstheme="majorHAnsi"/>
                <w:color w:val="262626" w:themeColor="text1" w:themeTint="D9"/>
              </w:rPr>
            </w:pPr>
            <w:r w:rsidRPr="00500040">
              <w:rPr>
                <w:rFonts w:asciiTheme="majorHAnsi" w:hAnsiTheme="majorHAnsi" w:cstheme="majorHAnsi"/>
                <w:color w:val="262626" w:themeColor="text1" w:themeTint="D9"/>
              </w:rPr>
              <w:t>omschrijving</w:t>
            </w:r>
          </w:p>
        </w:tc>
        <w:tc>
          <w:tcPr>
            <w:tcW w:w="11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82502C" w14:textId="77777777" w:rsidR="00EC49E5" w:rsidRPr="00500040" w:rsidRDefault="00EC49E5" w:rsidP="00402343">
            <w:pPr>
              <w:pStyle w:val="Standaard1"/>
              <w:rPr>
                <w:rFonts w:asciiTheme="majorHAnsi" w:hAnsiTheme="majorHAnsi" w:cstheme="majorHAnsi"/>
                <w:color w:val="262626" w:themeColor="text1" w:themeTint="D9"/>
              </w:rPr>
            </w:pPr>
            <w:r w:rsidRPr="00500040">
              <w:rPr>
                <w:rFonts w:asciiTheme="majorHAnsi" w:hAnsiTheme="majorHAnsi" w:cstheme="majorHAnsi"/>
                <w:color w:val="262626" w:themeColor="text1" w:themeTint="D9"/>
              </w:rPr>
              <w:t>prioriteit</w:t>
            </w:r>
          </w:p>
        </w:tc>
        <w:tc>
          <w:tcPr>
            <w:tcW w:w="14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4A72AF" w14:textId="77777777" w:rsidR="00EC49E5" w:rsidRPr="00500040" w:rsidRDefault="00EC49E5" w:rsidP="00402343">
            <w:pPr>
              <w:pStyle w:val="Standaard1"/>
              <w:rPr>
                <w:rFonts w:asciiTheme="majorHAnsi" w:hAnsiTheme="majorHAnsi" w:cstheme="majorHAnsi"/>
                <w:color w:val="262626" w:themeColor="text1" w:themeTint="D9"/>
              </w:rPr>
            </w:pPr>
            <w:r w:rsidRPr="00500040">
              <w:rPr>
                <w:rFonts w:asciiTheme="majorHAnsi" w:hAnsiTheme="majorHAnsi" w:cstheme="majorHAnsi"/>
                <w:color w:val="262626" w:themeColor="text1" w:themeTint="D9"/>
              </w:rPr>
              <w:t>einddatum</w:t>
            </w:r>
          </w:p>
        </w:tc>
      </w:tr>
      <w:tr w:rsidR="00EC49E5" w:rsidRPr="00500040" w14:paraId="5F664E51" w14:textId="77777777" w:rsidTr="00500040">
        <w:trPr>
          <w:cantSplit/>
        </w:trPr>
        <w:tc>
          <w:tcPr>
            <w:tcW w:w="6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0AB4A0" w14:textId="77777777" w:rsidR="00EC49E5" w:rsidRPr="00500040" w:rsidRDefault="00EC49E5" w:rsidP="00402343">
            <w:pPr>
              <w:pStyle w:val="Standaard1"/>
              <w:rPr>
                <w:rFonts w:asciiTheme="majorHAnsi" w:hAnsiTheme="majorHAnsi" w:cstheme="majorHAnsi"/>
                <w:color w:val="262626" w:themeColor="text1" w:themeTint="D9"/>
                <w:lang w:val="en-GB"/>
              </w:rPr>
            </w:pPr>
          </w:p>
        </w:tc>
        <w:tc>
          <w:tcPr>
            <w:tcW w:w="11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C053C2" w14:textId="77777777" w:rsidR="00EC49E5" w:rsidRPr="00500040" w:rsidRDefault="00EC49E5" w:rsidP="00402343">
            <w:pPr>
              <w:pStyle w:val="Standaard1"/>
              <w:rPr>
                <w:rFonts w:asciiTheme="majorHAnsi" w:hAnsiTheme="majorHAnsi" w:cstheme="majorHAnsi"/>
                <w:color w:val="262626" w:themeColor="text1" w:themeTint="D9"/>
                <w:lang w:val="en-GB"/>
              </w:rPr>
            </w:pPr>
          </w:p>
        </w:tc>
        <w:tc>
          <w:tcPr>
            <w:tcW w:w="14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5A406C" w14:textId="77777777" w:rsidR="00EC49E5" w:rsidRPr="00500040" w:rsidRDefault="00EC49E5" w:rsidP="00402343">
            <w:pPr>
              <w:pStyle w:val="Standaard1"/>
              <w:rPr>
                <w:rFonts w:asciiTheme="majorHAnsi" w:hAnsiTheme="majorHAnsi" w:cstheme="majorHAnsi"/>
                <w:color w:val="262626" w:themeColor="text1" w:themeTint="D9"/>
                <w:lang w:val="en-GB"/>
              </w:rPr>
            </w:pPr>
          </w:p>
        </w:tc>
      </w:tr>
    </w:tbl>
    <w:p w14:paraId="1AAE4C2B" w14:textId="77777777" w:rsidR="00A32EA0" w:rsidRPr="00500040" w:rsidRDefault="00A32EA0" w:rsidP="00A32EA0">
      <w:pPr>
        <w:rPr>
          <w:rFonts w:asciiTheme="majorHAnsi" w:hAnsiTheme="majorHAnsi" w:cstheme="majorHAnsi"/>
          <w:lang w:val="en-GB"/>
        </w:rPr>
      </w:pPr>
    </w:p>
    <w:p w14:paraId="2BACCD63" w14:textId="1FCB4714" w:rsidR="00EC49E5" w:rsidRPr="00500040" w:rsidRDefault="00D46838" w:rsidP="00FC3015">
      <w:pPr>
        <w:pStyle w:val="Subparagrafen"/>
        <w:rPr>
          <w:rFonts w:asciiTheme="majorHAnsi" w:hAnsiTheme="majorHAnsi" w:cstheme="majorHAnsi"/>
        </w:rPr>
      </w:pPr>
      <w:bookmarkStart w:id="31" w:name="_Toc49456618"/>
      <w:r w:rsidRPr="00500040">
        <w:rPr>
          <w:rFonts w:asciiTheme="majorHAnsi" w:hAnsiTheme="majorHAnsi" w:cstheme="majorHAnsi"/>
        </w:rPr>
        <w:t xml:space="preserve">SO - </w:t>
      </w:r>
      <w:r w:rsidR="00FC3015" w:rsidRPr="00500040">
        <w:rPr>
          <w:rFonts w:asciiTheme="majorHAnsi" w:hAnsiTheme="majorHAnsi" w:cstheme="majorHAnsi"/>
        </w:rPr>
        <w:t>Sociale opbrengsten</w:t>
      </w:r>
      <w:bookmarkEnd w:id="31"/>
    </w:p>
    <w:p w14:paraId="1F50188C" w14:textId="77777777" w:rsidR="00EC49E5" w:rsidRPr="00500040" w:rsidRDefault="00EC49E5" w:rsidP="00EC49E5">
      <w:pPr>
        <w:rPr>
          <w:rFonts w:asciiTheme="majorHAnsi" w:hAnsiTheme="majorHAnsi" w:cstheme="majorHAnsi"/>
        </w:rPr>
      </w:pPr>
    </w:p>
    <w:tbl>
      <w:tblPr>
        <w:tblW w:w="952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78"/>
        <w:gridCol w:w="1131"/>
        <w:gridCol w:w="1416"/>
      </w:tblGrid>
      <w:tr w:rsidR="00EC49E5" w:rsidRPr="00500040" w14:paraId="2399F1CF" w14:textId="77777777" w:rsidTr="00500040">
        <w:trPr>
          <w:cantSplit/>
          <w:tblHeader/>
        </w:trPr>
        <w:tc>
          <w:tcPr>
            <w:tcW w:w="6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CA7492" w14:textId="77777777" w:rsidR="00EC49E5" w:rsidRPr="00500040" w:rsidRDefault="00EC49E5" w:rsidP="00402343">
            <w:pPr>
              <w:pStyle w:val="Standaard1"/>
              <w:rPr>
                <w:rFonts w:asciiTheme="majorHAnsi" w:hAnsiTheme="majorHAnsi" w:cstheme="majorHAnsi"/>
                <w:color w:val="262626" w:themeColor="text1" w:themeTint="D9"/>
              </w:rPr>
            </w:pPr>
            <w:r w:rsidRPr="00500040">
              <w:rPr>
                <w:rFonts w:asciiTheme="majorHAnsi" w:hAnsiTheme="majorHAnsi" w:cstheme="majorHAnsi"/>
                <w:color w:val="262626" w:themeColor="text1" w:themeTint="D9"/>
              </w:rPr>
              <w:t>omschrijving</w:t>
            </w:r>
          </w:p>
        </w:tc>
        <w:tc>
          <w:tcPr>
            <w:tcW w:w="11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E6EA58" w14:textId="77777777" w:rsidR="00EC49E5" w:rsidRPr="00500040" w:rsidRDefault="00EC49E5" w:rsidP="00402343">
            <w:pPr>
              <w:pStyle w:val="Standaard1"/>
              <w:rPr>
                <w:rFonts w:asciiTheme="majorHAnsi" w:hAnsiTheme="majorHAnsi" w:cstheme="majorHAnsi"/>
                <w:color w:val="262626" w:themeColor="text1" w:themeTint="D9"/>
              </w:rPr>
            </w:pPr>
            <w:r w:rsidRPr="00500040">
              <w:rPr>
                <w:rFonts w:asciiTheme="majorHAnsi" w:hAnsiTheme="majorHAnsi" w:cstheme="majorHAnsi"/>
                <w:color w:val="262626" w:themeColor="text1" w:themeTint="D9"/>
              </w:rPr>
              <w:t>prioriteit</w:t>
            </w:r>
          </w:p>
        </w:tc>
        <w:tc>
          <w:tcPr>
            <w:tcW w:w="14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B8FBA0" w14:textId="77777777" w:rsidR="00EC49E5" w:rsidRPr="00500040" w:rsidRDefault="00EC49E5" w:rsidP="00402343">
            <w:pPr>
              <w:pStyle w:val="Standaard1"/>
              <w:rPr>
                <w:rFonts w:asciiTheme="majorHAnsi" w:hAnsiTheme="majorHAnsi" w:cstheme="majorHAnsi"/>
                <w:color w:val="262626" w:themeColor="text1" w:themeTint="D9"/>
              </w:rPr>
            </w:pPr>
            <w:r w:rsidRPr="00500040">
              <w:rPr>
                <w:rFonts w:asciiTheme="majorHAnsi" w:hAnsiTheme="majorHAnsi" w:cstheme="majorHAnsi"/>
                <w:color w:val="262626" w:themeColor="text1" w:themeTint="D9"/>
              </w:rPr>
              <w:t>einddatum</w:t>
            </w:r>
          </w:p>
        </w:tc>
      </w:tr>
      <w:tr w:rsidR="00EC49E5" w:rsidRPr="00500040" w14:paraId="3CC173DA" w14:textId="77777777" w:rsidTr="00500040">
        <w:trPr>
          <w:cantSplit/>
        </w:trPr>
        <w:tc>
          <w:tcPr>
            <w:tcW w:w="6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DE4D04" w14:textId="77777777" w:rsidR="00EC49E5" w:rsidRPr="00500040" w:rsidRDefault="00EC49E5" w:rsidP="00402343">
            <w:pPr>
              <w:pStyle w:val="Standaard1"/>
              <w:rPr>
                <w:rFonts w:asciiTheme="majorHAnsi" w:hAnsiTheme="majorHAnsi" w:cstheme="majorHAnsi"/>
                <w:color w:val="262626" w:themeColor="text1" w:themeTint="D9"/>
              </w:rPr>
            </w:pPr>
          </w:p>
        </w:tc>
        <w:tc>
          <w:tcPr>
            <w:tcW w:w="11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3D82D8" w14:textId="77777777" w:rsidR="00EC49E5" w:rsidRPr="00500040" w:rsidRDefault="00EC49E5" w:rsidP="00402343">
            <w:pPr>
              <w:pStyle w:val="Standaard1"/>
              <w:rPr>
                <w:rFonts w:asciiTheme="majorHAnsi" w:hAnsiTheme="majorHAnsi" w:cstheme="majorHAnsi"/>
                <w:color w:val="262626" w:themeColor="text1" w:themeTint="D9"/>
                <w:lang w:val="en-GB"/>
              </w:rPr>
            </w:pPr>
          </w:p>
        </w:tc>
        <w:tc>
          <w:tcPr>
            <w:tcW w:w="14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D183FD" w14:textId="77777777" w:rsidR="00EC49E5" w:rsidRPr="00500040" w:rsidRDefault="00EC49E5" w:rsidP="00402343">
            <w:pPr>
              <w:pStyle w:val="Standaard1"/>
              <w:rPr>
                <w:rFonts w:asciiTheme="majorHAnsi" w:hAnsiTheme="majorHAnsi" w:cstheme="majorHAnsi"/>
                <w:color w:val="262626" w:themeColor="text1" w:themeTint="D9"/>
                <w:lang w:val="en-GB"/>
              </w:rPr>
            </w:pPr>
          </w:p>
        </w:tc>
      </w:tr>
    </w:tbl>
    <w:p w14:paraId="2B0B8CF9" w14:textId="77777777" w:rsidR="00EC49E5" w:rsidRPr="00500040" w:rsidRDefault="00EC49E5" w:rsidP="00A32EA0">
      <w:pPr>
        <w:rPr>
          <w:rFonts w:asciiTheme="majorHAnsi" w:hAnsiTheme="majorHAnsi" w:cstheme="majorHAnsi"/>
          <w:lang w:val="en-GB"/>
        </w:rPr>
      </w:pPr>
    </w:p>
    <w:p w14:paraId="752C08FE" w14:textId="77777777" w:rsidR="00EC49E5" w:rsidRPr="00500040" w:rsidRDefault="00EC49E5" w:rsidP="00EC49E5">
      <w:pPr>
        <w:rPr>
          <w:rFonts w:asciiTheme="majorHAnsi" w:hAnsiTheme="majorHAnsi" w:cstheme="majorHAnsi"/>
        </w:rPr>
      </w:pPr>
    </w:p>
    <w:p w14:paraId="3561DEA0" w14:textId="42BBF726" w:rsidR="00EC49E5" w:rsidRPr="00500040" w:rsidRDefault="00D46838" w:rsidP="00FC3015">
      <w:pPr>
        <w:pStyle w:val="Subparagrafen"/>
        <w:rPr>
          <w:rFonts w:asciiTheme="majorHAnsi" w:hAnsiTheme="majorHAnsi" w:cstheme="majorHAnsi"/>
        </w:rPr>
      </w:pPr>
      <w:bookmarkStart w:id="32" w:name="_Toc49456619"/>
      <w:r w:rsidRPr="00500040">
        <w:rPr>
          <w:rFonts w:asciiTheme="majorHAnsi" w:hAnsiTheme="majorHAnsi" w:cstheme="majorHAnsi"/>
        </w:rPr>
        <w:t xml:space="preserve">KZ - </w:t>
      </w:r>
      <w:r w:rsidR="00FC3015" w:rsidRPr="00500040">
        <w:rPr>
          <w:rFonts w:asciiTheme="majorHAnsi" w:hAnsiTheme="majorHAnsi" w:cstheme="majorHAnsi"/>
        </w:rPr>
        <w:t>Kwaliteitszorg</w:t>
      </w:r>
      <w:bookmarkEnd w:id="32"/>
    </w:p>
    <w:p w14:paraId="06A67EC3" w14:textId="77777777" w:rsidR="00EC49E5" w:rsidRPr="00500040" w:rsidRDefault="00EC49E5" w:rsidP="00EC49E5">
      <w:pPr>
        <w:rPr>
          <w:rFonts w:asciiTheme="majorHAnsi" w:hAnsiTheme="majorHAnsi" w:cstheme="majorHAnsi"/>
        </w:rPr>
      </w:pPr>
    </w:p>
    <w:tbl>
      <w:tblPr>
        <w:tblW w:w="952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78"/>
        <w:gridCol w:w="1134"/>
        <w:gridCol w:w="1413"/>
      </w:tblGrid>
      <w:tr w:rsidR="00EC49E5" w:rsidRPr="00500040" w14:paraId="13E619F8" w14:textId="77777777" w:rsidTr="00500040">
        <w:trPr>
          <w:cantSplit/>
          <w:tblHeader/>
        </w:trPr>
        <w:tc>
          <w:tcPr>
            <w:tcW w:w="6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59C220" w14:textId="77777777" w:rsidR="00EC49E5" w:rsidRPr="00500040" w:rsidRDefault="00EC49E5" w:rsidP="00402343">
            <w:pPr>
              <w:pStyle w:val="Standaard1"/>
              <w:rPr>
                <w:rFonts w:asciiTheme="majorHAnsi" w:hAnsiTheme="majorHAnsi" w:cstheme="majorHAnsi"/>
                <w:color w:val="262626" w:themeColor="text1" w:themeTint="D9"/>
              </w:rPr>
            </w:pPr>
            <w:r w:rsidRPr="00500040">
              <w:rPr>
                <w:rFonts w:asciiTheme="majorHAnsi" w:hAnsiTheme="majorHAnsi" w:cstheme="majorHAnsi"/>
                <w:color w:val="262626" w:themeColor="text1" w:themeTint="D9"/>
              </w:rPr>
              <w:t>omschrijving</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7923CF" w14:textId="77777777" w:rsidR="00EC49E5" w:rsidRPr="00500040" w:rsidRDefault="00EC49E5" w:rsidP="00402343">
            <w:pPr>
              <w:pStyle w:val="Standaard1"/>
              <w:rPr>
                <w:rFonts w:asciiTheme="majorHAnsi" w:hAnsiTheme="majorHAnsi" w:cstheme="majorHAnsi"/>
                <w:color w:val="262626" w:themeColor="text1" w:themeTint="D9"/>
              </w:rPr>
            </w:pPr>
            <w:r w:rsidRPr="00500040">
              <w:rPr>
                <w:rFonts w:asciiTheme="majorHAnsi" w:hAnsiTheme="majorHAnsi" w:cstheme="majorHAnsi"/>
                <w:color w:val="262626" w:themeColor="text1" w:themeTint="D9"/>
              </w:rPr>
              <w:t>prioriteit</w:t>
            </w:r>
          </w:p>
        </w:tc>
        <w:tc>
          <w:tcPr>
            <w:tcW w:w="14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5FA266" w14:textId="77777777" w:rsidR="00EC49E5" w:rsidRPr="00500040" w:rsidRDefault="00EC49E5" w:rsidP="00402343">
            <w:pPr>
              <w:pStyle w:val="Standaard1"/>
              <w:rPr>
                <w:rFonts w:asciiTheme="majorHAnsi" w:hAnsiTheme="majorHAnsi" w:cstheme="majorHAnsi"/>
                <w:color w:val="262626" w:themeColor="text1" w:themeTint="D9"/>
              </w:rPr>
            </w:pPr>
            <w:r w:rsidRPr="00500040">
              <w:rPr>
                <w:rFonts w:asciiTheme="majorHAnsi" w:hAnsiTheme="majorHAnsi" w:cstheme="majorHAnsi"/>
                <w:color w:val="262626" w:themeColor="text1" w:themeTint="D9"/>
              </w:rPr>
              <w:t>einddatum</w:t>
            </w:r>
          </w:p>
        </w:tc>
      </w:tr>
      <w:tr w:rsidR="00EC49E5" w:rsidRPr="00500040" w14:paraId="7E1063C4" w14:textId="77777777" w:rsidTr="00500040">
        <w:trPr>
          <w:cantSplit/>
        </w:trPr>
        <w:tc>
          <w:tcPr>
            <w:tcW w:w="6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7EFCC2" w14:textId="77777777" w:rsidR="00EC49E5" w:rsidRPr="00500040" w:rsidRDefault="00EC49E5" w:rsidP="00402343">
            <w:pPr>
              <w:pStyle w:val="Standaard1"/>
              <w:rPr>
                <w:rFonts w:asciiTheme="majorHAnsi" w:hAnsiTheme="majorHAnsi" w:cstheme="majorHAnsi"/>
                <w:color w:val="262626" w:themeColor="text1" w:themeTint="D9"/>
              </w:rPr>
            </w:pP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B38B20" w14:textId="77777777" w:rsidR="00EC49E5" w:rsidRPr="00500040" w:rsidRDefault="00EC49E5" w:rsidP="00402343">
            <w:pPr>
              <w:pStyle w:val="Standaard1"/>
              <w:rPr>
                <w:rFonts w:asciiTheme="majorHAnsi" w:hAnsiTheme="majorHAnsi" w:cstheme="majorHAnsi"/>
                <w:color w:val="262626" w:themeColor="text1" w:themeTint="D9"/>
                <w:lang w:val="en-GB"/>
              </w:rPr>
            </w:pPr>
          </w:p>
        </w:tc>
        <w:tc>
          <w:tcPr>
            <w:tcW w:w="14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ED0CCA" w14:textId="77777777" w:rsidR="00EC49E5" w:rsidRPr="00500040" w:rsidRDefault="00EC49E5" w:rsidP="00402343">
            <w:pPr>
              <w:pStyle w:val="Standaard1"/>
              <w:rPr>
                <w:rFonts w:asciiTheme="majorHAnsi" w:hAnsiTheme="majorHAnsi" w:cstheme="majorHAnsi"/>
                <w:color w:val="262626" w:themeColor="text1" w:themeTint="D9"/>
              </w:rPr>
            </w:pPr>
          </w:p>
        </w:tc>
      </w:tr>
    </w:tbl>
    <w:p w14:paraId="49ED066A" w14:textId="296BD18F" w:rsidR="00EC49E5" w:rsidRPr="00500040" w:rsidRDefault="00EC49E5" w:rsidP="00EC49E5">
      <w:pPr>
        <w:rPr>
          <w:rFonts w:asciiTheme="majorHAnsi" w:hAnsiTheme="majorHAnsi" w:cstheme="majorHAnsi"/>
        </w:rPr>
      </w:pPr>
    </w:p>
    <w:p w14:paraId="2853346A" w14:textId="1B0E9BB4" w:rsidR="00561E92" w:rsidRPr="00500040" w:rsidRDefault="00561E92" w:rsidP="00EC49E5">
      <w:pPr>
        <w:rPr>
          <w:rFonts w:asciiTheme="majorHAnsi" w:hAnsiTheme="majorHAnsi" w:cstheme="majorHAnsi"/>
        </w:rPr>
      </w:pPr>
    </w:p>
    <w:p w14:paraId="1A781006" w14:textId="0E74DD7C" w:rsidR="00561E92" w:rsidRPr="00500040" w:rsidRDefault="00561E92" w:rsidP="00EC49E5">
      <w:pPr>
        <w:rPr>
          <w:rFonts w:asciiTheme="majorHAnsi" w:hAnsiTheme="majorHAnsi" w:cstheme="majorHAnsi"/>
        </w:rPr>
      </w:pPr>
    </w:p>
    <w:p w14:paraId="34618F33" w14:textId="68FA0CEE" w:rsidR="00561E92" w:rsidRPr="00500040" w:rsidRDefault="00561E92" w:rsidP="00EC49E5">
      <w:pPr>
        <w:rPr>
          <w:rFonts w:asciiTheme="majorHAnsi" w:hAnsiTheme="majorHAnsi" w:cstheme="majorHAnsi"/>
        </w:rPr>
      </w:pPr>
    </w:p>
    <w:p w14:paraId="5BCEF2A8" w14:textId="63F386C8" w:rsidR="00561E92" w:rsidRPr="00500040" w:rsidRDefault="00561E92" w:rsidP="00EC49E5">
      <w:pPr>
        <w:rPr>
          <w:rFonts w:asciiTheme="majorHAnsi" w:hAnsiTheme="majorHAnsi" w:cstheme="majorHAnsi"/>
        </w:rPr>
      </w:pPr>
    </w:p>
    <w:p w14:paraId="108685F8" w14:textId="77777777" w:rsidR="00561E92" w:rsidRPr="00500040" w:rsidRDefault="00561E92" w:rsidP="00EC49E5">
      <w:pPr>
        <w:rPr>
          <w:rFonts w:asciiTheme="majorHAnsi" w:hAnsiTheme="majorHAnsi" w:cstheme="majorHAnsi"/>
        </w:rPr>
      </w:pPr>
    </w:p>
    <w:p w14:paraId="1896B61A" w14:textId="7F75167F" w:rsidR="00EC49E5" w:rsidRPr="00500040" w:rsidRDefault="00EC49E5" w:rsidP="00EC49E5">
      <w:pPr>
        <w:pStyle w:val="Paragrafen"/>
        <w:rPr>
          <w:rFonts w:asciiTheme="majorHAnsi" w:hAnsiTheme="majorHAnsi" w:cstheme="majorHAnsi"/>
        </w:rPr>
      </w:pPr>
      <w:bookmarkStart w:id="33" w:name="_Toc49456620"/>
      <w:r w:rsidRPr="00500040">
        <w:rPr>
          <w:rFonts w:asciiTheme="majorHAnsi" w:hAnsiTheme="majorHAnsi" w:cstheme="majorHAnsi"/>
        </w:rPr>
        <w:t>Toegevoegde bestanden</w:t>
      </w:r>
      <w:bookmarkEnd w:id="33"/>
    </w:p>
    <w:p w14:paraId="68D4B139" w14:textId="29DEF82C" w:rsidR="00EC49E5" w:rsidRPr="00500040" w:rsidRDefault="00EC49E5" w:rsidP="00EC49E5">
      <w:pPr>
        <w:rPr>
          <w:rFonts w:asciiTheme="majorHAnsi" w:eastAsia="Times New Roman" w:hAnsiTheme="majorHAnsi" w:cstheme="majorHAnsi"/>
        </w:rPr>
      </w:pPr>
    </w:p>
    <w:p w14:paraId="69E38121" w14:textId="64C9C771" w:rsidR="00B954D5" w:rsidRPr="00500040" w:rsidRDefault="00B954D5" w:rsidP="00EC49E5">
      <w:pPr>
        <w:rPr>
          <w:rFonts w:asciiTheme="majorHAnsi" w:eastAsia="Times New Roman" w:hAnsiTheme="majorHAnsi" w:cstheme="majorHAnsi"/>
        </w:rPr>
      </w:pPr>
      <w:r w:rsidRPr="00500040">
        <w:rPr>
          <w:rFonts w:asciiTheme="majorHAnsi" w:eastAsia="Times New Roman" w:hAnsiTheme="majorHAnsi" w:cstheme="majorHAnsi"/>
        </w:rPr>
        <w:t xml:space="preserve">Onderstaand een overzicht van alle toegevoegde bestanden aan de zelfevaluatie. Dit </w:t>
      </w:r>
      <w:r w:rsidR="007D0F9B" w:rsidRPr="00500040">
        <w:rPr>
          <w:rFonts w:asciiTheme="majorHAnsi" w:eastAsia="Times New Roman" w:hAnsiTheme="majorHAnsi" w:cstheme="majorHAnsi"/>
        </w:rPr>
        <w:t>zijn</w:t>
      </w:r>
      <w:r w:rsidRPr="00500040">
        <w:rPr>
          <w:rFonts w:asciiTheme="majorHAnsi" w:eastAsia="Times New Roman" w:hAnsiTheme="majorHAnsi" w:cstheme="majorHAnsi"/>
        </w:rPr>
        <w:t xml:space="preserve"> de bestanden waarnaar verwezen is in de onderbouwing van de oordelen.</w:t>
      </w:r>
    </w:p>
    <w:p w14:paraId="71C18F39" w14:textId="77777777" w:rsidR="00B954D5" w:rsidRPr="00500040" w:rsidRDefault="00B954D5" w:rsidP="00EC49E5">
      <w:pPr>
        <w:rPr>
          <w:rFonts w:asciiTheme="majorHAnsi" w:eastAsia="Times New Roman" w:hAnsiTheme="majorHAnsi" w:cstheme="majorHAnsi"/>
        </w:rPr>
      </w:pPr>
    </w:p>
    <w:tbl>
      <w:tblPr>
        <w:tblStyle w:val="Tabelraster"/>
        <w:tblW w:w="9634" w:type="dxa"/>
        <w:tblLayout w:type="fixed"/>
        <w:tblLook w:val="04A0" w:firstRow="1" w:lastRow="0" w:firstColumn="1" w:lastColumn="0" w:noHBand="0" w:noVBand="1"/>
      </w:tblPr>
      <w:tblGrid>
        <w:gridCol w:w="4673"/>
        <w:gridCol w:w="4961"/>
      </w:tblGrid>
      <w:tr w:rsidR="00EC49E5" w:rsidRPr="00500040" w14:paraId="6B195ECC" w14:textId="77777777" w:rsidTr="00402343">
        <w:trPr>
          <w:cantSplit/>
          <w:tblHeader/>
        </w:trPr>
        <w:tc>
          <w:tcPr>
            <w:tcW w:w="4673" w:type="dxa"/>
            <w:tcBorders>
              <w:top w:val="single" w:sz="4" w:space="0" w:color="auto"/>
              <w:left w:val="single" w:sz="4" w:space="0" w:color="auto"/>
              <w:bottom w:val="single" w:sz="4" w:space="0" w:color="auto"/>
              <w:right w:val="single" w:sz="4" w:space="0" w:color="auto"/>
            </w:tcBorders>
            <w:hideMark/>
          </w:tcPr>
          <w:p w14:paraId="429FD73C" w14:textId="77777777" w:rsidR="00EC49E5" w:rsidRPr="00500040" w:rsidRDefault="00EC49E5" w:rsidP="00402343">
            <w:pPr>
              <w:rPr>
                <w:rFonts w:asciiTheme="majorHAnsi" w:eastAsia="Times New Roman" w:hAnsiTheme="majorHAnsi" w:cstheme="majorHAnsi"/>
              </w:rPr>
            </w:pPr>
            <w:r w:rsidRPr="00500040">
              <w:rPr>
                <w:rFonts w:asciiTheme="majorHAnsi" w:eastAsia="Times New Roman" w:hAnsiTheme="majorHAnsi" w:cstheme="majorHAnsi"/>
              </w:rPr>
              <w:t>Onderdeel</w:t>
            </w:r>
          </w:p>
        </w:tc>
        <w:tc>
          <w:tcPr>
            <w:tcW w:w="4961" w:type="dxa"/>
            <w:tcBorders>
              <w:top w:val="single" w:sz="4" w:space="0" w:color="auto"/>
              <w:left w:val="single" w:sz="4" w:space="0" w:color="auto"/>
              <w:bottom w:val="single" w:sz="4" w:space="0" w:color="auto"/>
              <w:right w:val="single" w:sz="4" w:space="0" w:color="auto"/>
            </w:tcBorders>
            <w:hideMark/>
          </w:tcPr>
          <w:p w14:paraId="0910F87C" w14:textId="77777777" w:rsidR="00EC49E5" w:rsidRPr="00500040" w:rsidRDefault="00EC49E5" w:rsidP="00402343">
            <w:pPr>
              <w:rPr>
                <w:rFonts w:asciiTheme="majorHAnsi" w:eastAsia="Times New Roman" w:hAnsiTheme="majorHAnsi" w:cstheme="majorHAnsi"/>
              </w:rPr>
            </w:pPr>
            <w:r w:rsidRPr="00500040">
              <w:rPr>
                <w:rFonts w:asciiTheme="majorHAnsi" w:eastAsia="Times New Roman" w:hAnsiTheme="majorHAnsi" w:cstheme="majorHAnsi"/>
              </w:rPr>
              <w:t>Bestand</w:t>
            </w:r>
          </w:p>
        </w:tc>
      </w:tr>
      <w:tr w:rsidR="00EC49E5" w:rsidRPr="00500040" w14:paraId="4BAE796D" w14:textId="77777777" w:rsidTr="00402343">
        <w:trPr>
          <w:cantSplit/>
        </w:trPr>
        <w:tc>
          <w:tcPr>
            <w:tcW w:w="4673" w:type="dxa"/>
            <w:tcBorders>
              <w:top w:val="single" w:sz="4" w:space="0" w:color="auto"/>
              <w:left w:val="single" w:sz="4" w:space="0" w:color="auto"/>
              <w:bottom w:val="single" w:sz="4" w:space="0" w:color="auto"/>
              <w:right w:val="single" w:sz="4" w:space="0" w:color="auto"/>
            </w:tcBorders>
            <w:hideMark/>
          </w:tcPr>
          <w:p w14:paraId="4756A953" w14:textId="77777777" w:rsidR="00EC49E5" w:rsidRPr="00500040" w:rsidRDefault="00EC49E5" w:rsidP="00402343">
            <w:pPr>
              <w:rPr>
                <w:rFonts w:asciiTheme="majorHAnsi" w:eastAsia="Times New Roman" w:hAnsiTheme="majorHAnsi" w:cstheme="majorHAnsi"/>
              </w:rPr>
            </w:pPr>
          </w:p>
        </w:tc>
        <w:tc>
          <w:tcPr>
            <w:tcW w:w="4961" w:type="dxa"/>
            <w:tcBorders>
              <w:top w:val="single" w:sz="4" w:space="0" w:color="auto"/>
              <w:left w:val="single" w:sz="4" w:space="0" w:color="auto"/>
              <w:bottom w:val="single" w:sz="4" w:space="0" w:color="auto"/>
              <w:right w:val="single" w:sz="4" w:space="0" w:color="auto"/>
            </w:tcBorders>
            <w:hideMark/>
          </w:tcPr>
          <w:p w14:paraId="62AAC0AC" w14:textId="77777777" w:rsidR="00EC49E5" w:rsidRPr="00500040" w:rsidRDefault="00EC49E5" w:rsidP="00402343">
            <w:pPr>
              <w:rPr>
                <w:rFonts w:asciiTheme="majorHAnsi" w:eastAsia="Times New Roman" w:hAnsiTheme="majorHAnsi" w:cstheme="majorHAnsi"/>
              </w:rPr>
            </w:pPr>
          </w:p>
        </w:tc>
      </w:tr>
    </w:tbl>
    <w:p w14:paraId="08E60FC2" w14:textId="77777777" w:rsidR="00EC49E5" w:rsidRPr="00500040" w:rsidRDefault="00EC49E5" w:rsidP="00A32EA0">
      <w:pPr>
        <w:rPr>
          <w:rFonts w:asciiTheme="majorHAnsi" w:hAnsiTheme="majorHAnsi" w:cstheme="majorHAnsi"/>
        </w:rPr>
      </w:pPr>
    </w:p>
    <w:p w14:paraId="77D0BB1B" w14:textId="77777777" w:rsidR="002A56F4" w:rsidRPr="00500040" w:rsidRDefault="002A56F4" w:rsidP="00A32EA0">
      <w:pPr>
        <w:rPr>
          <w:rFonts w:asciiTheme="majorHAnsi" w:hAnsiTheme="majorHAnsi" w:cstheme="majorHAnsi"/>
        </w:rPr>
      </w:pPr>
    </w:p>
    <w:p w14:paraId="6B336D77" w14:textId="77777777" w:rsidR="002A56F4" w:rsidRPr="00500040" w:rsidRDefault="002A56F4">
      <w:pPr>
        <w:rPr>
          <w:rFonts w:asciiTheme="majorHAnsi" w:hAnsiTheme="majorHAnsi" w:cstheme="majorHAnsi"/>
          <w:sz w:val="40"/>
          <w:szCs w:val="36"/>
        </w:rPr>
      </w:pPr>
      <w:bookmarkStart w:id="34" w:name="_Toc35626835"/>
      <w:r w:rsidRPr="00500040">
        <w:rPr>
          <w:rFonts w:asciiTheme="majorHAnsi" w:hAnsiTheme="majorHAnsi" w:cstheme="majorHAnsi"/>
        </w:rPr>
        <w:br w:type="page"/>
      </w:r>
    </w:p>
    <w:p w14:paraId="1DA704D4" w14:textId="7257FA0C" w:rsidR="002A56F4" w:rsidRPr="00500040" w:rsidRDefault="002A56F4" w:rsidP="002A56F4">
      <w:pPr>
        <w:pStyle w:val="Hoofdstukken"/>
        <w:rPr>
          <w:rFonts w:asciiTheme="majorHAnsi" w:hAnsiTheme="majorHAnsi" w:cstheme="majorHAnsi"/>
        </w:rPr>
      </w:pPr>
      <w:bookmarkStart w:id="35" w:name="_Toc49456621"/>
      <w:r w:rsidRPr="00500040">
        <w:rPr>
          <w:rFonts w:asciiTheme="majorHAnsi" w:hAnsiTheme="majorHAnsi" w:cstheme="majorHAnsi"/>
        </w:rPr>
        <w:lastRenderedPageBreak/>
        <w:t>Deel V:</w:t>
      </w:r>
      <w:r w:rsidR="001513A1" w:rsidRPr="00500040">
        <w:rPr>
          <w:rFonts w:asciiTheme="majorHAnsi" w:hAnsiTheme="majorHAnsi" w:cstheme="majorHAnsi"/>
        </w:rPr>
        <w:br/>
      </w:r>
      <w:r w:rsidRPr="00500040">
        <w:rPr>
          <w:rFonts w:asciiTheme="majorHAnsi" w:hAnsiTheme="majorHAnsi" w:cstheme="majorHAnsi"/>
        </w:rPr>
        <w:t>S</w:t>
      </w:r>
      <w:bookmarkEnd w:id="34"/>
      <w:r w:rsidR="007A042E" w:rsidRPr="00500040">
        <w:rPr>
          <w:rFonts w:asciiTheme="majorHAnsi" w:hAnsiTheme="majorHAnsi" w:cstheme="majorHAnsi"/>
        </w:rPr>
        <w:t>jablonen - Karakteristiek van de school</w:t>
      </w:r>
      <w:bookmarkEnd w:id="35"/>
    </w:p>
    <w:p w14:paraId="2B7102F9" w14:textId="77777777" w:rsidR="002A56F4" w:rsidRPr="00500040" w:rsidRDefault="002A56F4" w:rsidP="002A56F4">
      <w:pPr>
        <w:rPr>
          <w:rFonts w:asciiTheme="majorHAnsi" w:hAnsiTheme="majorHAnsi" w:cstheme="majorHAnsi"/>
        </w:rPr>
      </w:pPr>
    </w:p>
    <w:p w14:paraId="298BC8A6" w14:textId="11F5CB6E" w:rsidR="002A56F4" w:rsidRPr="00500040" w:rsidRDefault="002A56F4" w:rsidP="002A56F4">
      <w:pPr>
        <w:rPr>
          <w:rFonts w:asciiTheme="majorHAnsi" w:hAnsiTheme="majorHAnsi" w:cstheme="majorHAnsi"/>
        </w:rPr>
      </w:pPr>
      <w:r w:rsidRPr="00500040">
        <w:rPr>
          <w:rFonts w:asciiTheme="majorHAnsi" w:hAnsiTheme="majorHAnsi" w:cstheme="majorHAnsi"/>
        </w:rPr>
        <w:t xml:space="preserve">Onderstaand vind </w:t>
      </w:r>
      <w:r w:rsidR="007D0F9B" w:rsidRPr="00500040">
        <w:rPr>
          <w:rFonts w:asciiTheme="majorHAnsi" w:hAnsiTheme="majorHAnsi" w:cstheme="majorHAnsi"/>
        </w:rPr>
        <w:t>je</w:t>
      </w:r>
      <w:r w:rsidRPr="00500040">
        <w:rPr>
          <w:rFonts w:asciiTheme="majorHAnsi" w:hAnsiTheme="majorHAnsi" w:cstheme="majorHAnsi"/>
        </w:rPr>
        <w:t xml:space="preserve"> meer informatie over de drie verschillende profielen waarmee een school getypeerd kan worden. Dit gaat om de volgende profielen: “De Aanbodschool”, “De Leerling-voorop-school” en de “Het-gaat-vanzelf-school”. </w:t>
      </w:r>
    </w:p>
    <w:p w14:paraId="729D5900" w14:textId="77777777" w:rsidR="002A56F4" w:rsidRPr="00500040" w:rsidRDefault="002A56F4" w:rsidP="002A56F4">
      <w:pPr>
        <w:rPr>
          <w:rFonts w:asciiTheme="majorHAnsi" w:hAnsiTheme="majorHAnsi" w:cstheme="majorHAnsi"/>
        </w:rPr>
      </w:pPr>
    </w:p>
    <w:p w14:paraId="196C46E5" w14:textId="77777777" w:rsidR="002A56F4" w:rsidRPr="00500040" w:rsidRDefault="002A56F4" w:rsidP="002A56F4">
      <w:pPr>
        <w:rPr>
          <w:rFonts w:asciiTheme="majorHAnsi" w:hAnsiTheme="majorHAnsi" w:cstheme="majorHAnsi"/>
        </w:rPr>
      </w:pPr>
      <w:r w:rsidRPr="00500040">
        <w:rPr>
          <w:rFonts w:asciiTheme="majorHAnsi" w:hAnsiTheme="majorHAnsi" w:cstheme="majorHAnsi"/>
        </w:rPr>
        <w:t>Op basis van de resultaten in de zelfevaluatie, zoals zichtbaar in bijlage I, past “</w:t>
      </w:r>
      <w:r w:rsidRPr="00500040">
        <w:rPr>
          <w:rFonts w:asciiTheme="majorHAnsi" w:hAnsiTheme="majorHAnsi" w:cstheme="majorHAnsi"/>
          <w:b/>
          <w:bCs/>
        </w:rPr>
        <w:t>Geen profiel, aangezien niet alle hoofdstukken in zijn gevuld</w:t>
      </w:r>
      <w:r w:rsidRPr="00500040">
        <w:rPr>
          <w:rFonts w:asciiTheme="majorHAnsi" w:hAnsiTheme="majorHAnsi" w:cstheme="majorHAnsi"/>
        </w:rPr>
        <w:t>” het beste bij deze school.</w:t>
      </w:r>
    </w:p>
    <w:p w14:paraId="69E87643" w14:textId="77777777" w:rsidR="002A56F4" w:rsidRPr="00500040" w:rsidRDefault="002A56F4" w:rsidP="002A56F4">
      <w:pPr>
        <w:rPr>
          <w:rFonts w:asciiTheme="majorHAnsi" w:hAnsiTheme="majorHAnsi" w:cstheme="majorHAnsi"/>
        </w:rPr>
      </w:pPr>
    </w:p>
    <w:p w14:paraId="160DD597" w14:textId="77777777" w:rsidR="002A56F4" w:rsidRPr="00500040" w:rsidRDefault="002A56F4" w:rsidP="002A56F4">
      <w:pPr>
        <w:pStyle w:val="Paragrafen"/>
        <w:rPr>
          <w:rFonts w:asciiTheme="majorHAnsi" w:hAnsiTheme="majorHAnsi" w:cstheme="majorHAnsi"/>
        </w:rPr>
      </w:pPr>
      <w:bookmarkStart w:id="36" w:name="_Toc35626836"/>
      <w:bookmarkStart w:id="37" w:name="_Toc49456622"/>
      <w:r w:rsidRPr="00500040">
        <w:rPr>
          <w:rFonts w:asciiTheme="majorHAnsi" w:hAnsiTheme="majorHAnsi" w:cstheme="majorHAnsi"/>
        </w:rPr>
        <w:t>Kenmerken van “De Aanbodschool”</w:t>
      </w:r>
      <w:bookmarkEnd w:id="36"/>
      <w:bookmarkEnd w:id="37"/>
    </w:p>
    <w:p w14:paraId="2BC7AEE4" w14:textId="77777777" w:rsidR="002A56F4" w:rsidRPr="00500040" w:rsidRDefault="002A56F4" w:rsidP="002A56F4">
      <w:pPr>
        <w:rPr>
          <w:rFonts w:asciiTheme="majorHAnsi" w:hAnsiTheme="majorHAnsi" w:cstheme="majorHAnsi"/>
        </w:rPr>
      </w:pPr>
    </w:p>
    <w:p w14:paraId="268D1AAD" w14:textId="77777777" w:rsidR="002A56F4" w:rsidRPr="00500040" w:rsidRDefault="002A56F4" w:rsidP="002A56F4">
      <w:pPr>
        <w:jc w:val="both"/>
        <w:rPr>
          <w:rFonts w:asciiTheme="majorHAnsi" w:hAnsiTheme="majorHAnsi" w:cstheme="majorHAnsi"/>
        </w:rPr>
      </w:pPr>
      <w:r w:rsidRPr="00500040">
        <w:rPr>
          <w:rFonts w:asciiTheme="majorHAnsi" w:hAnsiTheme="majorHAnsi" w:cstheme="majorHAnsi"/>
        </w:rPr>
        <w:t xml:space="preserve">De Aanbodschool is een school met een goed </w:t>
      </w:r>
      <w:r w:rsidRPr="00500040">
        <w:rPr>
          <w:rFonts w:asciiTheme="majorHAnsi" w:hAnsiTheme="majorHAnsi" w:cstheme="majorHAnsi"/>
          <w:u w:val="single"/>
        </w:rPr>
        <w:t>leerstofaanbod</w:t>
      </w:r>
      <w:r w:rsidRPr="00500040">
        <w:rPr>
          <w:rFonts w:asciiTheme="majorHAnsi" w:hAnsiTheme="majorHAnsi" w:cstheme="majorHAnsi"/>
        </w:rPr>
        <w:t xml:space="preserve"> voor het sociale domein. Het aanbod voldoet overwegend aan de kerndoelen, is herkenbaar, samenhangend, goed gedocumenteerd en er zijn in de lessen mogelijkheden om sociale vaardigheden te oefenen. De school gaat ervan uit dat vooral een goed aanbod bepalend is voor kwalitatief goed onderwijs en effectief leren op het gebied van sociale vaardigheden en voor de sociaal-emotionele ontwikkeling van hun leerlingen. </w:t>
      </w:r>
    </w:p>
    <w:p w14:paraId="0E451B05" w14:textId="77777777" w:rsidR="002A56F4" w:rsidRPr="00500040" w:rsidRDefault="002A56F4" w:rsidP="002A56F4">
      <w:pPr>
        <w:jc w:val="both"/>
        <w:rPr>
          <w:rFonts w:asciiTheme="majorHAnsi" w:hAnsiTheme="majorHAnsi" w:cstheme="majorHAnsi"/>
        </w:rPr>
      </w:pPr>
    </w:p>
    <w:p w14:paraId="0C2A3CD3" w14:textId="77777777" w:rsidR="002A56F4" w:rsidRPr="00500040" w:rsidRDefault="002A56F4" w:rsidP="002A56F4">
      <w:pPr>
        <w:jc w:val="both"/>
        <w:rPr>
          <w:rFonts w:asciiTheme="majorHAnsi" w:hAnsiTheme="majorHAnsi" w:cstheme="majorHAnsi"/>
        </w:rPr>
      </w:pPr>
      <w:r w:rsidRPr="00500040">
        <w:rPr>
          <w:rFonts w:asciiTheme="majorHAnsi" w:hAnsiTheme="majorHAnsi" w:cstheme="majorHAnsi"/>
        </w:rPr>
        <w:t xml:space="preserve">Het </w:t>
      </w:r>
      <w:r w:rsidRPr="00500040">
        <w:rPr>
          <w:rFonts w:asciiTheme="majorHAnsi" w:hAnsiTheme="majorHAnsi" w:cstheme="majorHAnsi"/>
          <w:u w:val="single"/>
        </w:rPr>
        <w:t xml:space="preserve">schoolklimaat </w:t>
      </w:r>
      <w:r w:rsidRPr="00500040">
        <w:rPr>
          <w:rFonts w:asciiTheme="majorHAnsi" w:hAnsiTheme="majorHAnsi" w:cstheme="majorHAnsi"/>
        </w:rPr>
        <w:t>krijgt ruim voldoende aandacht en gaat – naast een goed aanbod - vooral uit van de juiste pedagogische houding van de leerkracht. De sociale veiligheid van leerlingen is vooral door kennis en kunde (pedagogische vaardigheden) van de leerkracht gegarandeerd. Het zorgsysteem is op orde voor het cognitieve deel en op individueel niveau ook voor de sociale ontwikkeling van de leerlingen. De leerkracht legt incidenten vast en zodra de leerkracht bij een leerling sociale problematiek constateert, gaat de leerkracht daarmee (in samenwerking met anderen) aan de slag.</w:t>
      </w:r>
    </w:p>
    <w:p w14:paraId="4B6C325C" w14:textId="77777777" w:rsidR="002A56F4" w:rsidRPr="00500040" w:rsidRDefault="002A56F4" w:rsidP="002A56F4">
      <w:pPr>
        <w:jc w:val="both"/>
        <w:rPr>
          <w:rFonts w:asciiTheme="majorHAnsi" w:hAnsiTheme="majorHAnsi" w:cstheme="majorHAnsi"/>
        </w:rPr>
      </w:pPr>
    </w:p>
    <w:p w14:paraId="10D4C6BF" w14:textId="77777777" w:rsidR="002A56F4" w:rsidRPr="00500040" w:rsidRDefault="002A56F4" w:rsidP="002A56F4">
      <w:pPr>
        <w:jc w:val="both"/>
        <w:rPr>
          <w:rFonts w:asciiTheme="majorHAnsi" w:hAnsiTheme="majorHAnsi" w:cstheme="majorHAnsi"/>
        </w:rPr>
      </w:pPr>
      <w:r w:rsidRPr="00500040">
        <w:rPr>
          <w:rFonts w:asciiTheme="majorHAnsi" w:hAnsiTheme="majorHAnsi" w:cstheme="majorHAnsi"/>
        </w:rPr>
        <w:t xml:space="preserve">De </w:t>
      </w:r>
      <w:r w:rsidRPr="00500040">
        <w:rPr>
          <w:rFonts w:asciiTheme="majorHAnsi" w:hAnsiTheme="majorHAnsi" w:cstheme="majorHAnsi"/>
          <w:u w:val="single"/>
        </w:rPr>
        <w:t>sociale opbrengsten</w:t>
      </w:r>
      <w:r w:rsidRPr="00500040">
        <w:rPr>
          <w:rFonts w:asciiTheme="majorHAnsi" w:hAnsiTheme="majorHAnsi" w:cstheme="majorHAnsi"/>
        </w:rPr>
        <w:t xml:space="preserve"> van leerlingen zijn op onderdelen bekend, maar niet breed en diepgaand. Voor zover vastgelegd, betreft dit de opbrengsten voor sociale vorming en veel minder de maatschappelijk opbrengsten. De school heeft via die beperkte sociale opbrengsten weinig zicht op de vraag of de doelen van het sociale curriculum gerealiseerd worden, noch wat de objectiveerbare effecten daarvan zijn.    </w:t>
      </w:r>
    </w:p>
    <w:p w14:paraId="4DD94043" w14:textId="77777777" w:rsidR="002A56F4" w:rsidRPr="00500040" w:rsidRDefault="002A56F4" w:rsidP="002A56F4">
      <w:pPr>
        <w:jc w:val="both"/>
        <w:rPr>
          <w:rFonts w:asciiTheme="majorHAnsi" w:hAnsiTheme="majorHAnsi" w:cstheme="majorHAnsi"/>
        </w:rPr>
      </w:pPr>
    </w:p>
    <w:p w14:paraId="228330FE" w14:textId="77777777" w:rsidR="002A56F4" w:rsidRPr="00500040" w:rsidRDefault="002A56F4" w:rsidP="002A56F4">
      <w:pPr>
        <w:jc w:val="both"/>
        <w:rPr>
          <w:rFonts w:asciiTheme="majorHAnsi" w:hAnsiTheme="majorHAnsi" w:cstheme="majorHAnsi"/>
        </w:rPr>
      </w:pPr>
      <w:r w:rsidRPr="00500040">
        <w:rPr>
          <w:rFonts w:asciiTheme="majorHAnsi" w:hAnsiTheme="majorHAnsi" w:cstheme="majorHAnsi"/>
        </w:rPr>
        <w:t xml:space="preserve">De school heeft (onderdelen van) een </w:t>
      </w:r>
      <w:r w:rsidRPr="00500040">
        <w:rPr>
          <w:rFonts w:asciiTheme="majorHAnsi" w:hAnsiTheme="majorHAnsi" w:cstheme="majorHAnsi"/>
          <w:u w:val="single"/>
        </w:rPr>
        <w:t>kwaliteitszorg</w:t>
      </w:r>
      <w:r w:rsidRPr="00500040">
        <w:rPr>
          <w:rFonts w:asciiTheme="majorHAnsi" w:hAnsiTheme="majorHAnsi" w:cstheme="majorHAnsi"/>
        </w:rPr>
        <w:t xml:space="preserve">systeem op orde, maar dat is weinig of niet gericht op de sociale kwaliteit. Er is wel een visie geformuleerd, maar de doelen zijn weinig concreet en meetbaar. Wettelijke onderdelen (zoals veiligheidsbeleid) zijn doorgaans wel in orde, maar verder heeft de school weinig zicht op en controle over onderdelen van de sociale kwaliteit. Op de school is er een te beperkte cultuur om de implementatie, de voortgang en de borging van onderdelen van de sociale kwaliteit te monitoren.                   </w:t>
      </w:r>
    </w:p>
    <w:p w14:paraId="1DFB5445" w14:textId="77777777" w:rsidR="002A56F4" w:rsidRPr="00500040" w:rsidRDefault="002A56F4" w:rsidP="002A56F4">
      <w:pPr>
        <w:jc w:val="both"/>
        <w:rPr>
          <w:rFonts w:asciiTheme="majorHAnsi" w:hAnsiTheme="majorHAnsi" w:cstheme="majorHAnsi"/>
        </w:rPr>
      </w:pPr>
      <w:r w:rsidRPr="00500040">
        <w:rPr>
          <w:rFonts w:asciiTheme="majorHAnsi" w:hAnsiTheme="majorHAnsi" w:cstheme="majorHAnsi"/>
        </w:rPr>
        <w:t xml:space="preserve">  </w:t>
      </w:r>
    </w:p>
    <w:p w14:paraId="4DDCA64B" w14:textId="77777777" w:rsidR="002A56F4" w:rsidRPr="00500040" w:rsidRDefault="002A56F4" w:rsidP="002A56F4">
      <w:pPr>
        <w:jc w:val="both"/>
        <w:rPr>
          <w:rFonts w:asciiTheme="majorHAnsi" w:hAnsiTheme="majorHAnsi" w:cstheme="majorHAnsi"/>
          <w:iCs/>
        </w:rPr>
      </w:pPr>
      <w:r w:rsidRPr="00500040">
        <w:rPr>
          <w:rFonts w:asciiTheme="majorHAnsi" w:hAnsiTheme="majorHAnsi" w:cstheme="majorHAnsi"/>
          <w:i/>
        </w:rPr>
        <w:t>De (impliciete) visie van de school om een goed sociaal klimaat te realiseren is vooral gericht op “input-factoren”: een goed aanbod en goede sociale vaardigheden van de leerkracht in de eigen groep.</w:t>
      </w:r>
    </w:p>
    <w:p w14:paraId="24E4732C" w14:textId="77777777" w:rsidR="002A56F4" w:rsidRPr="00500040" w:rsidRDefault="002A56F4" w:rsidP="002A56F4">
      <w:pPr>
        <w:rPr>
          <w:rFonts w:asciiTheme="majorHAnsi" w:hAnsiTheme="majorHAnsi" w:cstheme="majorHAnsi"/>
          <w:iCs/>
        </w:rPr>
      </w:pPr>
      <w:r w:rsidRPr="00500040">
        <w:rPr>
          <w:rFonts w:asciiTheme="majorHAnsi" w:hAnsiTheme="majorHAnsi" w:cstheme="majorHAnsi"/>
          <w:iCs/>
        </w:rPr>
        <w:br w:type="page"/>
      </w:r>
    </w:p>
    <w:p w14:paraId="6B233659" w14:textId="77777777" w:rsidR="002A56F4" w:rsidRPr="00500040" w:rsidRDefault="002A56F4" w:rsidP="002A56F4">
      <w:pPr>
        <w:pStyle w:val="Paragrafen"/>
        <w:rPr>
          <w:rFonts w:asciiTheme="majorHAnsi" w:hAnsiTheme="majorHAnsi" w:cstheme="majorHAnsi"/>
        </w:rPr>
      </w:pPr>
      <w:bookmarkStart w:id="38" w:name="_Toc35626837"/>
      <w:bookmarkStart w:id="39" w:name="_Toc49456623"/>
      <w:r w:rsidRPr="00500040">
        <w:rPr>
          <w:rFonts w:asciiTheme="majorHAnsi" w:hAnsiTheme="majorHAnsi" w:cstheme="majorHAnsi"/>
          <w:i/>
        </w:rPr>
        <w:lastRenderedPageBreak/>
        <w:t>Kenmerken van</w:t>
      </w:r>
      <w:r w:rsidRPr="00500040">
        <w:rPr>
          <w:rFonts w:asciiTheme="majorHAnsi" w:hAnsiTheme="majorHAnsi" w:cstheme="majorHAnsi"/>
        </w:rPr>
        <w:t xml:space="preserve"> “De Leerling-voorop-school”</w:t>
      </w:r>
      <w:bookmarkEnd w:id="38"/>
      <w:bookmarkEnd w:id="39"/>
    </w:p>
    <w:p w14:paraId="40E8EC98" w14:textId="77777777" w:rsidR="002A56F4" w:rsidRPr="00500040" w:rsidRDefault="002A56F4" w:rsidP="002A56F4">
      <w:pPr>
        <w:rPr>
          <w:rFonts w:asciiTheme="majorHAnsi" w:hAnsiTheme="majorHAnsi" w:cstheme="majorHAnsi"/>
        </w:rPr>
      </w:pPr>
    </w:p>
    <w:p w14:paraId="42C94B3A" w14:textId="77777777" w:rsidR="002A56F4" w:rsidRPr="00500040" w:rsidRDefault="002A56F4" w:rsidP="002A56F4">
      <w:pPr>
        <w:jc w:val="both"/>
        <w:rPr>
          <w:rFonts w:asciiTheme="majorHAnsi" w:hAnsiTheme="majorHAnsi" w:cstheme="majorHAnsi"/>
        </w:rPr>
      </w:pPr>
      <w:r w:rsidRPr="00500040">
        <w:rPr>
          <w:rFonts w:asciiTheme="majorHAnsi" w:hAnsiTheme="majorHAnsi" w:cstheme="majorHAnsi"/>
        </w:rPr>
        <w:t xml:space="preserve">“De leerling-voorop-school” Is een school met een </w:t>
      </w:r>
      <w:r w:rsidRPr="00500040">
        <w:rPr>
          <w:rFonts w:asciiTheme="majorHAnsi" w:hAnsiTheme="majorHAnsi" w:cstheme="majorHAnsi"/>
          <w:u w:val="single"/>
        </w:rPr>
        <w:t>aanbod</w:t>
      </w:r>
      <w:r w:rsidRPr="00500040">
        <w:rPr>
          <w:rFonts w:asciiTheme="majorHAnsi" w:hAnsiTheme="majorHAnsi" w:cstheme="majorHAnsi"/>
        </w:rPr>
        <w:t xml:space="preserve"> dat weinig expliciet en herkenbaar is in de lessen. Er worden wel wat werkwijzen, methodes en of projecten gebruikt en er is enige samenhang daartussen, maar het aanbod is weinig systematisch. Vaak wordt het aanbod ingezet omdat er sociale problemen in de groep zijn, of omdat er gebeurtenissen zijn (zoals: verkiezingen) waarop de leerkracht kan inhaken.  </w:t>
      </w:r>
    </w:p>
    <w:p w14:paraId="3F57B8E7" w14:textId="77777777" w:rsidR="002A56F4" w:rsidRPr="00500040" w:rsidRDefault="002A56F4" w:rsidP="002A56F4">
      <w:pPr>
        <w:jc w:val="both"/>
        <w:rPr>
          <w:rFonts w:asciiTheme="majorHAnsi" w:hAnsiTheme="majorHAnsi" w:cstheme="majorHAnsi"/>
        </w:rPr>
      </w:pPr>
    </w:p>
    <w:p w14:paraId="235D3EAD" w14:textId="77777777" w:rsidR="002A56F4" w:rsidRPr="00500040" w:rsidRDefault="002A56F4" w:rsidP="002A56F4">
      <w:pPr>
        <w:jc w:val="both"/>
        <w:rPr>
          <w:rFonts w:asciiTheme="majorHAnsi" w:hAnsiTheme="majorHAnsi" w:cstheme="majorHAnsi"/>
        </w:rPr>
      </w:pPr>
      <w:r w:rsidRPr="00500040">
        <w:rPr>
          <w:rFonts w:asciiTheme="majorHAnsi" w:hAnsiTheme="majorHAnsi" w:cstheme="majorHAnsi"/>
        </w:rPr>
        <w:t xml:space="preserve">Een goed </w:t>
      </w:r>
      <w:r w:rsidRPr="00500040">
        <w:rPr>
          <w:rFonts w:asciiTheme="majorHAnsi" w:hAnsiTheme="majorHAnsi" w:cstheme="majorHAnsi"/>
          <w:u w:val="single"/>
        </w:rPr>
        <w:t>sociaal klimaat</w:t>
      </w:r>
      <w:r w:rsidRPr="00500040">
        <w:rPr>
          <w:rFonts w:asciiTheme="majorHAnsi" w:hAnsiTheme="majorHAnsi" w:cstheme="majorHAnsi"/>
        </w:rPr>
        <w:t xml:space="preserve"> zit – in deze visie – in alle lessen en vakken. Vooral in de omgang met elkaar in de groepen en is gericht op het welbevinden van leerlingen: “de leerling voorop”. Het schoolklimaat krijgt veel aandacht, vooral het pedagogisch klimaat en veiligheidsbeleving. De leerkracht heeft een duidelijke voorbeeldfunctie en stelt leerlingen in staat om sociale vaardigheden te oefenen. De school bewaakt dat de sociale verhoudingen in de groep goed zijn en zal met leerkrachten nadrukkelijk in gesprek gaan als daarover twijfel of een zorg is. Als er incidenten zijn (veiligheid, pesten) grijpt de school adequaat in. Leerlingen weten bij wie ze terecht kunnen en wat ze dan moeten doen. De school monitort de sociale vaardigheden van leerkrachten tijdens gesprekken en stelt ze in staat zich (verder) te professionaliseren.</w:t>
      </w:r>
    </w:p>
    <w:p w14:paraId="4B3A34A2" w14:textId="77777777" w:rsidR="002A56F4" w:rsidRPr="00500040" w:rsidRDefault="002A56F4" w:rsidP="002A56F4">
      <w:pPr>
        <w:jc w:val="both"/>
        <w:rPr>
          <w:rFonts w:asciiTheme="majorHAnsi" w:hAnsiTheme="majorHAnsi" w:cstheme="majorHAnsi"/>
        </w:rPr>
      </w:pPr>
    </w:p>
    <w:p w14:paraId="13021720" w14:textId="77777777" w:rsidR="002A56F4" w:rsidRPr="00500040" w:rsidRDefault="002A56F4" w:rsidP="002A56F4">
      <w:pPr>
        <w:jc w:val="both"/>
        <w:rPr>
          <w:rFonts w:asciiTheme="majorHAnsi" w:hAnsiTheme="majorHAnsi" w:cstheme="majorHAnsi"/>
        </w:rPr>
      </w:pPr>
      <w:r w:rsidRPr="00500040">
        <w:rPr>
          <w:rFonts w:asciiTheme="majorHAnsi" w:hAnsiTheme="majorHAnsi" w:cstheme="majorHAnsi"/>
        </w:rPr>
        <w:t xml:space="preserve">De school legt weinig meetbaar vast over de </w:t>
      </w:r>
      <w:r w:rsidRPr="00500040">
        <w:rPr>
          <w:rFonts w:asciiTheme="majorHAnsi" w:hAnsiTheme="majorHAnsi" w:cstheme="majorHAnsi"/>
          <w:u w:val="single"/>
        </w:rPr>
        <w:t>sociale opbrengsten</w:t>
      </w:r>
      <w:r w:rsidRPr="00500040">
        <w:rPr>
          <w:rFonts w:asciiTheme="majorHAnsi" w:hAnsiTheme="majorHAnsi" w:cstheme="majorHAnsi"/>
        </w:rPr>
        <w:t xml:space="preserve">. Voor zover ze worden vastgelegd, zijn de gegevens veelal van kwalitatieve aard: beschrijvingen en observaties van individuele leerkrachten. Er worden weinig sociale opbrengsten vastgelegd die breed bij de (hele) populatie zijn afgenomen en die ook objectiveerbaar zijn. Zoals gegevens afkomstig uit gestructureerde vragenlijsten, testen en toetsen. Als er instrumenten worden ingezet, zijn die vooral van diagnostische aard. Sociale opbrengsten zijn vooral gegevens over welbevinden en veiligheid, minder over sociale vorming en nog minder over maatschappelijke vorming.   </w:t>
      </w:r>
    </w:p>
    <w:p w14:paraId="523DEC28" w14:textId="77777777" w:rsidR="002A56F4" w:rsidRPr="00500040" w:rsidRDefault="002A56F4" w:rsidP="002A56F4">
      <w:pPr>
        <w:jc w:val="both"/>
        <w:rPr>
          <w:rFonts w:asciiTheme="majorHAnsi" w:hAnsiTheme="majorHAnsi" w:cstheme="majorHAnsi"/>
        </w:rPr>
      </w:pPr>
    </w:p>
    <w:p w14:paraId="2C99A9F3" w14:textId="77777777" w:rsidR="002A56F4" w:rsidRPr="00500040" w:rsidRDefault="002A56F4" w:rsidP="002A56F4">
      <w:pPr>
        <w:jc w:val="both"/>
        <w:rPr>
          <w:rFonts w:asciiTheme="majorHAnsi" w:hAnsiTheme="majorHAnsi" w:cstheme="majorHAnsi"/>
        </w:rPr>
      </w:pPr>
      <w:r w:rsidRPr="00500040">
        <w:rPr>
          <w:rFonts w:asciiTheme="majorHAnsi" w:hAnsiTheme="majorHAnsi" w:cstheme="majorHAnsi"/>
        </w:rPr>
        <w:t xml:space="preserve">Er is een </w:t>
      </w:r>
      <w:r w:rsidRPr="00500040">
        <w:rPr>
          <w:rFonts w:asciiTheme="majorHAnsi" w:hAnsiTheme="majorHAnsi" w:cstheme="majorHAnsi"/>
          <w:u w:val="single"/>
        </w:rPr>
        <w:t>kwaliteitszorg</w:t>
      </w:r>
      <w:r w:rsidRPr="00500040">
        <w:rPr>
          <w:rFonts w:asciiTheme="majorHAnsi" w:hAnsiTheme="majorHAnsi" w:cstheme="majorHAnsi"/>
        </w:rPr>
        <w:t xml:space="preserve">systeem, in beperkte mate ook voor het sociale domein. Het systeem is vooral gericht op de tevredenheid van de betrokkenen en op het garanderen van veiligheid. Op die onderdelen monitort de school de ontwikkeling en gaat het na of doelen worden bereikt.  Ook hier gaat het meestal om beschrijvende gegevens, zoals over de voortgang van projecten (procesgegevens), maar weinig over objectiveerbare resultaatgegevens van de leerlingen. De criteria die bij zo’n beoordeling worden gebruikt zijn vaak school-specifiek en niet extern gevalideerd.          </w:t>
      </w:r>
    </w:p>
    <w:p w14:paraId="1E19ACF1" w14:textId="77777777" w:rsidR="002A56F4" w:rsidRPr="00500040" w:rsidRDefault="002A56F4" w:rsidP="002A56F4">
      <w:pPr>
        <w:jc w:val="both"/>
        <w:rPr>
          <w:rFonts w:asciiTheme="majorHAnsi" w:hAnsiTheme="majorHAnsi" w:cstheme="majorHAnsi"/>
        </w:rPr>
      </w:pPr>
    </w:p>
    <w:p w14:paraId="5A0C4EF9" w14:textId="77777777" w:rsidR="002A56F4" w:rsidRPr="00500040" w:rsidRDefault="002A56F4" w:rsidP="002A56F4">
      <w:pPr>
        <w:jc w:val="both"/>
        <w:rPr>
          <w:rFonts w:asciiTheme="majorHAnsi" w:hAnsiTheme="majorHAnsi" w:cstheme="majorHAnsi"/>
          <w:i/>
        </w:rPr>
      </w:pPr>
      <w:r w:rsidRPr="00500040">
        <w:rPr>
          <w:rFonts w:asciiTheme="majorHAnsi" w:hAnsiTheme="majorHAnsi" w:cstheme="majorHAnsi"/>
          <w:i/>
        </w:rPr>
        <w:t>“De leerling voorop school” heeft de (impliciete) opvatting dat onderwijzen en leren op het sociale domein vooral bepaald worden door wat er in de groepen gebeurt tussen leerkracht en leerlingen en gesteund door een voldoende aanbod. Vooral daar krijgt het sociale klimaat vorm en moet het zichtbaar zijn.  Het stimuleren van het welbevinden van leerlingen en goede sociale relaties in de groep zijn de essentie. De focus ligt dus op het bevorderen (door de professionele leerkracht) van het welbevinden van het leerlingen. Het is dus vooral gericht op het sociale “proces” tussen leeracht en leerlingen, ook wel: “</w:t>
      </w:r>
      <w:proofErr w:type="spellStart"/>
      <w:r w:rsidRPr="00500040">
        <w:rPr>
          <w:rFonts w:asciiTheme="majorHAnsi" w:hAnsiTheme="majorHAnsi" w:cstheme="majorHAnsi"/>
          <w:i/>
        </w:rPr>
        <w:t>through</w:t>
      </w:r>
      <w:proofErr w:type="spellEnd"/>
      <w:r w:rsidRPr="00500040">
        <w:rPr>
          <w:rFonts w:asciiTheme="majorHAnsi" w:hAnsiTheme="majorHAnsi" w:cstheme="majorHAnsi"/>
          <w:i/>
        </w:rPr>
        <w:t>-put” gericht.</w:t>
      </w:r>
    </w:p>
    <w:p w14:paraId="253E93DB" w14:textId="77777777" w:rsidR="002A56F4" w:rsidRPr="00500040" w:rsidRDefault="002A56F4" w:rsidP="002A56F4">
      <w:pPr>
        <w:rPr>
          <w:rFonts w:asciiTheme="majorHAnsi" w:hAnsiTheme="majorHAnsi" w:cstheme="majorHAnsi"/>
          <w:iCs/>
        </w:rPr>
      </w:pPr>
      <w:r w:rsidRPr="00500040">
        <w:rPr>
          <w:rFonts w:asciiTheme="majorHAnsi" w:hAnsiTheme="majorHAnsi" w:cstheme="majorHAnsi"/>
          <w:iCs/>
        </w:rPr>
        <w:br w:type="page"/>
      </w:r>
    </w:p>
    <w:p w14:paraId="6CBAF386" w14:textId="77777777" w:rsidR="002A56F4" w:rsidRPr="00500040" w:rsidRDefault="002A56F4" w:rsidP="002A56F4">
      <w:pPr>
        <w:pStyle w:val="Paragrafen"/>
        <w:rPr>
          <w:rFonts w:asciiTheme="majorHAnsi" w:hAnsiTheme="majorHAnsi" w:cstheme="majorHAnsi"/>
        </w:rPr>
      </w:pPr>
      <w:bookmarkStart w:id="40" w:name="_Toc35626838"/>
      <w:bookmarkStart w:id="41" w:name="_Toc49456624"/>
      <w:r w:rsidRPr="00500040">
        <w:rPr>
          <w:rFonts w:asciiTheme="majorHAnsi" w:hAnsiTheme="majorHAnsi" w:cstheme="majorHAnsi"/>
          <w:i/>
          <w:iCs/>
        </w:rPr>
        <w:lastRenderedPageBreak/>
        <w:t xml:space="preserve">Kenmerken van </w:t>
      </w:r>
      <w:r w:rsidRPr="00500040">
        <w:rPr>
          <w:rFonts w:asciiTheme="majorHAnsi" w:hAnsiTheme="majorHAnsi" w:cstheme="majorHAnsi"/>
        </w:rPr>
        <w:t>“De Het-gaat-vanzelf-school”</w:t>
      </w:r>
      <w:bookmarkEnd w:id="40"/>
      <w:bookmarkEnd w:id="41"/>
    </w:p>
    <w:p w14:paraId="5B1D5A02" w14:textId="77777777" w:rsidR="002A56F4" w:rsidRPr="00500040" w:rsidRDefault="002A56F4" w:rsidP="002A56F4">
      <w:pPr>
        <w:rPr>
          <w:rFonts w:asciiTheme="majorHAnsi" w:hAnsiTheme="majorHAnsi" w:cstheme="majorHAnsi"/>
          <w:sz w:val="24"/>
          <w:szCs w:val="24"/>
        </w:rPr>
      </w:pPr>
    </w:p>
    <w:p w14:paraId="1012E229" w14:textId="77777777" w:rsidR="002A56F4" w:rsidRPr="00500040" w:rsidRDefault="002A56F4" w:rsidP="002A56F4">
      <w:pPr>
        <w:jc w:val="both"/>
        <w:rPr>
          <w:rFonts w:asciiTheme="majorHAnsi" w:hAnsiTheme="majorHAnsi" w:cstheme="majorHAnsi"/>
        </w:rPr>
      </w:pPr>
      <w:r w:rsidRPr="00500040">
        <w:rPr>
          <w:rFonts w:asciiTheme="majorHAnsi" w:hAnsiTheme="majorHAnsi" w:cstheme="majorHAnsi"/>
        </w:rPr>
        <w:t xml:space="preserve">Op de “het-gaat-vanzelf-school” Is het sociale </w:t>
      </w:r>
      <w:r w:rsidRPr="00500040">
        <w:rPr>
          <w:rFonts w:asciiTheme="majorHAnsi" w:hAnsiTheme="majorHAnsi" w:cstheme="majorHAnsi"/>
          <w:u w:val="single"/>
        </w:rPr>
        <w:t>aanbod</w:t>
      </w:r>
      <w:r w:rsidRPr="00500040">
        <w:rPr>
          <w:rFonts w:asciiTheme="majorHAnsi" w:hAnsiTheme="majorHAnsi" w:cstheme="majorHAnsi"/>
        </w:rPr>
        <w:t xml:space="preserve"> weinig tot niet herkenbaar. Het is nauwelijks structureel te noemen en het is niet verifieerbaar of er een doorgaande lijn is. De opvatting is dat de school daaraan niet manifest aandacht hoeft te geven. Als uit evaluaties en opbrengsten blijkt dat leerlingen, leerkrachten en ouders tevreden zijn en leerlingengegevens duidelijk maken dat er nauwelijks sociale problemen zijn of onveiligheid is, dan hoeft de school niet veel aandacht aan het sociale aanbod te geven, is de (soms impliciete) opvatting.  </w:t>
      </w:r>
    </w:p>
    <w:p w14:paraId="3F7AF3CB" w14:textId="77777777" w:rsidR="002A56F4" w:rsidRPr="00500040" w:rsidRDefault="002A56F4" w:rsidP="002A56F4">
      <w:pPr>
        <w:jc w:val="both"/>
        <w:rPr>
          <w:rFonts w:asciiTheme="majorHAnsi" w:hAnsiTheme="majorHAnsi" w:cstheme="majorHAnsi"/>
        </w:rPr>
      </w:pPr>
    </w:p>
    <w:p w14:paraId="6AE795B9" w14:textId="77777777" w:rsidR="002A56F4" w:rsidRPr="00500040" w:rsidRDefault="002A56F4" w:rsidP="002A56F4">
      <w:pPr>
        <w:jc w:val="both"/>
        <w:rPr>
          <w:rFonts w:asciiTheme="majorHAnsi" w:hAnsiTheme="majorHAnsi" w:cstheme="majorHAnsi"/>
        </w:rPr>
      </w:pPr>
      <w:r w:rsidRPr="00500040">
        <w:rPr>
          <w:rFonts w:asciiTheme="majorHAnsi" w:hAnsiTheme="majorHAnsi" w:cstheme="majorHAnsi"/>
        </w:rPr>
        <w:t xml:space="preserve">Het </w:t>
      </w:r>
      <w:r w:rsidRPr="00500040">
        <w:rPr>
          <w:rFonts w:asciiTheme="majorHAnsi" w:hAnsiTheme="majorHAnsi" w:cstheme="majorHAnsi"/>
          <w:u w:val="single"/>
        </w:rPr>
        <w:t>sociale klimaat</w:t>
      </w:r>
      <w:r w:rsidRPr="00500040">
        <w:rPr>
          <w:rFonts w:asciiTheme="majorHAnsi" w:hAnsiTheme="majorHAnsi" w:cstheme="majorHAnsi"/>
        </w:rPr>
        <w:t xml:space="preserve"> wordt bepaald door het voorbeeldgedrag van de individuele leerkracht in hun groep. Door een algemene, positieve en ondersteunende houding van leerkrachten naar hun leerlingen. In de relatie tussen leerkracht en leerling is dan geen specifieke aandacht voor het sociale domein nodig, Leerlingen worden erop gewezen dat ze zich moeten gedragen en rekening moeten houden met anderen. Maar het is niet nodig – zo is de opvatting - om dat gewenste gedrag nadrukkelijk te bevorderen in het aanbod of in veel expliciete gedagsregels.  </w:t>
      </w:r>
    </w:p>
    <w:p w14:paraId="5167D863" w14:textId="77777777" w:rsidR="002A56F4" w:rsidRPr="00500040" w:rsidRDefault="002A56F4" w:rsidP="002A56F4">
      <w:pPr>
        <w:jc w:val="both"/>
        <w:rPr>
          <w:rFonts w:asciiTheme="majorHAnsi" w:hAnsiTheme="majorHAnsi" w:cstheme="majorHAnsi"/>
        </w:rPr>
      </w:pPr>
    </w:p>
    <w:p w14:paraId="17E52350" w14:textId="77777777" w:rsidR="002A56F4" w:rsidRPr="00500040" w:rsidRDefault="002A56F4" w:rsidP="002A56F4">
      <w:pPr>
        <w:jc w:val="both"/>
        <w:rPr>
          <w:rFonts w:asciiTheme="majorHAnsi" w:hAnsiTheme="majorHAnsi" w:cstheme="majorHAnsi"/>
        </w:rPr>
      </w:pPr>
      <w:r w:rsidRPr="00500040">
        <w:rPr>
          <w:rFonts w:asciiTheme="majorHAnsi" w:hAnsiTheme="majorHAnsi" w:cstheme="majorHAnsi"/>
        </w:rPr>
        <w:t xml:space="preserve">De school heeft een goed en omvattend instrumentarium en procedures om </w:t>
      </w:r>
      <w:r w:rsidRPr="00500040">
        <w:rPr>
          <w:rFonts w:asciiTheme="majorHAnsi" w:hAnsiTheme="majorHAnsi" w:cstheme="majorHAnsi"/>
          <w:u w:val="single"/>
        </w:rPr>
        <w:t>sociale opbrengsten</w:t>
      </w:r>
      <w:r w:rsidRPr="00500040">
        <w:rPr>
          <w:rFonts w:asciiTheme="majorHAnsi" w:hAnsiTheme="majorHAnsi" w:cstheme="majorHAnsi"/>
        </w:rPr>
        <w:t xml:space="preserve"> objectiveerbaar vast te stellen. Dat geldt in voldoende mate voor sociale vorming en in wat mindere mate voor maatschappelijk vorming. Er worden vaak gestructureerde vragenlijsten, testen en toetsen gebruikt en ook gestandaardiseerde observatielijsten die allemaal extern zijn gevalideerd en die ook op andere scholen worden gebruikt. Daardoor is vergelijken van de eigen resultaten met die van andere scholen mogelijk. De school weet waar ze staat op veel sociale onderdelen (kennis, houdingen, vaardigheden). Als uit de opbrengsten blijkt dat de school het qua resultaten goed doet, dan is er geen aanleiding voor aanpassingen. </w:t>
      </w:r>
    </w:p>
    <w:p w14:paraId="4C886344" w14:textId="77777777" w:rsidR="002A56F4" w:rsidRPr="00500040" w:rsidRDefault="002A56F4" w:rsidP="002A56F4">
      <w:pPr>
        <w:jc w:val="both"/>
        <w:rPr>
          <w:rFonts w:asciiTheme="majorHAnsi" w:hAnsiTheme="majorHAnsi" w:cstheme="majorHAnsi"/>
        </w:rPr>
      </w:pPr>
    </w:p>
    <w:p w14:paraId="2755122E" w14:textId="77777777" w:rsidR="002A56F4" w:rsidRPr="00500040" w:rsidRDefault="002A56F4" w:rsidP="002A56F4">
      <w:pPr>
        <w:jc w:val="both"/>
        <w:rPr>
          <w:rFonts w:asciiTheme="majorHAnsi" w:hAnsiTheme="majorHAnsi" w:cstheme="majorHAnsi"/>
        </w:rPr>
      </w:pPr>
      <w:r w:rsidRPr="00500040">
        <w:rPr>
          <w:rFonts w:asciiTheme="majorHAnsi" w:hAnsiTheme="majorHAnsi" w:cstheme="majorHAnsi"/>
        </w:rPr>
        <w:t xml:space="preserve">De </w:t>
      </w:r>
      <w:r w:rsidRPr="00500040">
        <w:rPr>
          <w:rFonts w:asciiTheme="majorHAnsi" w:hAnsiTheme="majorHAnsi" w:cstheme="majorHAnsi"/>
          <w:u w:val="single"/>
        </w:rPr>
        <w:t xml:space="preserve">kwaliteitszorg </w:t>
      </w:r>
      <w:r w:rsidRPr="00500040">
        <w:rPr>
          <w:rFonts w:asciiTheme="majorHAnsi" w:hAnsiTheme="majorHAnsi" w:cstheme="majorHAnsi"/>
        </w:rPr>
        <w:t xml:space="preserve">is op sociaal gebied in ruime mate aanwezig voor het monitoren van het sociale vaardigheden van leerlingen en ook of de beoogde sociale doelen, die concreet zijn uitgewerkt, in de lessen gerealiseerd worden. De verbetercyclus op de school wordt voor het sociale domein gevoed door relevante en objectieve gegevens. De school weet zo heel goed wat de effecten van haar onderwijs zijn. De visie van school op het sociale domein is resultaatgericht en wordt gedragen door de schoolleiding, het team en (veel) ouders.  </w:t>
      </w:r>
    </w:p>
    <w:p w14:paraId="05A72676" w14:textId="77777777" w:rsidR="002A56F4" w:rsidRPr="00500040" w:rsidRDefault="002A56F4" w:rsidP="002A56F4">
      <w:pPr>
        <w:jc w:val="both"/>
        <w:rPr>
          <w:rFonts w:asciiTheme="majorHAnsi" w:hAnsiTheme="majorHAnsi" w:cstheme="majorHAnsi"/>
        </w:rPr>
      </w:pPr>
    </w:p>
    <w:p w14:paraId="6FCF2EB7" w14:textId="0C4C09C4" w:rsidR="00926A54" w:rsidRPr="001513A1" w:rsidRDefault="002A56F4" w:rsidP="001513A1">
      <w:pPr>
        <w:jc w:val="both"/>
        <w:rPr>
          <w:rStyle w:val="HoofdstukkenChar"/>
          <w:rFonts w:cs="Arial"/>
          <w:sz w:val="22"/>
          <w:szCs w:val="40"/>
        </w:rPr>
      </w:pPr>
      <w:r w:rsidRPr="00500040">
        <w:rPr>
          <w:rFonts w:asciiTheme="majorHAnsi" w:hAnsiTheme="majorHAnsi" w:cstheme="majorHAnsi"/>
          <w:i/>
        </w:rPr>
        <w:t>De “het-gaat-vanzelf-school” heeft de (impliciete) visie dat je als school moet weten wat de resultaten en effecten zijn van je onderwijs.  Als die goed zijn hoeft er weinig of niets veranderd te worden. Het kan dus zijn dat onderdelen van het aanbod en het schoolklimaat niet voldoende zijn of niet aan de wettelijke vereisten voldoen. Dat gegeven is niet bepalend voor de school, zo lang de opbrengsten goed zijn en leerlingen, leerkrachten en ouders tevreden zijn.  Door een adequaat kwaliteitszorgsysteem weet de school immers goed wat er gaande is: eigenlijk gaat het onderwijs in de groepen verder vanzelf.  De “het-gaat-vanzelf-school” richt zich sterk op resultaten en effecten en is dus vooral “output-g</w:t>
      </w:r>
      <w:r w:rsidRPr="00D021CC">
        <w:rPr>
          <w:i/>
        </w:rPr>
        <w:t>ericht”.</w:t>
      </w:r>
    </w:p>
    <w:sectPr w:rsidR="00926A54" w:rsidRPr="001513A1" w:rsidSect="001513A1">
      <w:footerReference w:type="default" r:id="rId24"/>
      <w:pgSz w:w="11906" w:h="16838"/>
      <w:pgMar w:top="1418" w:right="1418" w:bottom="1418" w:left="964" w:header="709" w:footer="0" w:gutter="0"/>
      <w:pgNumType w:chapSep="colon"/>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64858" w14:textId="77777777" w:rsidR="007E1376" w:rsidRDefault="007E1376">
      <w:r>
        <w:separator/>
      </w:r>
    </w:p>
  </w:endnote>
  <w:endnote w:type="continuationSeparator" w:id="0">
    <w:p w14:paraId="45444DB7" w14:textId="77777777" w:rsidR="007E1376" w:rsidRDefault="007E1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158761"/>
      <w:docPartObj>
        <w:docPartGallery w:val="Page Numbers (Bottom of Page)"/>
        <w:docPartUnique/>
      </w:docPartObj>
    </w:sdtPr>
    <w:sdtEndPr/>
    <w:sdtContent>
      <w:p w14:paraId="53E5135A" w14:textId="77777777" w:rsidR="004E33B0" w:rsidRDefault="004E33B0" w:rsidP="00586A35">
        <w:pPr>
          <w:pStyle w:val="Voettekst"/>
          <w:jc w:val="center"/>
        </w:pPr>
        <w:r>
          <w:fldChar w:fldCharType="begin"/>
        </w:r>
        <w:r>
          <w:instrText>PAGE   \* MERGEFORMAT</w:instrText>
        </w:r>
        <w:r>
          <w:fldChar w:fldCharType="separate"/>
        </w:r>
        <w:r>
          <w:t>2</w:t>
        </w:r>
        <w:r>
          <w:fldChar w:fldCharType="end"/>
        </w:r>
      </w:p>
    </w:sdtContent>
  </w:sdt>
  <w:p w14:paraId="434D102B" w14:textId="77777777" w:rsidR="004E33B0" w:rsidRPr="005C211E" w:rsidRDefault="004E33B0">
    <w:pPr>
      <w:pStyle w:val="Standaard1"/>
      <w:tabs>
        <w:tab w:val="right" w:pos="9072"/>
      </w:tabs>
      <w:rPr>
        <w:color w:val="262626" w:themeColor="text1" w:themeTint="D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C7ED5" w14:textId="56AD4BA9" w:rsidR="004E33B0" w:rsidRDefault="004E33B0">
    <w:pPr>
      <w:pStyle w:val="Voettekst"/>
      <w:jc w:val="center"/>
    </w:pPr>
  </w:p>
  <w:p w14:paraId="105EE342" w14:textId="77777777" w:rsidR="004E33B0" w:rsidRDefault="004E33B0">
    <w:pPr>
      <w:pStyle w:val="Standaard1"/>
      <w:tabs>
        <w:tab w:val="center" w:pos="4536"/>
        <w:tab w:val="right" w:pos="9072"/>
      </w:tabs>
      <w:spacing w:after="85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6225138"/>
      <w:docPartObj>
        <w:docPartGallery w:val="Page Numbers (Bottom of Page)"/>
        <w:docPartUnique/>
      </w:docPartObj>
    </w:sdtPr>
    <w:sdtEndPr/>
    <w:sdtContent>
      <w:p w14:paraId="661823DE" w14:textId="05129D36" w:rsidR="004E33B0" w:rsidRDefault="004E33B0" w:rsidP="00586A35">
        <w:pPr>
          <w:pStyle w:val="Voettekst"/>
          <w:jc w:val="center"/>
        </w:pPr>
        <w:r>
          <w:fldChar w:fldCharType="begin"/>
        </w:r>
        <w:r>
          <w:instrText>PAGE   \* MERGEFORMAT</w:instrText>
        </w:r>
        <w:r>
          <w:fldChar w:fldCharType="separate"/>
        </w:r>
        <w:r>
          <w:t>2</w:t>
        </w:r>
        <w:r>
          <w:fldChar w:fldCharType="end"/>
        </w:r>
      </w:p>
    </w:sdtContent>
  </w:sdt>
  <w:p w14:paraId="4724DE2E" w14:textId="77777777" w:rsidR="004E33B0" w:rsidRPr="005C211E" w:rsidRDefault="004E33B0">
    <w:pPr>
      <w:pStyle w:val="Standaard1"/>
      <w:tabs>
        <w:tab w:val="right" w:pos="9072"/>
      </w:tabs>
      <w:rPr>
        <w:color w:val="262626" w:themeColor="text1" w:themeTint="D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97D5E" w14:textId="77777777" w:rsidR="007E1376" w:rsidRDefault="007E1376">
      <w:r>
        <w:separator/>
      </w:r>
    </w:p>
  </w:footnote>
  <w:footnote w:type="continuationSeparator" w:id="0">
    <w:p w14:paraId="335E5B96" w14:textId="77777777" w:rsidR="007E1376" w:rsidRDefault="007E13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E9C1F" w14:textId="1C6B1C93" w:rsidR="00283C8F" w:rsidRDefault="00283C8F" w:rsidP="00283C8F">
    <w:pPr>
      <w:pStyle w:val="Standaard1"/>
      <w:tabs>
        <w:tab w:val="center" w:pos="4536"/>
        <w:tab w:val="right" w:pos="9072"/>
      </w:tabs>
      <w:spacing w:before="708"/>
    </w:pPr>
    <w:r>
      <w:rPr>
        <w:rFonts w:eastAsia="Cambria" w:cs="Arial"/>
        <w:smallCaps/>
        <w:noProof/>
        <w:sz w:val="52"/>
        <w:szCs w:val="52"/>
      </w:rPr>
      <w:drawing>
        <wp:anchor distT="0" distB="0" distL="114300" distR="114300" simplePos="0" relativeHeight="251661312" behindDoc="1" locked="0" layoutInCell="1" allowOverlap="1" wp14:anchorId="6743D6BB" wp14:editId="7B3928E2">
          <wp:simplePos x="0" y="0"/>
          <wp:positionH relativeFrom="margin">
            <wp:posOffset>-80010</wp:posOffset>
          </wp:positionH>
          <wp:positionV relativeFrom="paragraph">
            <wp:posOffset>-240665</wp:posOffset>
          </wp:positionV>
          <wp:extent cx="1381125" cy="943894"/>
          <wp:effectExtent l="0" t="0" r="0" b="8890"/>
          <wp:wrapNone/>
          <wp:docPr id="30" name="Picture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pic:nvPicPr>
                <pic:blipFill>
                  <a:blip r:embed="rId1"/>
                  <a:stretch>
                    <a:fillRect/>
                  </a:stretch>
                </pic:blipFill>
                <pic:spPr>
                  <a:xfrm>
                    <a:off x="0" y="0"/>
                    <a:ext cx="1389976" cy="949943"/>
                  </a:xfrm>
                  <a:prstGeom prst="rect">
                    <a:avLst/>
                  </a:prstGeom>
                </pic:spPr>
              </pic:pic>
            </a:graphicData>
          </a:graphic>
          <wp14:sizeRelH relativeFrom="margin">
            <wp14:pctWidth>0</wp14:pctWidth>
          </wp14:sizeRelH>
          <wp14:sizeRelV relativeFrom="margin">
            <wp14:pctHeight>0</wp14:pctHeight>
          </wp14:sizeRelV>
        </wp:anchor>
      </w:drawing>
    </w:r>
    <w:r w:rsidR="004E33B0">
      <w:rPr>
        <w:noProof/>
        <w:lang w:val="en-US"/>
      </w:rPr>
      <w:drawing>
        <wp:anchor distT="114300" distB="114300" distL="114300" distR="114300" simplePos="0" relativeHeight="251658240" behindDoc="0" locked="0" layoutInCell="0" hidden="0" allowOverlap="1" wp14:anchorId="78D87D2E" wp14:editId="06A76B88">
          <wp:simplePos x="0" y="0"/>
          <wp:positionH relativeFrom="margin">
            <wp:align>right</wp:align>
          </wp:positionH>
          <wp:positionV relativeFrom="paragraph">
            <wp:posOffset>169545</wp:posOffset>
          </wp:positionV>
          <wp:extent cx="2574000" cy="306000"/>
          <wp:effectExtent l="0" t="0" r="0" b="0"/>
          <wp:wrapSquare wrapText="bothSides" distT="114300" distB="114300" distL="114300" distR="114300"/>
          <wp:docPr id="31" name="image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4.png"/>
                  <pic:cNvPicPr preferRelativeResize="0"/>
                </pic:nvPicPr>
                <pic:blipFill>
                  <a:blip r:embed="rId2"/>
                  <a:srcRect/>
                  <a:stretch>
                    <a:fillRect/>
                  </a:stretch>
                </pic:blipFill>
                <pic:spPr>
                  <a:xfrm>
                    <a:off x="0" y="0"/>
                    <a:ext cx="2574000" cy="306000"/>
                  </a:xfrm>
                  <a:prstGeom prst="rect">
                    <a:avLst/>
                  </a:prstGeom>
                  <a:ln/>
                </pic:spPr>
              </pic:pic>
            </a:graphicData>
          </a:graphic>
          <wp14:sizeRelH relativeFrom="margin">
            <wp14:pctWidth>0</wp14:pctWidth>
          </wp14:sizeRelH>
          <wp14:sizeRelV relativeFrom="margin">
            <wp14:pctHeight>0</wp14:pctHeight>
          </wp14:sizeRelV>
        </wp:anchor>
      </w:drawing>
    </w:r>
    <w:r>
      <w:br/>
    </w:r>
    <w:r>
      <w:br/>
    </w:r>
    <w: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94C6F" w14:textId="77777777" w:rsidR="004E33B0" w:rsidRDefault="004E33B0">
    <w:pPr>
      <w:pStyle w:val="Standaard1"/>
      <w:tabs>
        <w:tab w:val="center" w:pos="4536"/>
        <w:tab w:val="right" w:pos="9072"/>
      </w:tabs>
      <w:spacing w:befor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B3149"/>
    <w:multiLevelType w:val="multilevel"/>
    <w:tmpl w:val="D3C48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B147E3"/>
    <w:multiLevelType w:val="hybridMultilevel"/>
    <w:tmpl w:val="ECAE8A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E05236"/>
    <w:multiLevelType w:val="hybridMultilevel"/>
    <w:tmpl w:val="6C9874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7845B6"/>
    <w:multiLevelType w:val="hybridMultilevel"/>
    <w:tmpl w:val="1974D8E6"/>
    <w:lvl w:ilvl="0" w:tplc="DAFC909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7E573F1"/>
    <w:multiLevelType w:val="hybridMultilevel"/>
    <w:tmpl w:val="DC16E222"/>
    <w:lvl w:ilvl="0" w:tplc="DAEC3C12">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E735FAC"/>
    <w:multiLevelType w:val="multilevel"/>
    <w:tmpl w:val="05F023E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247A2759"/>
    <w:multiLevelType w:val="multilevel"/>
    <w:tmpl w:val="882C71B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7" w15:restartNumberingAfterBreak="0">
    <w:nsid w:val="253218EA"/>
    <w:multiLevelType w:val="hybridMultilevel"/>
    <w:tmpl w:val="E2B6E09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08449A"/>
    <w:multiLevelType w:val="hybridMultilevel"/>
    <w:tmpl w:val="2BCA2B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A0D6170"/>
    <w:multiLevelType w:val="hybridMultilevel"/>
    <w:tmpl w:val="874C0D64"/>
    <w:lvl w:ilvl="0" w:tplc="5A34E75E">
      <w:numFmt w:val="bullet"/>
      <w:lvlText w:val="•"/>
      <w:lvlJc w:val="left"/>
      <w:pPr>
        <w:ind w:left="1080" w:hanging="72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B470625"/>
    <w:multiLevelType w:val="hybridMultilevel"/>
    <w:tmpl w:val="EF7C2DCE"/>
    <w:lvl w:ilvl="0" w:tplc="F16C8168">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D0730AB"/>
    <w:multiLevelType w:val="hybridMultilevel"/>
    <w:tmpl w:val="9F0E6A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E814AE6"/>
    <w:multiLevelType w:val="hybridMultilevel"/>
    <w:tmpl w:val="E670F516"/>
    <w:lvl w:ilvl="0" w:tplc="BA1E9F2C">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8D22243"/>
    <w:multiLevelType w:val="hybridMultilevel"/>
    <w:tmpl w:val="714CE9C2"/>
    <w:lvl w:ilvl="0" w:tplc="460C9DF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BD40515"/>
    <w:multiLevelType w:val="hybridMultilevel"/>
    <w:tmpl w:val="6FC8E9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EE92079"/>
    <w:multiLevelType w:val="hybridMultilevel"/>
    <w:tmpl w:val="5DF620CA"/>
    <w:lvl w:ilvl="0" w:tplc="5666ED0A">
      <w:numFmt w:val="bullet"/>
      <w:suff w:val="space"/>
      <w:lvlText w:val="-"/>
      <w:lvlJc w:val="left"/>
      <w:pPr>
        <w:ind w:left="0" w:firstLine="76"/>
      </w:pPr>
      <w:rPr>
        <w:rFonts w:ascii="Arial" w:eastAsiaTheme="minorEastAsia" w:hAnsi="Arial" w:hint="default"/>
      </w:rPr>
    </w:lvl>
    <w:lvl w:ilvl="1" w:tplc="04130003" w:tentative="1">
      <w:start w:val="1"/>
      <w:numFmt w:val="bullet"/>
      <w:lvlText w:val="o"/>
      <w:lvlJc w:val="left"/>
      <w:pPr>
        <w:ind w:left="512" w:hanging="360"/>
      </w:pPr>
      <w:rPr>
        <w:rFonts w:ascii="Courier New" w:hAnsi="Courier New" w:cs="Courier New" w:hint="default"/>
      </w:rPr>
    </w:lvl>
    <w:lvl w:ilvl="2" w:tplc="04130005" w:tentative="1">
      <w:start w:val="1"/>
      <w:numFmt w:val="bullet"/>
      <w:lvlText w:val=""/>
      <w:lvlJc w:val="left"/>
      <w:pPr>
        <w:ind w:left="1232" w:hanging="360"/>
      </w:pPr>
      <w:rPr>
        <w:rFonts w:ascii="Wingdings" w:hAnsi="Wingdings" w:hint="default"/>
      </w:rPr>
    </w:lvl>
    <w:lvl w:ilvl="3" w:tplc="04130001" w:tentative="1">
      <w:start w:val="1"/>
      <w:numFmt w:val="bullet"/>
      <w:lvlText w:val=""/>
      <w:lvlJc w:val="left"/>
      <w:pPr>
        <w:ind w:left="1952" w:hanging="360"/>
      </w:pPr>
      <w:rPr>
        <w:rFonts w:ascii="Symbol" w:hAnsi="Symbol" w:hint="default"/>
      </w:rPr>
    </w:lvl>
    <w:lvl w:ilvl="4" w:tplc="04130003" w:tentative="1">
      <w:start w:val="1"/>
      <w:numFmt w:val="bullet"/>
      <w:lvlText w:val="o"/>
      <w:lvlJc w:val="left"/>
      <w:pPr>
        <w:ind w:left="2672" w:hanging="360"/>
      </w:pPr>
      <w:rPr>
        <w:rFonts w:ascii="Courier New" w:hAnsi="Courier New" w:cs="Courier New" w:hint="default"/>
      </w:rPr>
    </w:lvl>
    <w:lvl w:ilvl="5" w:tplc="04130005" w:tentative="1">
      <w:start w:val="1"/>
      <w:numFmt w:val="bullet"/>
      <w:lvlText w:val=""/>
      <w:lvlJc w:val="left"/>
      <w:pPr>
        <w:ind w:left="3392" w:hanging="360"/>
      </w:pPr>
      <w:rPr>
        <w:rFonts w:ascii="Wingdings" w:hAnsi="Wingdings" w:hint="default"/>
      </w:rPr>
    </w:lvl>
    <w:lvl w:ilvl="6" w:tplc="04130001" w:tentative="1">
      <w:start w:val="1"/>
      <w:numFmt w:val="bullet"/>
      <w:lvlText w:val=""/>
      <w:lvlJc w:val="left"/>
      <w:pPr>
        <w:ind w:left="4112" w:hanging="360"/>
      </w:pPr>
      <w:rPr>
        <w:rFonts w:ascii="Symbol" w:hAnsi="Symbol" w:hint="default"/>
      </w:rPr>
    </w:lvl>
    <w:lvl w:ilvl="7" w:tplc="04130003" w:tentative="1">
      <w:start w:val="1"/>
      <w:numFmt w:val="bullet"/>
      <w:lvlText w:val="o"/>
      <w:lvlJc w:val="left"/>
      <w:pPr>
        <w:ind w:left="4832" w:hanging="360"/>
      </w:pPr>
      <w:rPr>
        <w:rFonts w:ascii="Courier New" w:hAnsi="Courier New" w:cs="Courier New" w:hint="default"/>
      </w:rPr>
    </w:lvl>
    <w:lvl w:ilvl="8" w:tplc="04130005" w:tentative="1">
      <w:start w:val="1"/>
      <w:numFmt w:val="bullet"/>
      <w:lvlText w:val=""/>
      <w:lvlJc w:val="left"/>
      <w:pPr>
        <w:ind w:left="5552" w:hanging="360"/>
      </w:pPr>
      <w:rPr>
        <w:rFonts w:ascii="Wingdings" w:hAnsi="Wingdings" w:hint="default"/>
      </w:rPr>
    </w:lvl>
  </w:abstractNum>
  <w:abstractNum w:abstractNumId="16" w15:restartNumberingAfterBreak="0">
    <w:nsid w:val="3FF024BA"/>
    <w:multiLevelType w:val="multilevel"/>
    <w:tmpl w:val="68AC1A3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15:restartNumberingAfterBreak="0">
    <w:nsid w:val="40B76594"/>
    <w:multiLevelType w:val="hybridMultilevel"/>
    <w:tmpl w:val="38EC3E2A"/>
    <w:lvl w:ilvl="0" w:tplc="9A181380">
      <w:numFmt w:val="bullet"/>
      <w:lvlText w:val="-"/>
      <w:lvlJc w:val="left"/>
      <w:pPr>
        <w:ind w:left="170" w:hanging="170"/>
      </w:pPr>
      <w:rPr>
        <w:rFonts w:ascii="Arial" w:eastAsiaTheme="minorEastAsia"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3A5511B"/>
    <w:multiLevelType w:val="hybridMultilevel"/>
    <w:tmpl w:val="912A76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5FD5000"/>
    <w:multiLevelType w:val="hybridMultilevel"/>
    <w:tmpl w:val="C636BD9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97D73EF"/>
    <w:multiLevelType w:val="hybridMultilevel"/>
    <w:tmpl w:val="B36E19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B181B51"/>
    <w:multiLevelType w:val="hybridMultilevel"/>
    <w:tmpl w:val="D34CBBCA"/>
    <w:lvl w:ilvl="0" w:tplc="D068B26E">
      <w:numFmt w:val="bullet"/>
      <w:lvlText w:val="-"/>
      <w:lvlJc w:val="left"/>
      <w:pPr>
        <w:ind w:left="720" w:hanging="360"/>
      </w:pPr>
      <w:rPr>
        <w:rFonts w:ascii="Arial" w:eastAsiaTheme="minorEastAsia" w:hAnsi="Arial" w:cs="Aria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DFC760E"/>
    <w:multiLevelType w:val="hybridMultilevel"/>
    <w:tmpl w:val="AEAEFE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08A0F1D"/>
    <w:multiLevelType w:val="hybridMultilevel"/>
    <w:tmpl w:val="0C800192"/>
    <w:lvl w:ilvl="0" w:tplc="5A34E75E">
      <w:numFmt w:val="bullet"/>
      <w:lvlText w:val="•"/>
      <w:lvlJc w:val="left"/>
      <w:pPr>
        <w:ind w:left="1080" w:hanging="72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14A1107"/>
    <w:multiLevelType w:val="hybridMultilevel"/>
    <w:tmpl w:val="C33EDBD8"/>
    <w:lvl w:ilvl="0" w:tplc="1A2A188A">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D150C59"/>
    <w:multiLevelType w:val="hybridMultilevel"/>
    <w:tmpl w:val="21FE594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D9245FF"/>
    <w:multiLevelType w:val="hybridMultilevel"/>
    <w:tmpl w:val="3520607C"/>
    <w:lvl w:ilvl="0" w:tplc="5A34E75E">
      <w:numFmt w:val="bullet"/>
      <w:lvlText w:val="•"/>
      <w:lvlJc w:val="left"/>
      <w:pPr>
        <w:ind w:left="1080" w:hanging="72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0AA0048"/>
    <w:multiLevelType w:val="hybridMultilevel"/>
    <w:tmpl w:val="D0B407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1226DE2"/>
    <w:multiLevelType w:val="hybridMultilevel"/>
    <w:tmpl w:val="9DB814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30E3919"/>
    <w:multiLevelType w:val="hybridMultilevel"/>
    <w:tmpl w:val="DCB80AE2"/>
    <w:lvl w:ilvl="0" w:tplc="62A6F926">
      <w:numFmt w:val="bullet"/>
      <w:lvlText w:val="-"/>
      <w:lvlJc w:val="left"/>
      <w:pPr>
        <w:ind w:left="360" w:hanging="360"/>
      </w:pPr>
      <w:rPr>
        <w:rFonts w:ascii="Arial" w:eastAsiaTheme="minorEastAsia"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733E50D6"/>
    <w:multiLevelType w:val="hybridMultilevel"/>
    <w:tmpl w:val="02722264"/>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1" w15:restartNumberingAfterBreak="0">
    <w:nsid w:val="7FEF3D4A"/>
    <w:multiLevelType w:val="hybridMultilevel"/>
    <w:tmpl w:val="070EF5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6"/>
  </w:num>
  <w:num w:numId="2">
    <w:abstractNumId w:val="6"/>
  </w:num>
  <w:num w:numId="3">
    <w:abstractNumId w:val="5"/>
  </w:num>
  <w:num w:numId="4">
    <w:abstractNumId w:val="18"/>
  </w:num>
  <w:num w:numId="5">
    <w:abstractNumId w:val="14"/>
  </w:num>
  <w:num w:numId="6">
    <w:abstractNumId w:val="28"/>
  </w:num>
  <w:num w:numId="7">
    <w:abstractNumId w:val="1"/>
  </w:num>
  <w:num w:numId="8">
    <w:abstractNumId w:val="31"/>
  </w:num>
  <w:num w:numId="9">
    <w:abstractNumId w:val="19"/>
  </w:num>
  <w:num w:numId="10">
    <w:abstractNumId w:val="8"/>
  </w:num>
  <w:num w:numId="11">
    <w:abstractNumId w:val="2"/>
  </w:num>
  <w:num w:numId="12">
    <w:abstractNumId w:val="25"/>
  </w:num>
  <w:num w:numId="13">
    <w:abstractNumId w:val="7"/>
  </w:num>
  <w:num w:numId="14">
    <w:abstractNumId w:val="13"/>
  </w:num>
  <w:num w:numId="15">
    <w:abstractNumId w:val="22"/>
  </w:num>
  <w:num w:numId="16">
    <w:abstractNumId w:val="20"/>
  </w:num>
  <w:num w:numId="17">
    <w:abstractNumId w:val="3"/>
  </w:num>
  <w:num w:numId="18">
    <w:abstractNumId w:val="27"/>
  </w:num>
  <w:num w:numId="19">
    <w:abstractNumId w:val="11"/>
  </w:num>
  <w:num w:numId="20">
    <w:abstractNumId w:val="9"/>
  </w:num>
  <w:num w:numId="21">
    <w:abstractNumId w:val="23"/>
  </w:num>
  <w:num w:numId="22">
    <w:abstractNumId w:val="26"/>
  </w:num>
  <w:num w:numId="23">
    <w:abstractNumId w:val="29"/>
  </w:num>
  <w:num w:numId="24">
    <w:abstractNumId w:val="15"/>
  </w:num>
  <w:num w:numId="25">
    <w:abstractNumId w:val="12"/>
  </w:num>
  <w:num w:numId="26">
    <w:abstractNumId w:val="4"/>
  </w:num>
  <w:num w:numId="27">
    <w:abstractNumId w:val="10"/>
  </w:num>
  <w:num w:numId="28">
    <w:abstractNumId w:val="21"/>
  </w:num>
  <w:num w:numId="29">
    <w:abstractNumId w:val="17"/>
  </w:num>
  <w:num w:numId="30">
    <w:abstractNumId w:val="0"/>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8DF"/>
    <w:rsid w:val="0000164E"/>
    <w:rsid w:val="000017BC"/>
    <w:rsid w:val="00002474"/>
    <w:rsid w:val="000031C7"/>
    <w:rsid w:val="00003D09"/>
    <w:rsid w:val="00005729"/>
    <w:rsid w:val="00010CE2"/>
    <w:rsid w:val="00012C76"/>
    <w:rsid w:val="00012FD6"/>
    <w:rsid w:val="00020146"/>
    <w:rsid w:val="00021D36"/>
    <w:rsid w:val="0002328F"/>
    <w:rsid w:val="00023532"/>
    <w:rsid w:val="00023A2F"/>
    <w:rsid w:val="00024D4D"/>
    <w:rsid w:val="00025B7B"/>
    <w:rsid w:val="00037227"/>
    <w:rsid w:val="00037399"/>
    <w:rsid w:val="00041D09"/>
    <w:rsid w:val="00042F9A"/>
    <w:rsid w:val="00044F36"/>
    <w:rsid w:val="0004551E"/>
    <w:rsid w:val="000457A2"/>
    <w:rsid w:val="00047BFF"/>
    <w:rsid w:val="00051E5F"/>
    <w:rsid w:val="00053650"/>
    <w:rsid w:val="00054AF5"/>
    <w:rsid w:val="0005793C"/>
    <w:rsid w:val="0006061C"/>
    <w:rsid w:val="00061DD2"/>
    <w:rsid w:val="00064622"/>
    <w:rsid w:val="0006666B"/>
    <w:rsid w:val="000738AC"/>
    <w:rsid w:val="0007478B"/>
    <w:rsid w:val="0007679F"/>
    <w:rsid w:val="000778D4"/>
    <w:rsid w:val="00082AE6"/>
    <w:rsid w:val="000831D0"/>
    <w:rsid w:val="00087521"/>
    <w:rsid w:val="000944F2"/>
    <w:rsid w:val="000A297E"/>
    <w:rsid w:val="000A49FF"/>
    <w:rsid w:val="000A5CA9"/>
    <w:rsid w:val="000B528D"/>
    <w:rsid w:val="000B632F"/>
    <w:rsid w:val="000C026E"/>
    <w:rsid w:val="000C11B0"/>
    <w:rsid w:val="000C158C"/>
    <w:rsid w:val="000C7C91"/>
    <w:rsid w:val="000D05C1"/>
    <w:rsid w:val="000D1188"/>
    <w:rsid w:val="000D39A4"/>
    <w:rsid w:val="000D444A"/>
    <w:rsid w:val="000D6A3A"/>
    <w:rsid w:val="000E765A"/>
    <w:rsid w:val="000E78EC"/>
    <w:rsid w:val="000F11E2"/>
    <w:rsid w:val="000F4D04"/>
    <w:rsid w:val="000F59BA"/>
    <w:rsid w:val="000F6494"/>
    <w:rsid w:val="0010076D"/>
    <w:rsid w:val="00101E6C"/>
    <w:rsid w:val="00105F68"/>
    <w:rsid w:val="00107830"/>
    <w:rsid w:val="00112022"/>
    <w:rsid w:val="00112834"/>
    <w:rsid w:val="001136E8"/>
    <w:rsid w:val="00114719"/>
    <w:rsid w:val="0011725B"/>
    <w:rsid w:val="00117A15"/>
    <w:rsid w:val="001202BA"/>
    <w:rsid w:val="001256AF"/>
    <w:rsid w:val="0012694A"/>
    <w:rsid w:val="00127116"/>
    <w:rsid w:val="00137543"/>
    <w:rsid w:val="001404A1"/>
    <w:rsid w:val="00142B27"/>
    <w:rsid w:val="001513A1"/>
    <w:rsid w:val="00151AD4"/>
    <w:rsid w:val="0015287E"/>
    <w:rsid w:val="001532D1"/>
    <w:rsid w:val="00153E91"/>
    <w:rsid w:val="00154617"/>
    <w:rsid w:val="00156FC8"/>
    <w:rsid w:val="0015793B"/>
    <w:rsid w:val="001601B3"/>
    <w:rsid w:val="001601E3"/>
    <w:rsid w:val="00162811"/>
    <w:rsid w:val="00163438"/>
    <w:rsid w:val="001646C6"/>
    <w:rsid w:val="0016602A"/>
    <w:rsid w:val="001674CB"/>
    <w:rsid w:val="00175D16"/>
    <w:rsid w:val="00176B7A"/>
    <w:rsid w:val="0017756B"/>
    <w:rsid w:val="001777E8"/>
    <w:rsid w:val="00182287"/>
    <w:rsid w:val="00183346"/>
    <w:rsid w:val="00185F49"/>
    <w:rsid w:val="0019400E"/>
    <w:rsid w:val="00194727"/>
    <w:rsid w:val="001970CE"/>
    <w:rsid w:val="00197A72"/>
    <w:rsid w:val="001A147D"/>
    <w:rsid w:val="001A44D7"/>
    <w:rsid w:val="001B048F"/>
    <w:rsid w:val="001B2069"/>
    <w:rsid w:val="001B3ED4"/>
    <w:rsid w:val="001B7289"/>
    <w:rsid w:val="001C326F"/>
    <w:rsid w:val="001C36DC"/>
    <w:rsid w:val="001C49CB"/>
    <w:rsid w:val="001C4A67"/>
    <w:rsid w:val="001D0000"/>
    <w:rsid w:val="001D0C8C"/>
    <w:rsid w:val="001D31FB"/>
    <w:rsid w:val="001D3756"/>
    <w:rsid w:val="001D52D1"/>
    <w:rsid w:val="001E1A3F"/>
    <w:rsid w:val="001E1F5E"/>
    <w:rsid w:val="001E23DC"/>
    <w:rsid w:val="001E4B3B"/>
    <w:rsid w:val="001E4E90"/>
    <w:rsid w:val="001F46DD"/>
    <w:rsid w:val="00200F8C"/>
    <w:rsid w:val="002010A8"/>
    <w:rsid w:val="00201DE3"/>
    <w:rsid w:val="00204113"/>
    <w:rsid w:val="002059FF"/>
    <w:rsid w:val="00205D29"/>
    <w:rsid w:val="00206EEF"/>
    <w:rsid w:val="00207773"/>
    <w:rsid w:val="002107F5"/>
    <w:rsid w:val="00211A1B"/>
    <w:rsid w:val="0021634A"/>
    <w:rsid w:val="00217EBF"/>
    <w:rsid w:val="00221695"/>
    <w:rsid w:val="002217CA"/>
    <w:rsid w:val="00221B20"/>
    <w:rsid w:val="00224A58"/>
    <w:rsid w:val="00226C41"/>
    <w:rsid w:val="00226F8F"/>
    <w:rsid w:val="002325CB"/>
    <w:rsid w:val="00233613"/>
    <w:rsid w:val="00233871"/>
    <w:rsid w:val="00240621"/>
    <w:rsid w:val="002435F9"/>
    <w:rsid w:val="00244170"/>
    <w:rsid w:val="0024709F"/>
    <w:rsid w:val="00250339"/>
    <w:rsid w:val="00250C92"/>
    <w:rsid w:val="0025199E"/>
    <w:rsid w:val="002542FB"/>
    <w:rsid w:val="00255CCA"/>
    <w:rsid w:val="00262305"/>
    <w:rsid w:val="00263692"/>
    <w:rsid w:val="00264FA7"/>
    <w:rsid w:val="002668B1"/>
    <w:rsid w:val="00270F1A"/>
    <w:rsid w:val="00272564"/>
    <w:rsid w:val="002749E1"/>
    <w:rsid w:val="00274CAD"/>
    <w:rsid w:val="0027514B"/>
    <w:rsid w:val="002808F5"/>
    <w:rsid w:val="00283C8F"/>
    <w:rsid w:val="00284A72"/>
    <w:rsid w:val="002855F9"/>
    <w:rsid w:val="0029014E"/>
    <w:rsid w:val="002967E3"/>
    <w:rsid w:val="002A2A58"/>
    <w:rsid w:val="002A35EC"/>
    <w:rsid w:val="002A46D4"/>
    <w:rsid w:val="002A4B35"/>
    <w:rsid w:val="002A56F4"/>
    <w:rsid w:val="002A5FDC"/>
    <w:rsid w:val="002A69A8"/>
    <w:rsid w:val="002B28C7"/>
    <w:rsid w:val="002B378A"/>
    <w:rsid w:val="002B51F0"/>
    <w:rsid w:val="002B782D"/>
    <w:rsid w:val="002B7E56"/>
    <w:rsid w:val="002C102F"/>
    <w:rsid w:val="002C4518"/>
    <w:rsid w:val="002C4E31"/>
    <w:rsid w:val="002C4F58"/>
    <w:rsid w:val="002C588B"/>
    <w:rsid w:val="002D02B1"/>
    <w:rsid w:val="002D1D7A"/>
    <w:rsid w:val="002D23A0"/>
    <w:rsid w:val="002D2BDE"/>
    <w:rsid w:val="002D46F9"/>
    <w:rsid w:val="002D567B"/>
    <w:rsid w:val="002D56E8"/>
    <w:rsid w:val="002D6DAA"/>
    <w:rsid w:val="002D7339"/>
    <w:rsid w:val="002E1DC1"/>
    <w:rsid w:val="002E290A"/>
    <w:rsid w:val="002E35B1"/>
    <w:rsid w:val="002E65B1"/>
    <w:rsid w:val="002E6D1D"/>
    <w:rsid w:val="002F07F5"/>
    <w:rsid w:val="002F152E"/>
    <w:rsid w:val="002F2991"/>
    <w:rsid w:val="002F36F9"/>
    <w:rsid w:val="002F418F"/>
    <w:rsid w:val="002F577D"/>
    <w:rsid w:val="002F5CB3"/>
    <w:rsid w:val="00301A1C"/>
    <w:rsid w:val="00302DCF"/>
    <w:rsid w:val="00304168"/>
    <w:rsid w:val="003065E5"/>
    <w:rsid w:val="00307610"/>
    <w:rsid w:val="00314D00"/>
    <w:rsid w:val="00316A6F"/>
    <w:rsid w:val="0032211F"/>
    <w:rsid w:val="003221B9"/>
    <w:rsid w:val="00325A95"/>
    <w:rsid w:val="0032729C"/>
    <w:rsid w:val="00330D04"/>
    <w:rsid w:val="00331369"/>
    <w:rsid w:val="00332B09"/>
    <w:rsid w:val="00340B17"/>
    <w:rsid w:val="003444B1"/>
    <w:rsid w:val="00344C10"/>
    <w:rsid w:val="00344C14"/>
    <w:rsid w:val="00355EE5"/>
    <w:rsid w:val="00357E24"/>
    <w:rsid w:val="00360D1F"/>
    <w:rsid w:val="00363DA4"/>
    <w:rsid w:val="003676A9"/>
    <w:rsid w:val="003676C8"/>
    <w:rsid w:val="00370306"/>
    <w:rsid w:val="00370CC0"/>
    <w:rsid w:val="00370E1E"/>
    <w:rsid w:val="0037561D"/>
    <w:rsid w:val="0037576E"/>
    <w:rsid w:val="003801D1"/>
    <w:rsid w:val="00382D13"/>
    <w:rsid w:val="003A19DF"/>
    <w:rsid w:val="003A2D67"/>
    <w:rsid w:val="003A53F5"/>
    <w:rsid w:val="003B0EED"/>
    <w:rsid w:val="003B0F85"/>
    <w:rsid w:val="003B13A0"/>
    <w:rsid w:val="003B2589"/>
    <w:rsid w:val="003B5085"/>
    <w:rsid w:val="003B6165"/>
    <w:rsid w:val="003C129F"/>
    <w:rsid w:val="003C23F9"/>
    <w:rsid w:val="003C3B66"/>
    <w:rsid w:val="003C5CE5"/>
    <w:rsid w:val="003C63A2"/>
    <w:rsid w:val="003C6FDE"/>
    <w:rsid w:val="003C71A1"/>
    <w:rsid w:val="003C737A"/>
    <w:rsid w:val="003D14B6"/>
    <w:rsid w:val="003D4AD7"/>
    <w:rsid w:val="003D56E8"/>
    <w:rsid w:val="003D61AE"/>
    <w:rsid w:val="003E057C"/>
    <w:rsid w:val="003E3871"/>
    <w:rsid w:val="003E5A3B"/>
    <w:rsid w:val="003E719F"/>
    <w:rsid w:val="003F0461"/>
    <w:rsid w:val="003F0BA9"/>
    <w:rsid w:val="003F18D0"/>
    <w:rsid w:val="003F21E9"/>
    <w:rsid w:val="003F4A9B"/>
    <w:rsid w:val="003F4E1B"/>
    <w:rsid w:val="003F6C61"/>
    <w:rsid w:val="003F70C6"/>
    <w:rsid w:val="00400236"/>
    <w:rsid w:val="0040226B"/>
    <w:rsid w:val="00402343"/>
    <w:rsid w:val="00410DDA"/>
    <w:rsid w:val="00411136"/>
    <w:rsid w:val="00412C0B"/>
    <w:rsid w:val="00413418"/>
    <w:rsid w:val="00414B94"/>
    <w:rsid w:val="00414C40"/>
    <w:rsid w:val="00415067"/>
    <w:rsid w:val="00427F38"/>
    <w:rsid w:val="00435723"/>
    <w:rsid w:val="00440FAC"/>
    <w:rsid w:val="0044222B"/>
    <w:rsid w:val="004438E0"/>
    <w:rsid w:val="00443BDB"/>
    <w:rsid w:val="00450D3B"/>
    <w:rsid w:val="004549D5"/>
    <w:rsid w:val="004607A3"/>
    <w:rsid w:val="00460B25"/>
    <w:rsid w:val="0046254D"/>
    <w:rsid w:val="0046334A"/>
    <w:rsid w:val="00470518"/>
    <w:rsid w:val="00474E17"/>
    <w:rsid w:val="00475C6F"/>
    <w:rsid w:val="0047797E"/>
    <w:rsid w:val="00483B8C"/>
    <w:rsid w:val="004859AF"/>
    <w:rsid w:val="004875D5"/>
    <w:rsid w:val="004949D3"/>
    <w:rsid w:val="00497B82"/>
    <w:rsid w:val="004A20A6"/>
    <w:rsid w:val="004A2F0F"/>
    <w:rsid w:val="004B02BD"/>
    <w:rsid w:val="004B7702"/>
    <w:rsid w:val="004C039B"/>
    <w:rsid w:val="004C06BD"/>
    <w:rsid w:val="004C08DD"/>
    <w:rsid w:val="004C1BF0"/>
    <w:rsid w:val="004C269A"/>
    <w:rsid w:val="004C36D7"/>
    <w:rsid w:val="004C4FA0"/>
    <w:rsid w:val="004D751B"/>
    <w:rsid w:val="004E078D"/>
    <w:rsid w:val="004E33B0"/>
    <w:rsid w:val="004E397C"/>
    <w:rsid w:val="004E4EBD"/>
    <w:rsid w:val="004E4F1E"/>
    <w:rsid w:val="004F1A78"/>
    <w:rsid w:val="004F2737"/>
    <w:rsid w:val="004F4442"/>
    <w:rsid w:val="004F4761"/>
    <w:rsid w:val="004F5464"/>
    <w:rsid w:val="004F6C69"/>
    <w:rsid w:val="00500040"/>
    <w:rsid w:val="0050192E"/>
    <w:rsid w:val="00502422"/>
    <w:rsid w:val="00502DE2"/>
    <w:rsid w:val="005038D3"/>
    <w:rsid w:val="00506E6B"/>
    <w:rsid w:val="00507793"/>
    <w:rsid w:val="00510B0B"/>
    <w:rsid w:val="0051174B"/>
    <w:rsid w:val="0051706D"/>
    <w:rsid w:val="00520CB5"/>
    <w:rsid w:val="00521632"/>
    <w:rsid w:val="00521756"/>
    <w:rsid w:val="00522253"/>
    <w:rsid w:val="0052454E"/>
    <w:rsid w:val="00525279"/>
    <w:rsid w:val="00527DC2"/>
    <w:rsid w:val="00531164"/>
    <w:rsid w:val="00532012"/>
    <w:rsid w:val="005338CC"/>
    <w:rsid w:val="005358B9"/>
    <w:rsid w:val="00535AEB"/>
    <w:rsid w:val="0053600F"/>
    <w:rsid w:val="005406CF"/>
    <w:rsid w:val="00541CEA"/>
    <w:rsid w:val="005420A8"/>
    <w:rsid w:val="00547630"/>
    <w:rsid w:val="00547F78"/>
    <w:rsid w:val="00556E88"/>
    <w:rsid w:val="00556FF1"/>
    <w:rsid w:val="00561E92"/>
    <w:rsid w:val="00562527"/>
    <w:rsid w:val="00562EBD"/>
    <w:rsid w:val="00566F72"/>
    <w:rsid w:val="00570586"/>
    <w:rsid w:val="00573678"/>
    <w:rsid w:val="00574525"/>
    <w:rsid w:val="005760AE"/>
    <w:rsid w:val="00577BB3"/>
    <w:rsid w:val="005829E2"/>
    <w:rsid w:val="00583B4F"/>
    <w:rsid w:val="00583C82"/>
    <w:rsid w:val="00584087"/>
    <w:rsid w:val="0058472D"/>
    <w:rsid w:val="005856F7"/>
    <w:rsid w:val="005867AB"/>
    <w:rsid w:val="00586A35"/>
    <w:rsid w:val="00586C4F"/>
    <w:rsid w:val="00586CD5"/>
    <w:rsid w:val="00587E77"/>
    <w:rsid w:val="0059090D"/>
    <w:rsid w:val="00592296"/>
    <w:rsid w:val="00593301"/>
    <w:rsid w:val="00593F13"/>
    <w:rsid w:val="005967A3"/>
    <w:rsid w:val="00597B2F"/>
    <w:rsid w:val="005A0C81"/>
    <w:rsid w:val="005A2A42"/>
    <w:rsid w:val="005A543E"/>
    <w:rsid w:val="005B010E"/>
    <w:rsid w:val="005B0110"/>
    <w:rsid w:val="005B0157"/>
    <w:rsid w:val="005B6069"/>
    <w:rsid w:val="005C0C77"/>
    <w:rsid w:val="005C211E"/>
    <w:rsid w:val="005C7A25"/>
    <w:rsid w:val="005D1B9A"/>
    <w:rsid w:val="005D1D05"/>
    <w:rsid w:val="005D485E"/>
    <w:rsid w:val="005D4D0D"/>
    <w:rsid w:val="005D7614"/>
    <w:rsid w:val="005E36D4"/>
    <w:rsid w:val="005E78B4"/>
    <w:rsid w:val="005F0773"/>
    <w:rsid w:val="005F1396"/>
    <w:rsid w:val="005F1EBE"/>
    <w:rsid w:val="005F20F4"/>
    <w:rsid w:val="005F253F"/>
    <w:rsid w:val="005F2E8F"/>
    <w:rsid w:val="005F3642"/>
    <w:rsid w:val="005F6B10"/>
    <w:rsid w:val="00606CF8"/>
    <w:rsid w:val="006111B5"/>
    <w:rsid w:val="00614A13"/>
    <w:rsid w:val="00615530"/>
    <w:rsid w:val="00616670"/>
    <w:rsid w:val="00617C3D"/>
    <w:rsid w:val="00620F16"/>
    <w:rsid w:val="006214FB"/>
    <w:rsid w:val="00621BF6"/>
    <w:rsid w:val="00624104"/>
    <w:rsid w:val="0062488C"/>
    <w:rsid w:val="00626DF9"/>
    <w:rsid w:val="00630E56"/>
    <w:rsid w:val="0063116B"/>
    <w:rsid w:val="0063515E"/>
    <w:rsid w:val="006374C8"/>
    <w:rsid w:val="00640ED1"/>
    <w:rsid w:val="00643ABA"/>
    <w:rsid w:val="006444E9"/>
    <w:rsid w:val="00647BDA"/>
    <w:rsid w:val="00650E67"/>
    <w:rsid w:val="00653A2B"/>
    <w:rsid w:val="00655A89"/>
    <w:rsid w:val="00655AC0"/>
    <w:rsid w:val="00657614"/>
    <w:rsid w:val="00657D58"/>
    <w:rsid w:val="0066159C"/>
    <w:rsid w:val="00663186"/>
    <w:rsid w:val="006633BE"/>
    <w:rsid w:val="00667322"/>
    <w:rsid w:val="006703EE"/>
    <w:rsid w:val="00673B09"/>
    <w:rsid w:val="00675508"/>
    <w:rsid w:val="00675914"/>
    <w:rsid w:val="00675A6E"/>
    <w:rsid w:val="00676DB8"/>
    <w:rsid w:val="00677F93"/>
    <w:rsid w:val="00681070"/>
    <w:rsid w:val="00681648"/>
    <w:rsid w:val="00682192"/>
    <w:rsid w:val="00682876"/>
    <w:rsid w:val="00683267"/>
    <w:rsid w:val="006865CD"/>
    <w:rsid w:val="00691D01"/>
    <w:rsid w:val="0069420B"/>
    <w:rsid w:val="00694AEA"/>
    <w:rsid w:val="00696828"/>
    <w:rsid w:val="00697A50"/>
    <w:rsid w:val="006A3874"/>
    <w:rsid w:val="006A4D37"/>
    <w:rsid w:val="006B388D"/>
    <w:rsid w:val="006B3A12"/>
    <w:rsid w:val="006B6B09"/>
    <w:rsid w:val="006C27A9"/>
    <w:rsid w:val="006C46DC"/>
    <w:rsid w:val="006C6308"/>
    <w:rsid w:val="006C68FB"/>
    <w:rsid w:val="006C7280"/>
    <w:rsid w:val="006D156F"/>
    <w:rsid w:val="006D16B3"/>
    <w:rsid w:val="006D1743"/>
    <w:rsid w:val="006D2586"/>
    <w:rsid w:val="006D5BB7"/>
    <w:rsid w:val="006D5BCD"/>
    <w:rsid w:val="006D67EB"/>
    <w:rsid w:val="006D7756"/>
    <w:rsid w:val="006E1753"/>
    <w:rsid w:val="006E2960"/>
    <w:rsid w:val="006E2CF9"/>
    <w:rsid w:val="006E3313"/>
    <w:rsid w:val="006E731F"/>
    <w:rsid w:val="006F098D"/>
    <w:rsid w:val="006F2B3E"/>
    <w:rsid w:val="006F2DAA"/>
    <w:rsid w:val="006F4369"/>
    <w:rsid w:val="006F44D1"/>
    <w:rsid w:val="006F4BBD"/>
    <w:rsid w:val="006F523D"/>
    <w:rsid w:val="006F5C35"/>
    <w:rsid w:val="006F5DD7"/>
    <w:rsid w:val="0070082A"/>
    <w:rsid w:val="0070090C"/>
    <w:rsid w:val="00700DDC"/>
    <w:rsid w:val="00701967"/>
    <w:rsid w:val="00703BD8"/>
    <w:rsid w:val="00704B84"/>
    <w:rsid w:val="007133CA"/>
    <w:rsid w:val="007153E0"/>
    <w:rsid w:val="00716A47"/>
    <w:rsid w:val="00716B3C"/>
    <w:rsid w:val="00722569"/>
    <w:rsid w:val="00722982"/>
    <w:rsid w:val="007235FC"/>
    <w:rsid w:val="00724C50"/>
    <w:rsid w:val="00725EE3"/>
    <w:rsid w:val="00726019"/>
    <w:rsid w:val="0072712C"/>
    <w:rsid w:val="00735467"/>
    <w:rsid w:val="007357DF"/>
    <w:rsid w:val="00740C0D"/>
    <w:rsid w:val="00741469"/>
    <w:rsid w:val="00751369"/>
    <w:rsid w:val="00751A71"/>
    <w:rsid w:val="00752D79"/>
    <w:rsid w:val="00754831"/>
    <w:rsid w:val="00754E7D"/>
    <w:rsid w:val="0076391A"/>
    <w:rsid w:val="00765F0A"/>
    <w:rsid w:val="00771C4C"/>
    <w:rsid w:val="00773ECC"/>
    <w:rsid w:val="00774E6D"/>
    <w:rsid w:val="00777EF6"/>
    <w:rsid w:val="007812AC"/>
    <w:rsid w:val="00791343"/>
    <w:rsid w:val="00791ADD"/>
    <w:rsid w:val="0079284E"/>
    <w:rsid w:val="00793A9A"/>
    <w:rsid w:val="00794107"/>
    <w:rsid w:val="007953E8"/>
    <w:rsid w:val="00797069"/>
    <w:rsid w:val="00797EA1"/>
    <w:rsid w:val="007A042E"/>
    <w:rsid w:val="007A1850"/>
    <w:rsid w:val="007A58A5"/>
    <w:rsid w:val="007A6780"/>
    <w:rsid w:val="007B096E"/>
    <w:rsid w:val="007B2D23"/>
    <w:rsid w:val="007B621F"/>
    <w:rsid w:val="007B799F"/>
    <w:rsid w:val="007C1427"/>
    <w:rsid w:val="007C4A33"/>
    <w:rsid w:val="007C6A39"/>
    <w:rsid w:val="007D0F9B"/>
    <w:rsid w:val="007D234C"/>
    <w:rsid w:val="007D3529"/>
    <w:rsid w:val="007D4F1F"/>
    <w:rsid w:val="007D6EBE"/>
    <w:rsid w:val="007E01D9"/>
    <w:rsid w:val="007E1376"/>
    <w:rsid w:val="007E4235"/>
    <w:rsid w:val="007E5EA4"/>
    <w:rsid w:val="007E7628"/>
    <w:rsid w:val="007E7685"/>
    <w:rsid w:val="007F006E"/>
    <w:rsid w:val="007F398F"/>
    <w:rsid w:val="007F472F"/>
    <w:rsid w:val="007F5694"/>
    <w:rsid w:val="007F7889"/>
    <w:rsid w:val="00800020"/>
    <w:rsid w:val="00800607"/>
    <w:rsid w:val="0080147D"/>
    <w:rsid w:val="0080221F"/>
    <w:rsid w:val="00802484"/>
    <w:rsid w:val="00805D9E"/>
    <w:rsid w:val="00806806"/>
    <w:rsid w:val="00807950"/>
    <w:rsid w:val="008114E7"/>
    <w:rsid w:val="00811787"/>
    <w:rsid w:val="008128EB"/>
    <w:rsid w:val="008149B2"/>
    <w:rsid w:val="0081527F"/>
    <w:rsid w:val="00817F71"/>
    <w:rsid w:val="00827004"/>
    <w:rsid w:val="00830B0B"/>
    <w:rsid w:val="008312B3"/>
    <w:rsid w:val="00831467"/>
    <w:rsid w:val="0083479A"/>
    <w:rsid w:val="008361B3"/>
    <w:rsid w:val="00840451"/>
    <w:rsid w:val="008431F9"/>
    <w:rsid w:val="00846ABA"/>
    <w:rsid w:val="0084740B"/>
    <w:rsid w:val="00847482"/>
    <w:rsid w:val="008476AC"/>
    <w:rsid w:val="00855AC3"/>
    <w:rsid w:val="008560A0"/>
    <w:rsid w:val="0085613D"/>
    <w:rsid w:val="008565EC"/>
    <w:rsid w:val="008602E6"/>
    <w:rsid w:val="008739DE"/>
    <w:rsid w:val="00874A63"/>
    <w:rsid w:val="00876400"/>
    <w:rsid w:val="008821A2"/>
    <w:rsid w:val="008863DA"/>
    <w:rsid w:val="0088719E"/>
    <w:rsid w:val="00892E70"/>
    <w:rsid w:val="008A1BD9"/>
    <w:rsid w:val="008A2DEF"/>
    <w:rsid w:val="008A3514"/>
    <w:rsid w:val="008A4F4B"/>
    <w:rsid w:val="008A6075"/>
    <w:rsid w:val="008B3C92"/>
    <w:rsid w:val="008B5BFD"/>
    <w:rsid w:val="008B617C"/>
    <w:rsid w:val="008C1620"/>
    <w:rsid w:val="008C434C"/>
    <w:rsid w:val="008C53AA"/>
    <w:rsid w:val="008C684A"/>
    <w:rsid w:val="008D0EA4"/>
    <w:rsid w:val="008D680A"/>
    <w:rsid w:val="008E1635"/>
    <w:rsid w:val="008E2133"/>
    <w:rsid w:val="008E4D8D"/>
    <w:rsid w:val="008E54AB"/>
    <w:rsid w:val="008E6DC3"/>
    <w:rsid w:val="008F0CB6"/>
    <w:rsid w:val="008F2495"/>
    <w:rsid w:val="008F2E37"/>
    <w:rsid w:val="008F5CCB"/>
    <w:rsid w:val="008F5F29"/>
    <w:rsid w:val="008F68B4"/>
    <w:rsid w:val="008F76CA"/>
    <w:rsid w:val="009034AE"/>
    <w:rsid w:val="0090495C"/>
    <w:rsid w:val="0090726D"/>
    <w:rsid w:val="009079B4"/>
    <w:rsid w:val="00914F56"/>
    <w:rsid w:val="00917A21"/>
    <w:rsid w:val="009214A6"/>
    <w:rsid w:val="009215C0"/>
    <w:rsid w:val="0092432C"/>
    <w:rsid w:val="009268C4"/>
    <w:rsid w:val="00926A54"/>
    <w:rsid w:val="00927A81"/>
    <w:rsid w:val="00927D02"/>
    <w:rsid w:val="00932728"/>
    <w:rsid w:val="00941DCF"/>
    <w:rsid w:val="00947082"/>
    <w:rsid w:val="00947778"/>
    <w:rsid w:val="00953BE8"/>
    <w:rsid w:val="00955C34"/>
    <w:rsid w:val="0095715A"/>
    <w:rsid w:val="00960A9B"/>
    <w:rsid w:val="00963A09"/>
    <w:rsid w:val="00964CEF"/>
    <w:rsid w:val="009678BE"/>
    <w:rsid w:val="00967C49"/>
    <w:rsid w:val="009709E7"/>
    <w:rsid w:val="0097195D"/>
    <w:rsid w:val="00973565"/>
    <w:rsid w:val="00973E75"/>
    <w:rsid w:val="00977460"/>
    <w:rsid w:val="00977DF5"/>
    <w:rsid w:val="00985EA6"/>
    <w:rsid w:val="00994D05"/>
    <w:rsid w:val="00996364"/>
    <w:rsid w:val="0099793B"/>
    <w:rsid w:val="00997A23"/>
    <w:rsid w:val="009A0141"/>
    <w:rsid w:val="009A15C6"/>
    <w:rsid w:val="009A1F77"/>
    <w:rsid w:val="009A33BC"/>
    <w:rsid w:val="009A3710"/>
    <w:rsid w:val="009A42F5"/>
    <w:rsid w:val="009A4342"/>
    <w:rsid w:val="009A4C07"/>
    <w:rsid w:val="009A5751"/>
    <w:rsid w:val="009B2339"/>
    <w:rsid w:val="009B2368"/>
    <w:rsid w:val="009B67E2"/>
    <w:rsid w:val="009B7A5F"/>
    <w:rsid w:val="009B7F9A"/>
    <w:rsid w:val="009C3C9C"/>
    <w:rsid w:val="009C5661"/>
    <w:rsid w:val="009C5B3F"/>
    <w:rsid w:val="009C5C50"/>
    <w:rsid w:val="009C76D0"/>
    <w:rsid w:val="009D0810"/>
    <w:rsid w:val="009D1887"/>
    <w:rsid w:val="009D2EC9"/>
    <w:rsid w:val="009D39DB"/>
    <w:rsid w:val="009D4454"/>
    <w:rsid w:val="009D4A00"/>
    <w:rsid w:val="009D4C50"/>
    <w:rsid w:val="009D53A7"/>
    <w:rsid w:val="009D5BB2"/>
    <w:rsid w:val="009D770A"/>
    <w:rsid w:val="009E18D1"/>
    <w:rsid w:val="009E540B"/>
    <w:rsid w:val="009E5712"/>
    <w:rsid w:val="009E5BE1"/>
    <w:rsid w:val="009E7B3F"/>
    <w:rsid w:val="009F0C04"/>
    <w:rsid w:val="009F160A"/>
    <w:rsid w:val="009F460D"/>
    <w:rsid w:val="009F4B41"/>
    <w:rsid w:val="009F58A8"/>
    <w:rsid w:val="009F69C6"/>
    <w:rsid w:val="009F7007"/>
    <w:rsid w:val="00A063C9"/>
    <w:rsid w:val="00A06C2E"/>
    <w:rsid w:val="00A077CC"/>
    <w:rsid w:val="00A109E0"/>
    <w:rsid w:val="00A10EEE"/>
    <w:rsid w:val="00A11CBE"/>
    <w:rsid w:val="00A133D2"/>
    <w:rsid w:val="00A13445"/>
    <w:rsid w:val="00A2272A"/>
    <w:rsid w:val="00A22FBC"/>
    <w:rsid w:val="00A32EA0"/>
    <w:rsid w:val="00A33E8B"/>
    <w:rsid w:val="00A365B9"/>
    <w:rsid w:val="00A43CE3"/>
    <w:rsid w:val="00A46E8D"/>
    <w:rsid w:val="00A53E37"/>
    <w:rsid w:val="00A5637C"/>
    <w:rsid w:val="00A63248"/>
    <w:rsid w:val="00A64436"/>
    <w:rsid w:val="00A663D4"/>
    <w:rsid w:val="00A72352"/>
    <w:rsid w:val="00A74D85"/>
    <w:rsid w:val="00A753B8"/>
    <w:rsid w:val="00A76652"/>
    <w:rsid w:val="00A769F6"/>
    <w:rsid w:val="00A77D87"/>
    <w:rsid w:val="00A77F62"/>
    <w:rsid w:val="00A80144"/>
    <w:rsid w:val="00A81174"/>
    <w:rsid w:val="00A83484"/>
    <w:rsid w:val="00A8777D"/>
    <w:rsid w:val="00A902A7"/>
    <w:rsid w:val="00A912BE"/>
    <w:rsid w:val="00A91C9A"/>
    <w:rsid w:val="00A929CB"/>
    <w:rsid w:val="00A96681"/>
    <w:rsid w:val="00AA11D6"/>
    <w:rsid w:val="00AA2C16"/>
    <w:rsid w:val="00AA326B"/>
    <w:rsid w:val="00AA44EC"/>
    <w:rsid w:val="00AB127D"/>
    <w:rsid w:val="00AB2A42"/>
    <w:rsid w:val="00AB2C3D"/>
    <w:rsid w:val="00AB313A"/>
    <w:rsid w:val="00AB3C03"/>
    <w:rsid w:val="00AB53B8"/>
    <w:rsid w:val="00AB6E45"/>
    <w:rsid w:val="00AC51E1"/>
    <w:rsid w:val="00AC5C18"/>
    <w:rsid w:val="00AC5DC9"/>
    <w:rsid w:val="00AD1EE2"/>
    <w:rsid w:val="00AD2119"/>
    <w:rsid w:val="00AD40E4"/>
    <w:rsid w:val="00AD6E00"/>
    <w:rsid w:val="00AE0858"/>
    <w:rsid w:val="00AE1C25"/>
    <w:rsid w:val="00AE2CD4"/>
    <w:rsid w:val="00AE586B"/>
    <w:rsid w:val="00AE60EB"/>
    <w:rsid w:val="00AE6F29"/>
    <w:rsid w:val="00AF04D5"/>
    <w:rsid w:val="00AF05E9"/>
    <w:rsid w:val="00AF0701"/>
    <w:rsid w:val="00AF0D01"/>
    <w:rsid w:val="00AF1B01"/>
    <w:rsid w:val="00AF5EDB"/>
    <w:rsid w:val="00AF6850"/>
    <w:rsid w:val="00AF754A"/>
    <w:rsid w:val="00B007E4"/>
    <w:rsid w:val="00B007F2"/>
    <w:rsid w:val="00B02296"/>
    <w:rsid w:val="00B024E3"/>
    <w:rsid w:val="00B13935"/>
    <w:rsid w:val="00B16BCB"/>
    <w:rsid w:val="00B17289"/>
    <w:rsid w:val="00B23291"/>
    <w:rsid w:val="00B236A0"/>
    <w:rsid w:val="00B2426E"/>
    <w:rsid w:val="00B25268"/>
    <w:rsid w:val="00B264BB"/>
    <w:rsid w:val="00B33910"/>
    <w:rsid w:val="00B361F3"/>
    <w:rsid w:val="00B41828"/>
    <w:rsid w:val="00B4337B"/>
    <w:rsid w:val="00B43908"/>
    <w:rsid w:val="00B44387"/>
    <w:rsid w:val="00B549B2"/>
    <w:rsid w:val="00B62905"/>
    <w:rsid w:val="00B6372D"/>
    <w:rsid w:val="00B64006"/>
    <w:rsid w:val="00B6512F"/>
    <w:rsid w:val="00B65A50"/>
    <w:rsid w:val="00B65F37"/>
    <w:rsid w:val="00B673C0"/>
    <w:rsid w:val="00B711F0"/>
    <w:rsid w:val="00B726AD"/>
    <w:rsid w:val="00B744F2"/>
    <w:rsid w:val="00B80AAB"/>
    <w:rsid w:val="00B82974"/>
    <w:rsid w:val="00B83835"/>
    <w:rsid w:val="00B83D07"/>
    <w:rsid w:val="00B874C4"/>
    <w:rsid w:val="00B911AB"/>
    <w:rsid w:val="00B91EC9"/>
    <w:rsid w:val="00B91F9F"/>
    <w:rsid w:val="00B92E13"/>
    <w:rsid w:val="00B954D5"/>
    <w:rsid w:val="00B9753E"/>
    <w:rsid w:val="00BA3DD4"/>
    <w:rsid w:val="00BA4508"/>
    <w:rsid w:val="00BB05C1"/>
    <w:rsid w:val="00BB0F13"/>
    <w:rsid w:val="00BB1706"/>
    <w:rsid w:val="00BB195B"/>
    <w:rsid w:val="00BB3AB4"/>
    <w:rsid w:val="00BB66E9"/>
    <w:rsid w:val="00BC2263"/>
    <w:rsid w:val="00BC4552"/>
    <w:rsid w:val="00BC63EE"/>
    <w:rsid w:val="00BC67B7"/>
    <w:rsid w:val="00BC6EC7"/>
    <w:rsid w:val="00BD30A6"/>
    <w:rsid w:val="00BD4E95"/>
    <w:rsid w:val="00BD716E"/>
    <w:rsid w:val="00BE0B27"/>
    <w:rsid w:val="00BE0D0E"/>
    <w:rsid w:val="00BF23D0"/>
    <w:rsid w:val="00BF330E"/>
    <w:rsid w:val="00C002D0"/>
    <w:rsid w:val="00C012CB"/>
    <w:rsid w:val="00C049F4"/>
    <w:rsid w:val="00C07921"/>
    <w:rsid w:val="00C1067E"/>
    <w:rsid w:val="00C14029"/>
    <w:rsid w:val="00C14EBE"/>
    <w:rsid w:val="00C15CFA"/>
    <w:rsid w:val="00C1671B"/>
    <w:rsid w:val="00C21545"/>
    <w:rsid w:val="00C231D8"/>
    <w:rsid w:val="00C24D0A"/>
    <w:rsid w:val="00C258AC"/>
    <w:rsid w:val="00C27444"/>
    <w:rsid w:val="00C27599"/>
    <w:rsid w:val="00C33070"/>
    <w:rsid w:val="00C34BF1"/>
    <w:rsid w:val="00C352BE"/>
    <w:rsid w:val="00C353AC"/>
    <w:rsid w:val="00C4036E"/>
    <w:rsid w:val="00C42514"/>
    <w:rsid w:val="00C43B3F"/>
    <w:rsid w:val="00C45E0A"/>
    <w:rsid w:val="00C60253"/>
    <w:rsid w:val="00C625BC"/>
    <w:rsid w:val="00C63A50"/>
    <w:rsid w:val="00C64951"/>
    <w:rsid w:val="00C74468"/>
    <w:rsid w:val="00C763EC"/>
    <w:rsid w:val="00C87A14"/>
    <w:rsid w:val="00C91945"/>
    <w:rsid w:val="00C950CC"/>
    <w:rsid w:val="00C96F84"/>
    <w:rsid w:val="00C971EA"/>
    <w:rsid w:val="00C9743D"/>
    <w:rsid w:val="00CA2B0C"/>
    <w:rsid w:val="00CA7302"/>
    <w:rsid w:val="00CA7E87"/>
    <w:rsid w:val="00CB15D1"/>
    <w:rsid w:val="00CB192C"/>
    <w:rsid w:val="00CB4290"/>
    <w:rsid w:val="00CB4904"/>
    <w:rsid w:val="00CB608A"/>
    <w:rsid w:val="00CB7C3B"/>
    <w:rsid w:val="00CC019E"/>
    <w:rsid w:val="00CC3DBF"/>
    <w:rsid w:val="00CC42CC"/>
    <w:rsid w:val="00CC520B"/>
    <w:rsid w:val="00CC76A8"/>
    <w:rsid w:val="00CD54A8"/>
    <w:rsid w:val="00CD5BB1"/>
    <w:rsid w:val="00CD6365"/>
    <w:rsid w:val="00CE067D"/>
    <w:rsid w:val="00CE1564"/>
    <w:rsid w:val="00CE2DC6"/>
    <w:rsid w:val="00CE49F3"/>
    <w:rsid w:val="00CE4D4D"/>
    <w:rsid w:val="00CE5380"/>
    <w:rsid w:val="00CF0BF7"/>
    <w:rsid w:val="00CF388F"/>
    <w:rsid w:val="00CF43DD"/>
    <w:rsid w:val="00CF5858"/>
    <w:rsid w:val="00CF64F6"/>
    <w:rsid w:val="00D0119E"/>
    <w:rsid w:val="00D021CC"/>
    <w:rsid w:val="00D02404"/>
    <w:rsid w:val="00D02AAF"/>
    <w:rsid w:val="00D033E4"/>
    <w:rsid w:val="00D058C3"/>
    <w:rsid w:val="00D105A2"/>
    <w:rsid w:val="00D1068A"/>
    <w:rsid w:val="00D12EBB"/>
    <w:rsid w:val="00D144A6"/>
    <w:rsid w:val="00D16F53"/>
    <w:rsid w:val="00D17510"/>
    <w:rsid w:val="00D22CFA"/>
    <w:rsid w:val="00D236FC"/>
    <w:rsid w:val="00D23C87"/>
    <w:rsid w:val="00D23F15"/>
    <w:rsid w:val="00D241F6"/>
    <w:rsid w:val="00D2756C"/>
    <w:rsid w:val="00D300BD"/>
    <w:rsid w:val="00D3142C"/>
    <w:rsid w:val="00D31DA0"/>
    <w:rsid w:val="00D32DEE"/>
    <w:rsid w:val="00D36FD8"/>
    <w:rsid w:val="00D3798D"/>
    <w:rsid w:val="00D40B78"/>
    <w:rsid w:val="00D43596"/>
    <w:rsid w:val="00D43725"/>
    <w:rsid w:val="00D439CF"/>
    <w:rsid w:val="00D458BC"/>
    <w:rsid w:val="00D46838"/>
    <w:rsid w:val="00D47CFC"/>
    <w:rsid w:val="00D502A2"/>
    <w:rsid w:val="00D514AF"/>
    <w:rsid w:val="00D530C0"/>
    <w:rsid w:val="00D5385B"/>
    <w:rsid w:val="00D555A6"/>
    <w:rsid w:val="00D569C2"/>
    <w:rsid w:val="00D57833"/>
    <w:rsid w:val="00D62996"/>
    <w:rsid w:val="00D62E2A"/>
    <w:rsid w:val="00D65D7F"/>
    <w:rsid w:val="00D677F7"/>
    <w:rsid w:val="00D742B3"/>
    <w:rsid w:val="00D776C8"/>
    <w:rsid w:val="00D77F9F"/>
    <w:rsid w:val="00D811DE"/>
    <w:rsid w:val="00D81669"/>
    <w:rsid w:val="00D81D5C"/>
    <w:rsid w:val="00D85A16"/>
    <w:rsid w:val="00D85D35"/>
    <w:rsid w:val="00D865CC"/>
    <w:rsid w:val="00D86F22"/>
    <w:rsid w:val="00D91183"/>
    <w:rsid w:val="00D9151A"/>
    <w:rsid w:val="00D9224B"/>
    <w:rsid w:val="00D9361A"/>
    <w:rsid w:val="00D97B07"/>
    <w:rsid w:val="00D97C80"/>
    <w:rsid w:val="00DA1AA7"/>
    <w:rsid w:val="00DA316A"/>
    <w:rsid w:val="00DB4B9D"/>
    <w:rsid w:val="00DC1841"/>
    <w:rsid w:val="00DC2744"/>
    <w:rsid w:val="00DC2E6C"/>
    <w:rsid w:val="00DD0D68"/>
    <w:rsid w:val="00DD3996"/>
    <w:rsid w:val="00DD4FCC"/>
    <w:rsid w:val="00DE011E"/>
    <w:rsid w:val="00DE208C"/>
    <w:rsid w:val="00DE6B2D"/>
    <w:rsid w:val="00DF0D77"/>
    <w:rsid w:val="00DF2A2B"/>
    <w:rsid w:val="00DF30D2"/>
    <w:rsid w:val="00DF3D9C"/>
    <w:rsid w:val="00DF6F1C"/>
    <w:rsid w:val="00E0088D"/>
    <w:rsid w:val="00E0750C"/>
    <w:rsid w:val="00E110D4"/>
    <w:rsid w:val="00E1576F"/>
    <w:rsid w:val="00E168DF"/>
    <w:rsid w:val="00E20D04"/>
    <w:rsid w:val="00E21783"/>
    <w:rsid w:val="00E24A58"/>
    <w:rsid w:val="00E25926"/>
    <w:rsid w:val="00E31DAA"/>
    <w:rsid w:val="00E334A3"/>
    <w:rsid w:val="00E351C7"/>
    <w:rsid w:val="00E35941"/>
    <w:rsid w:val="00E40656"/>
    <w:rsid w:val="00E42568"/>
    <w:rsid w:val="00E44566"/>
    <w:rsid w:val="00E447C3"/>
    <w:rsid w:val="00E46FDB"/>
    <w:rsid w:val="00E51318"/>
    <w:rsid w:val="00E51F88"/>
    <w:rsid w:val="00E54656"/>
    <w:rsid w:val="00E57CE9"/>
    <w:rsid w:val="00E60584"/>
    <w:rsid w:val="00E61249"/>
    <w:rsid w:val="00E62E5B"/>
    <w:rsid w:val="00E63793"/>
    <w:rsid w:val="00E66CFE"/>
    <w:rsid w:val="00E72C18"/>
    <w:rsid w:val="00E732D6"/>
    <w:rsid w:val="00E81168"/>
    <w:rsid w:val="00E81B60"/>
    <w:rsid w:val="00E8636B"/>
    <w:rsid w:val="00E86BFC"/>
    <w:rsid w:val="00E86C7D"/>
    <w:rsid w:val="00E877EC"/>
    <w:rsid w:val="00E8787B"/>
    <w:rsid w:val="00E87A45"/>
    <w:rsid w:val="00EA06F8"/>
    <w:rsid w:val="00EA1410"/>
    <w:rsid w:val="00EA4BEA"/>
    <w:rsid w:val="00EB2FBC"/>
    <w:rsid w:val="00EB376C"/>
    <w:rsid w:val="00EB618A"/>
    <w:rsid w:val="00EB7069"/>
    <w:rsid w:val="00EB74DC"/>
    <w:rsid w:val="00EC4138"/>
    <w:rsid w:val="00EC49E5"/>
    <w:rsid w:val="00EC77AE"/>
    <w:rsid w:val="00ED56B9"/>
    <w:rsid w:val="00ED726C"/>
    <w:rsid w:val="00ED7358"/>
    <w:rsid w:val="00EE7109"/>
    <w:rsid w:val="00EF5ABC"/>
    <w:rsid w:val="00EF7288"/>
    <w:rsid w:val="00F00776"/>
    <w:rsid w:val="00F0085F"/>
    <w:rsid w:val="00F00F13"/>
    <w:rsid w:val="00F01CD3"/>
    <w:rsid w:val="00F042E8"/>
    <w:rsid w:val="00F07285"/>
    <w:rsid w:val="00F07E22"/>
    <w:rsid w:val="00F10C5B"/>
    <w:rsid w:val="00F1164B"/>
    <w:rsid w:val="00F13004"/>
    <w:rsid w:val="00F13653"/>
    <w:rsid w:val="00F14C9E"/>
    <w:rsid w:val="00F154BB"/>
    <w:rsid w:val="00F15B52"/>
    <w:rsid w:val="00F1665C"/>
    <w:rsid w:val="00F16A6F"/>
    <w:rsid w:val="00F20FDA"/>
    <w:rsid w:val="00F21672"/>
    <w:rsid w:val="00F23A55"/>
    <w:rsid w:val="00F35357"/>
    <w:rsid w:val="00F363B7"/>
    <w:rsid w:val="00F4088E"/>
    <w:rsid w:val="00F415B5"/>
    <w:rsid w:val="00F41A31"/>
    <w:rsid w:val="00F46034"/>
    <w:rsid w:val="00F465E8"/>
    <w:rsid w:val="00F51348"/>
    <w:rsid w:val="00F52B9E"/>
    <w:rsid w:val="00F64C8A"/>
    <w:rsid w:val="00F663AE"/>
    <w:rsid w:val="00F81CD9"/>
    <w:rsid w:val="00F85427"/>
    <w:rsid w:val="00F91D4C"/>
    <w:rsid w:val="00F92B6B"/>
    <w:rsid w:val="00F96D2F"/>
    <w:rsid w:val="00FA4677"/>
    <w:rsid w:val="00FA5786"/>
    <w:rsid w:val="00FA7849"/>
    <w:rsid w:val="00FA78C2"/>
    <w:rsid w:val="00FB2EB3"/>
    <w:rsid w:val="00FB53CC"/>
    <w:rsid w:val="00FB6E98"/>
    <w:rsid w:val="00FC0D27"/>
    <w:rsid w:val="00FC211D"/>
    <w:rsid w:val="00FC21D4"/>
    <w:rsid w:val="00FC26FF"/>
    <w:rsid w:val="00FC2E0E"/>
    <w:rsid w:val="00FC3015"/>
    <w:rsid w:val="00FC58F3"/>
    <w:rsid w:val="00FC6300"/>
    <w:rsid w:val="00FC7A03"/>
    <w:rsid w:val="00FC7FB6"/>
    <w:rsid w:val="00FD0E24"/>
    <w:rsid w:val="00FD2979"/>
    <w:rsid w:val="00FD2D69"/>
    <w:rsid w:val="00FD2F1C"/>
    <w:rsid w:val="00FD4557"/>
    <w:rsid w:val="00FD48C1"/>
    <w:rsid w:val="00FD570D"/>
    <w:rsid w:val="00FD62BE"/>
    <w:rsid w:val="00FD6FE4"/>
    <w:rsid w:val="00FD7EE0"/>
    <w:rsid w:val="00FE1E42"/>
    <w:rsid w:val="00FE4008"/>
    <w:rsid w:val="00FF25B4"/>
    <w:rsid w:val="00FF2848"/>
    <w:rsid w:val="00FF34FB"/>
    <w:rsid w:val="00FF367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B8C696"/>
  <w15:docId w15:val="{EC388A55-72A1-43EA-989E-493F7CE96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heme="minorEastAsia" w:hAnsi="Trebuchet MS" w:cs="Trebuchet MS"/>
        <w:color w:val="000000"/>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2A42"/>
    <w:rPr>
      <w:rFonts w:ascii="Arial" w:hAnsi="Arial"/>
      <w:color w:val="262626" w:themeColor="text1" w:themeTint="D9"/>
    </w:rPr>
  </w:style>
  <w:style w:type="paragraph" w:styleId="Kop1">
    <w:name w:val="heading 1"/>
    <w:basedOn w:val="Standaard1"/>
    <w:next w:val="Standaard1"/>
    <w:link w:val="Kop1Char"/>
    <w:rsid w:val="00F0085F"/>
    <w:pPr>
      <w:keepNext/>
      <w:keepLines/>
      <w:contextualSpacing/>
      <w:outlineLvl w:val="0"/>
    </w:pPr>
    <w:rPr>
      <w:smallCaps/>
      <w:sz w:val="36"/>
      <w:szCs w:val="36"/>
    </w:rPr>
  </w:style>
  <w:style w:type="paragraph" w:styleId="Kop2">
    <w:name w:val="heading 2"/>
    <w:basedOn w:val="Standaard1"/>
    <w:next w:val="Standaard1"/>
    <w:link w:val="Kop2Char"/>
    <w:rsid w:val="00F0085F"/>
    <w:pPr>
      <w:keepNext/>
      <w:keepLines/>
      <w:contextualSpacing/>
      <w:outlineLvl w:val="1"/>
    </w:pPr>
    <w:rPr>
      <w:b/>
      <w:smallCaps/>
      <w:sz w:val="28"/>
      <w:szCs w:val="28"/>
    </w:rPr>
  </w:style>
  <w:style w:type="paragraph" w:styleId="Kop3">
    <w:name w:val="heading 3"/>
    <w:basedOn w:val="Standaard1"/>
    <w:next w:val="Standaard1"/>
    <w:link w:val="Kop3Char"/>
    <w:rsid w:val="00F0085F"/>
    <w:pPr>
      <w:keepNext/>
      <w:keepLines/>
      <w:contextualSpacing/>
      <w:outlineLvl w:val="2"/>
    </w:pPr>
    <w:rPr>
      <w:i/>
      <w:smallCaps/>
      <w:sz w:val="26"/>
      <w:szCs w:val="26"/>
    </w:rPr>
  </w:style>
  <w:style w:type="paragraph" w:styleId="Kop4">
    <w:name w:val="heading 4"/>
    <w:basedOn w:val="Standaard1"/>
    <w:next w:val="Standaard1"/>
    <w:pPr>
      <w:keepNext/>
      <w:keepLines/>
      <w:spacing w:line="271" w:lineRule="auto"/>
      <w:outlineLvl w:val="3"/>
    </w:pPr>
    <w:rPr>
      <w:rFonts w:ascii="Cambria" w:eastAsia="Cambria" w:hAnsi="Cambria" w:cs="Cambria"/>
      <w:b/>
      <w:sz w:val="24"/>
      <w:szCs w:val="24"/>
    </w:rPr>
  </w:style>
  <w:style w:type="paragraph" w:styleId="Kop5">
    <w:name w:val="heading 5"/>
    <w:basedOn w:val="Standaard1"/>
    <w:next w:val="Standaard1"/>
    <w:pPr>
      <w:keepNext/>
      <w:keepLines/>
      <w:spacing w:line="271" w:lineRule="auto"/>
      <w:outlineLvl w:val="4"/>
    </w:pPr>
    <w:rPr>
      <w:rFonts w:ascii="Cambria" w:eastAsia="Cambria" w:hAnsi="Cambria" w:cs="Cambria"/>
      <w:i/>
      <w:sz w:val="24"/>
      <w:szCs w:val="24"/>
    </w:rPr>
  </w:style>
  <w:style w:type="paragraph" w:styleId="Kop6">
    <w:name w:val="heading 6"/>
    <w:basedOn w:val="Standaard1"/>
    <w:next w:val="Standaard1"/>
    <w:pPr>
      <w:keepNext/>
      <w:keepLines/>
      <w:spacing w:line="271" w:lineRule="auto"/>
      <w:outlineLvl w:val="5"/>
    </w:pPr>
    <w:rPr>
      <w:rFonts w:ascii="Cambria" w:eastAsia="Cambria" w:hAnsi="Cambria" w:cs="Cambria"/>
      <w:b/>
    </w:rPr>
  </w:style>
  <w:style w:type="paragraph" w:styleId="Kop7">
    <w:name w:val="heading 7"/>
    <w:basedOn w:val="HeadingPO20"/>
    <w:next w:val="Standaard"/>
    <w:link w:val="Kop7Char"/>
    <w:uiPriority w:val="9"/>
    <w:unhideWhenUsed/>
    <w:qFormat/>
    <w:rsid w:val="0081527F"/>
    <w:pPr>
      <w:outlineLvl w:val="6"/>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ard1">
    <w:name w:val="Standaard1"/>
    <w:link w:val="Standaard1Char"/>
  </w:style>
  <w:style w:type="table" w:customStyle="1" w:styleId="TableNormal1">
    <w:name w:val="Table Normal1"/>
    <w:tblPr>
      <w:tblCellMar>
        <w:top w:w="0" w:type="dxa"/>
        <w:left w:w="0" w:type="dxa"/>
        <w:bottom w:w="0" w:type="dxa"/>
        <w:right w:w="0" w:type="dxa"/>
      </w:tblCellMar>
    </w:tblPr>
  </w:style>
  <w:style w:type="paragraph" w:styleId="Titel">
    <w:name w:val="Title"/>
    <w:basedOn w:val="Standaard1"/>
    <w:next w:val="Standaard1"/>
    <w:pPr>
      <w:keepNext/>
      <w:keepLines/>
      <w:spacing w:after="300"/>
    </w:pPr>
    <w:rPr>
      <w:rFonts w:ascii="Cambria" w:eastAsia="Cambria" w:hAnsi="Cambria" w:cs="Cambria"/>
      <w:smallCaps/>
      <w:sz w:val="52"/>
      <w:szCs w:val="52"/>
    </w:rPr>
  </w:style>
  <w:style w:type="paragraph" w:styleId="Ondertitel">
    <w:name w:val="Subtitle"/>
    <w:basedOn w:val="Standaard1"/>
    <w:next w:val="Standaard1"/>
    <w:pPr>
      <w:keepNext/>
      <w:keepLines/>
      <w:contextualSpacing/>
    </w:pPr>
    <w:rPr>
      <w:rFonts w:ascii="Cambria" w:eastAsia="Cambria" w:hAnsi="Cambria" w:cs="Cambria"/>
      <w:i/>
      <w:smallCaps/>
      <w:color w:val="666666"/>
      <w:sz w:val="28"/>
      <w:szCs w:val="28"/>
    </w:r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Pr>
  </w:style>
  <w:style w:type="paragraph" w:styleId="Ballontekst">
    <w:name w:val="Balloon Text"/>
    <w:basedOn w:val="Standaard"/>
    <w:link w:val="BallontekstChar"/>
    <w:uiPriority w:val="99"/>
    <w:semiHidden/>
    <w:unhideWhenUsed/>
    <w:rsid w:val="00E20D04"/>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E20D04"/>
    <w:rPr>
      <w:rFonts w:ascii="Lucida Grande" w:hAnsi="Lucida Grande" w:cs="Lucida Grande"/>
      <w:sz w:val="18"/>
      <w:szCs w:val="18"/>
    </w:rPr>
  </w:style>
  <w:style w:type="character" w:styleId="Verwijzingopmerking">
    <w:name w:val="annotation reference"/>
    <w:basedOn w:val="Standaardalinea-lettertype"/>
    <w:uiPriority w:val="99"/>
    <w:semiHidden/>
    <w:unhideWhenUsed/>
    <w:rsid w:val="001C326F"/>
    <w:rPr>
      <w:sz w:val="16"/>
      <w:szCs w:val="16"/>
    </w:rPr>
  </w:style>
  <w:style w:type="paragraph" w:styleId="Tekstopmerking">
    <w:name w:val="annotation text"/>
    <w:basedOn w:val="Standaard"/>
    <w:link w:val="TekstopmerkingChar"/>
    <w:uiPriority w:val="99"/>
    <w:semiHidden/>
    <w:unhideWhenUsed/>
    <w:rsid w:val="001C326F"/>
    <w:rPr>
      <w:sz w:val="20"/>
      <w:szCs w:val="20"/>
    </w:rPr>
  </w:style>
  <w:style w:type="character" w:customStyle="1" w:styleId="TekstopmerkingChar">
    <w:name w:val="Tekst opmerking Char"/>
    <w:basedOn w:val="Standaardalinea-lettertype"/>
    <w:link w:val="Tekstopmerking"/>
    <w:uiPriority w:val="99"/>
    <w:semiHidden/>
    <w:rsid w:val="001C326F"/>
    <w:rPr>
      <w:sz w:val="20"/>
      <w:szCs w:val="20"/>
    </w:rPr>
  </w:style>
  <w:style w:type="paragraph" w:styleId="Onderwerpvanopmerking">
    <w:name w:val="annotation subject"/>
    <w:basedOn w:val="Tekstopmerking"/>
    <w:next w:val="Tekstopmerking"/>
    <w:link w:val="OnderwerpvanopmerkingChar"/>
    <w:uiPriority w:val="99"/>
    <w:semiHidden/>
    <w:unhideWhenUsed/>
    <w:rsid w:val="001C326F"/>
    <w:rPr>
      <w:b/>
      <w:bCs/>
    </w:rPr>
  </w:style>
  <w:style w:type="character" w:customStyle="1" w:styleId="OnderwerpvanopmerkingChar">
    <w:name w:val="Onderwerp van opmerking Char"/>
    <w:basedOn w:val="TekstopmerkingChar"/>
    <w:link w:val="Onderwerpvanopmerking"/>
    <w:uiPriority w:val="99"/>
    <w:semiHidden/>
    <w:rsid w:val="001C326F"/>
    <w:rPr>
      <w:b/>
      <w:bCs/>
      <w:sz w:val="20"/>
      <w:szCs w:val="20"/>
    </w:rPr>
  </w:style>
  <w:style w:type="paragraph" w:styleId="Koptekst">
    <w:name w:val="header"/>
    <w:basedOn w:val="Standaard"/>
    <w:link w:val="KoptekstChar"/>
    <w:uiPriority w:val="99"/>
    <w:unhideWhenUsed/>
    <w:rsid w:val="00D865CC"/>
    <w:pPr>
      <w:tabs>
        <w:tab w:val="center" w:pos="4536"/>
        <w:tab w:val="right" w:pos="9072"/>
      </w:tabs>
    </w:pPr>
  </w:style>
  <w:style w:type="character" w:customStyle="1" w:styleId="KoptekstChar">
    <w:name w:val="Koptekst Char"/>
    <w:basedOn w:val="Standaardalinea-lettertype"/>
    <w:link w:val="Koptekst"/>
    <w:uiPriority w:val="99"/>
    <w:rsid w:val="00D865CC"/>
  </w:style>
  <w:style w:type="paragraph" w:styleId="Voettekst">
    <w:name w:val="footer"/>
    <w:basedOn w:val="Standaard"/>
    <w:link w:val="VoettekstChar"/>
    <w:uiPriority w:val="99"/>
    <w:unhideWhenUsed/>
    <w:rsid w:val="00D865CC"/>
    <w:pPr>
      <w:tabs>
        <w:tab w:val="center" w:pos="4536"/>
        <w:tab w:val="right" w:pos="9072"/>
      </w:tabs>
    </w:pPr>
  </w:style>
  <w:style w:type="character" w:customStyle="1" w:styleId="VoettekstChar">
    <w:name w:val="Voettekst Char"/>
    <w:basedOn w:val="Standaardalinea-lettertype"/>
    <w:link w:val="Voettekst"/>
    <w:uiPriority w:val="99"/>
    <w:rsid w:val="00D865CC"/>
  </w:style>
  <w:style w:type="table" w:styleId="Tabelraster">
    <w:name w:val="Table Grid"/>
    <w:basedOn w:val="Standaardtabel"/>
    <w:uiPriority w:val="59"/>
    <w:rsid w:val="00E51F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F4088E"/>
  </w:style>
  <w:style w:type="paragraph" w:styleId="Kopvaninhoudsopgave">
    <w:name w:val="TOC Heading"/>
    <w:basedOn w:val="Kop1"/>
    <w:next w:val="Standaard"/>
    <w:uiPriority w:val="39"/>
    <w:unhideWhenUsed/>
    <w:qFormat/>
    <w:rsid w:val="008F5CCB"/>
    <w:pPr>
      <w:spacing w:before="240" w:line="259" w:lineRule="auto"/>
      <w:contextualSpacing w:val="0"/>
      <w:outlineLvl w:val="9"/>
    </w:pPr>
    <w:rPr>
      <w:rFonts w:asciiTheme="majorHAnsi" w:eastAsiaTheme="majorEastAsia" w:hAnsiTheme="majorHAnsi" w:cstheme="majorBidi"/>
      <w:smallCaps w:val="0"/>
      <w:color w:val="365F91" w:themeColor="accent1" w:themeShade="BF"/>
      <w:sz w:val="32"/>
      <w:szCs w:val="32"/>
    </w:rPr>
  </w:style>
  <w:style w:type="paragraph" w:customStyle="1" w:styleId="Style1">
    <w:name w:val="Style1"/>
    <w:basedOn w:val="Kop1"/>
    <w:link w:val="Style1Char"/>
    <w:rsid w:val="008F5CCB"/>
    <w:rPr>
      <w:rFonts w:ascii="Arial" w:hAnsi="Arial" w:cs="Arial"/>
      <w:color w:val="262626" w:themeColor="text1" w:themeTint="D9"/>
      <w:sz w:val="40"/>
      <w:szCs w:val="40"/>
    </w:rPr>
  </w:style>
  <w:style w:type="paragraph" w:styleId="Inhopg1">
    <w:name w:val="toc 1"/>
    <w:basedOn w:val="Standaard"/>
    <w:next w:val="Standaard"/>
    <w:autoRedefine/>
    <w:uiPriority w:val="39"/>
    <w:unhideWhenUsed/>
    <w:rsid w:val="008F5CCB"/>
    <w:pPr>
      <w:spacing w:after="100"/>
    </w:pPr>
  </w:style>
  <w:style w:type="character" w:customStyle="1" w:styleId="Style1Char">
    <w:name w:val="Style1 Char"/>
    <w:basedOn w:val="Standaardalinea-lettertype"/>
    <w:link w:val="Style1"/>
    <w:rsid w:val="008F5CCB"/>
    <w:rPr>
      <w:rFonts w:ascii="Arial" w:hAnsi="Arial" w:cs="Arial"/>
      <w:smallCaps/>
      <w:color w:val="262626" w:themeColor="text1" w:themeTint="D9"/>
      <w:sz w:val="40"/>
      <w:szCs w:val="40"/>
    </w:rPr>
  </w:style>
  <w:style w:type="character" w:styleId="Hyperlink">
    <w:name w:val="Hyperlink"/>
    <w:basedOn w:val="Standaardalinea-lettertype"/>
    <w:uiPriority w:val="99"/>
    <w:unhideWhenUsed/>
    <w:rsid w:val="008F5CCB"/>
    <w:rPr>
      <w:color w:val="0000FF" w:themeColor="hyperlink"/>
      <w:u w:val="single"/>
    </w:rPr>
  </w:style>
  <w:style w:type="paragraph" w:customStyle="1" w:styleId="HeadingPO">
    <w:name w:val="Heading PO"/>
    <w:basedOn w:val="Standaard"/>
    <w:link w:val="HeadingPOChar"/>
    <w:rsid w:val="008F5CCB"/>
    <w:rPr>
      <w:rFonts w:cs="Arial"/>
      <w:sz w:val="40"/>
      <w:szCs w:val="40"/>
    </w:rPr>
  </w:style>
  <w:style w:type="paragraph" w:customStyle="1" w:styleId="HeadingPO20">
    <w:name w:val="Heading PO2.0"/>
    <w:rsid w:val="0081527F"/>
    <w:rPr>
      <w:rFonts w:ascii="Arial" w:hAnsi="Arial" w:cs="Arial"/>
      <w:color w:val="262626" w:themeColor="text1" w:themeTint="D9"/>
      <w:sz w:val="40"/>
      <w:szCs w:val="40"/>
    </w:rPr>
  </w:style>
  <w:style w:type="character" w:customStyle="1" w:styleId="HeadingPOChar">
    <w:name w:val="Heading PO Char"/>
    <w:basedOn w:val="Standaardalinea-lettertype"/>
    <w:link w:val="HeadingPO"/>
    <w:rsid w:val="008F5CCB"/>
    <w:rPr>
      <w:rFonts w:ascii="Arial" w:hAnsi="Arial" w:cs="Arial"/>
      <w:color w:val="262626" w:themeColor="text1" w:themeTint="D9"/>
      <w:sz w:val="40"/>
      <w:szCs w:val="40"/>
    </w:rPr>
  </w:style>
  <w:style w:type="character" w:customStyle="1" w:styleId="Kop7Char">
    <w:name w:val="Kop 7 Char"/>
    <w:basedOn w:val="Standaardalinea-lettertype"/>
    <w:link w:val="Kop7"/>
    <w:uiPriority w:val="9"/>
    <w:rsid w:val="0081527F"/>
    <w:rPr>
      <w:rFonts w:ascii="Arial" w:hAnsi="Arial" w:cs="Arial"/>
      <w:color w:val="262626" w:themeColor="text1" w:themeTint="D9"/>
      <w:sz w:val="40"/>
      <w:szCs w:val="40"/>
    </w:rPr>
  </w:style>
  <w:style w:type="paragraph" w:customStyle="1" w:styleId="Hoofdstukken">
    <w:name w:val="Hoofdstukken"/>
    <w:basedOn w:val="Kop1"/>
    <w:link w:val="HoofdstukkenChar"/>
    <w:qFormat/>
    <w:rsid w:val="0081527F"/>
    <w:rPr>
      <w:rFonts w:ascii="Arial" w:hAnsi="Arial"/>
      <w:smallCaps w:val="0"/>
      <w:color w:val="262626" w:themeColor="text1" w:themeTint="D9"/>
      <w:sz w:val="40"/>
    </w:rPr>
  </w:style>
  <w:style w:type="paragraph" w:customStyle="1" w:styleId="Paragrafen">
    <w:name w:val="Paragrafen"/>
    <w:basedOn w:val="Kop2"/>
    <w:link w:val="ParagrafenChar"/>
    <w:qFormat/>
    <w:rsid w:val="00597B2F"/>
    <w:rPr>
      <w:rFonts w:ascii="Arial" w:hAnsi="Arial" w:cs="Arial"/>
      <w:b w:val="0"/>
      <w:smallCaps w:val="0"/>
      <w:color w:val="000000" w:themeColor="text1"/>
      <w:sz w:val="32"/>
      <w:szCs w:val="32"/>
      <w14:textFill>
        <w14:solidFill>
          <w14:schemeClr w14:val="tx1">
            <w14:lumMod w14:val="85000"/>
            <w14:lumOff w14:val="15000"/>
            <w14:lumMod w14:val="85000"/>
            <w14:lumOff w14:val="15000"/>
          </w14:schemeClr>
        </w14:solidFill>
      </w14:textFill>
    </w:rPr>
  </w:style>
  <w:style w:type="character" w:customStyle="1" w:styleId="Standaard1Char">
    <w:name w:val="Standaard1 Char"/>
    <w:basedOn w:val="Standaardalinea-lettertype"/>
    <w:link w:val="Standaard1"/>
    <w:rsid w:val="0081527F"/>
  </w:style>
  <w:style w:type="character" w:customStyle="1" w:styleId="Kop1Char">
    <w:name w:val="Kop 1 Char"/>
    <w:basedOn w:val="Standaard1Char"/>
    <w:link w:val="Kop1"/>
    <w:rsid w:val="0081527F"/>
    <w:rPr>
      <w:smallCaps/>
      <w:sz w:val="36"/>
      <w:szCs w:val="36"/>
    </w:rPr>
  </w:style>
  <w:style w:type="character" w:customStyle="1" w:styleId="HoofdstukkenChar">
    <w:name w:val="Hoofdstukken Char"/>
    <w:basedOn w:val="Kop1Char"/>
    <w:link w:val="Hoofdstukken"/>
    <w:rsid w:val="0081527F"/>
    <w:rPr>
      <w:rFonts w:ascii="Arial" w:hAnsi="Arial"/>
      <w:smallCaps w:val="0"/>
      <w:color w:val="262626" w:themeColor="text1" w:themeTint="D9"/>
      <w:sz w:val="40"/>
      <w:szCs w:val="36"/>
    </w:rPr>
  </w:style>
  <w:style w:type="paragraph" w:styleId="Inhopg2">
    <w:name w:val="toc 2"/>
    <w:basedOn w:val="Standaard"/>
    <w:next w:val="Standaard"/>
    <w:autoRedefine/>
    <w:uiPriority w:val="39"/>
    <w:unhideWhenUsed/>
    <w:rsid w:val="00597B2F"/>
    <w:pPr>
      <w:spacing w:after="100"/>
      <w:ind w:left="220"/>
    </w:pPr>
  </w:style>
  <w:style w:type="character" w:customStyle="1" w:styleId="Kop2Char">
    <w:name w:val="Kop 2 Char"/>
    <w:basedOn w:val="Standaard1Char"/>
    <w:link w:val="Kop2"/>
    <w:rsid w:val="00597B2F"/>
    <w:rPr>
      <w:b/>
      <w:smallCaps/>
      <w:sz w:val="28"/>
      <w:szCs w:val="28"/>
    </w:rPr>
  </w:style>
  <w:style w:type="character" w:customStyle="1" w:styleId="ParagrafenChar">
    <w:name w:val="Paragrafen Char"/>
    <w:basedOn w:val="Kop2Char"/>
    <w:link w:val="Paragrafen"/>
    <w:rsid w:val="00597B2F"/>
    <w:rPr>
      <w:rFonts w:ascii="Arial" w:hAnsi="Arial" w:cs="Arial"/>
      <w:b w:val="0"/>
      <w:smallCaps w:val="0"/>
      <w:color w:val="000000" w:themeColor="text1"/>
      <w:sz w:val="32"/>
      <w:szCs w:val="32"/>
      <w14:textFill>
        <w14:solidFill>
          <w14:schemeClr w14:val="tx1">
            <w14:lumMod w14:val="85000"/>
            <w14:lumOff w14:val="15000"/>
            <w14:lumMod w14:val="85000"/>
            <w14:lumOff w14:val="15000"/>
          </w14:schemeClr>
        </w14:solidFill>
      </w14:textFill>
    </w:rPr>
  </w:style>
  <w:style w:type="paragraph" w:customStyle="1" w:styleId="Subparagrafen">
    <w:name w:val="Subparagrafen"/>
    <w:basedOn w:val="Kop3"/>
    <w:link w:val="SubparagrafenChar"/>
    <w:qFormat/>
    <w:rsid w:val="00597B2F"/>
    <w:rPr>
      <w:rFonts w:ascii="Arial" w:hAnsi="Arial" w:cs="Arial"/>
      <w:i w:val="0"/>
      <w:smallCaps w:val="0"/>
      <w:color w:val="000000" w:themeColor="text1"/>
      <w:sz w:val="32"/>
      <w:szCs w:val="32"/>
      <w14:textFill>
        <w14:solidFill>
          <w14:schemeClr w14:val="tx1">
            <w14:lumMod w14:val="85000"/>
            <w14:lumOff w14:val="15000"/>
            <w14:lumMod w14:val="85000"/>
            <w14:lumOff w14:val="15000"/>
          </w14:schemeClr>
        </w14:solidFill>
      </w14:textFill>
    </w:rPr>
  </w:style>
  <w:style w:type="paragraph" w:styleId="Inhopg3">
    <w:name w:val="toc 3"/>
    <w:basedOn w:val="Standaard"/>
    <w:next w:val="Standaard"/>
    <w:autoRedefine/>
    <w:uiPriority w:val="39"/>
    <w:unhideWhenUsed/>
    <w:rsid w:val="00597B2F"/>
    <w:pPr>
      <w:spacing w:after="100"/>
      <w:ind w:left="440"/>
    </w:pPr>
  </w:style>
  <w:style w:type="character" w:customStyle="1" w:styleId="Kop3Char">
    <w:name w:val="Kop 3 Char"/>
    <w:basedOn w:val="Standaard1Char"/>
    <w:link w:val="Kop3"/>
    <w:rsid w:val="00597B2F"/>
    <w:rPr>
      <w:i/>
      <w:smallCaps/>
      <w:sz w:val="26"/>
      <w:szCs w:val="26"/>
    </w:rPr>
  </w:style>
  <w:style w:type="character" w:customStyle="1" w:styleId="SubparagrafenChar">
    <w:name w:val="Subparagrafen Char"/>
    <w:basedOn w:val="Kop3Char"/>
    <w:link w:val="Subparagrafen"/>
    <w:rsid w:val="00597B2F"/>
    <w:rPr>
      <w:rFonts w:ascii="Arial" w:hAnsi="Arial" w:cs="Arial"/>
      <w:i w:val="0"/>
      <w:smallCaps w:val="0"/>
      <w:color w:val="000000" w:themeColor="text1"/>
      <w:sz w:val="32"/>
      <w:szCs w:val="32"/>
      <w14:textFill>
        <w14:solidFill>
          <w14:schemeClr w14:val="tx1">
            <w14:lumMod w14:val="85000"/>
            <w14:lumOff w14:val="15000"/>
            <w14:lumMod w14:val="85000"/>
            <w14:lumOff w14:val="15000"/>
          </w14:schemeClr>
        </w14:solidFill>
      </w14:textFill>
    </w:rPr>
  </w:style>
  <w:style w:type="paragraph" w:styleId="Bijschrift">
    <w:name w:val="caption"/>
    <w:basedOn w:val="Standaard"/>
    <w:next w:val="Standaard"/>
    <w:uiPriority w:val="35"/>
    <w:unhideWhenUsed/>
    <w:qFormat/>
    <w:rsid w:val="00C64951"/>
    <w:pPr>
      <w:spacing w:after="200"/>
    </w:pPr>
    <w:rPr>
      <w:i/>
      <w:iCs/>
      <w:color w:val="1F497D" w:themeColor="text2"/>
      <w:sz w:val="18"/>
      <w:szCs w:val="18"/>
    </w:rPr>
  </w:style>
  <w:style w:type="paragraph" w:styleId="Lijstalinea">
    <w:name w:val="List Paragraph"/>
    <w:basedOn w:val="Standaard"/>
    <w:uiPriority w:val="34"/>
    <w:qFormat/>
    <w:rsid w:val="002D46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1752">
      <w:bodyDiv w:val="1"/>
      <w:marLeft w:val="0"/>
      <w:marRight w:val="0"/>
      <w:marTop w:val="0"/>
      <w:marBottom w:val="0"/>
      <w:divBdr>
        <w:top w:val="none" w:sz="0" w:space="0" w:color="auto"/>
        <w:left w:val="none" w:sz="0" w:space="0" w:color="auto"/>
        <w:bottom w:val="none" w:sz="0" w:space="0" w:color="auto"/>
        <w:right w:val="none" w:sz="0" w:space="0" w:color="auto"/>
      </w:divBdr>
    </w:div>
    <w:div w:id="16737529">
      <w:bodyDiv w:val="1"/>
      <w:marLeft w:val="0"/>
      <w:marRight w:val="0"/>
      <w:marTop w:val="0"/>
      <w:marBottom w:val="0"/>
      <w:divBdr>
        <w:top w:val="none" w:sz="0" w:space="0" w:color="auto"/>
        <w:left w:val="none" w:sz="0" w:space="0" w:color="auto"/>
        <w:bottom w:val="none" w:sz="0" w:space="0" w:color="auto"/>
        <w:right w:val="none" w:sz="0" w:space="0" w:color="auto"/>
      </w:divBdr>
    </w:div>
    <w:div w:id="37828714">
      <w:bodyDiv w:val="1"/>
      <w:marLeft w:val="0"/>
      <w:marRight w:val="0"/>
      <w:marTop w:val="0"/>
      <w:marBottom w:val="0"/>
      <w:divBdr>
        <w:top w:val="none" w:sz="0" w:space="0" w:color="auto"/>
        <w:left w:val="none" w:sz="0" w:space="0" w:color="auto"/>
        <w:bottom w:val="none" w:sz="0" w:space="0" w:color="auto"/>
        <w:right w:val="none" w:sz="0" w:space="0" w:color="auto"/>
      </w:divBdr>
    </w:div>
    <w:div w:id="46614755">
      <w:bodyDiv w:val="1"/>
      <w:marLeft w:val="0"/>
      <w:marRight w:val="0"/>
      <w:marTop w:val="0"/>
      <w:marBottom w:val="0"/>
      <w:divBdr>
        <w:top w:val="none" w:sz="0" w:space="0" w:color="auto"/>
        <w:left w:val="none" w:sz="0" w:space="0" w:color="auto"/>
        <w:bottom w:val="none" w:sz="0" w:space="0" w:color="auto"/>
        <w:right w:val="none" w:sz="0" w:space="0" w:color="auto"/>
      </w:divBdr>
    </w:div>
    <w:div w:id="50740781">
      <w:bodyDiv w:val="1"/>
      <w:marLeft w:val="0"/>
      <w:marRight w:val="0"/>
      <w:marTop w:val="0"/>
      <w:marBottom w:val="0"/>
      <w:divBdr>
        <w:top w:val="none" w:sz="0" w:space="0" w:color="auto"/>
        <w:left w:val="none" w:sz="0" w:space="0" w:color="auto"/>
        <w:bottom w:val="none" w:sz="0" w:space="0" w:color="auto"/>
        <w:right w:val="none" w:sz="0" w:space="0" w:color="auto"/>
      </w:divBdr>
    </w:div>
    <w:div w:id="97141239">
      <w:bodyDiv w:val="1"/>
      <w:marLeft w:val="0"/>
      <w:marRight w:val="0"/>
      <w:marTop w:val="0"/>
      <w:marBottom w:val="0"/>
      <w:divBdr>
        <w:top w:val="none" w:sz="0" w:space="0" w:color="auto"/>
        <w:left w:val="none" w:sz="0" w:space="0" w:color="auto"/>
        <w:bottom w:val="none" w:sz="0" w:space="0" w:color="auto"/>
        <w:right w:val="none" w:sz="0" w:space="0" w:color="auto"/>
      </w:divBdr>
    </w:div>
    <w:div w:id="109858961">
      <w:bodyDiv w:val="1"/>
      <w:marLeft w:val="0"/>
      <w:marRight w:val="0"/>
      <w:marTop w:val="0"/>
      <w:marBottom w:val="0"/>
      <w:divBdr>
        <w:top w:val="none" w:sz="0" w:space="0" w:color="auto"/>
        <w:left w:val="none" w:sz="0" w:space="0" w:color="auto"/>
        <w:bottom w:val="none" w:sz="0" w:space="0" w:color="auto"/>
        <w:right w:val="none" w:sz="0" w:space="0" w:color="auto"/>
      </w:divBdr>
      <w:divsChild>
        <w:div w:id="1044259293">
          <w:marLeft w:val="0"/>
          <w:marRight w:val="0"/>
          <w:marTop w:val="0"/>
          <w:marBottom w:val="0"/>
          <w:divBdr>
            <w:top w:val="none" w:sz="0" w:space="0" w:color="auto"/>
            <w:left w:val="none" w:sz="0" w:space="0" w:color="auto"/>
            <w:bottom w:val="none" w:sz="0" w:space="0" w:color="auto"/>
            <w:right w:val="none" w:sz="0" w:space="0" w:color="auto"/>
          </w:divBdr>
          <w:divsChild>
            <w:div w:id="71439850">
              <w:marLeft w:val="0"/>
              <w:marRight w:val="0"/>
              <w:marTop w:val="0"/>
              <w:marBottom w:val="0"/>
              <w:divBdr>
                <w:top w:val="none" w:sz="0" w:space="0" w:color="auto"/>
                <w:left w:val="none" w:sz="0" w:space="0" w:color="auto"/>
                <w:bottom w:val="none" w:sz="0" w:space="0" w:color="auto"/>
                <w:right w:val="none" w:sz="0" w:space="0" w:color="auto"/>
              </w:divBdr>
              <w:divsChild>
                <w:div w:id="1189947144">
                  <w:marLeft w:val="0"/>
                  <w:marRight w:val="0"/>
                  <w:marTop w:val="0"/>
                  <w:marBottom w:val="0"/>
                  <w:divBdr>
                    <w:top w:val="none" w:sz="0" w:space="0" w:color="auto"/>
                    <w:left w:val="none" w:sz="0" w:space="0" w:color="auto"/>
                    <w:bottom w:val="none" w:sz="0" w:space="0" w:color="auto"/>
                    <w:right w:val="none" w:sz="0" w:space="0" w:color="auto"/>
                  </w:divBdr>
                  <w:divsChild>
                    <w:div w:id="38557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690257">
      <w:bodyDiv w:val="1"/>
      <w:marLeft w:val="0"/>
      <w:marRight w:val="0"/>
      <w:marTop w:val="0"/>
      <w:marBottom w:val="0"/>
      <w:divBdr>
        <w:top w:val="none" w:sz="0" w:space="0" w:color="auto"/>
        <w:left w:val="none" w:sz="0" w:space="0" w:color="auto"/>
        <w:bottom w:val="none" w:sz="0" w:space="0" w:color="auto"/>
        <w:right w:val="none" w:sz="0" w:space="0" w:color="auto"/>
      </w:divBdr>
    </w:div>
    <w:div w:id="163597590">
      <w:bodyDiv w:val="1"/>
      <w:marLeft w:val="0"/>
      <w:marRight w:val="0"/>
      <w:marTop w:val="0"/>
      <w:marBottom w:val="0"/>
      <w:divBdr>
        <w:top w:val="none" w:sz="0" w:space="0" w:color="auto"/>
        <w:left w:val="none" w:sz="0" w:space="0" w:color="auto"/>
        <w:bottom w:val="none" w:sz="0" w:space="0" w:color="auto"/>
        <w:right w:val="none" w:sz="0" w:space="0" w:color="auto"/>
      </w:divBdr>
    </w:div>
    <w:div w:id="172887566">
      <w:bodyDiv w:val="1"/>
      <w:marLeft w:val="0"/>
      <w:marRight w:val="0"/>
      <w:marTop w:val="0"/>
      <w:marBottom w:val="0"/>
      <w:divBdr>
        <w:top w:val="none" w:sz="0" w:space="0" w:color="auto"/>
        <w:left w:val="none" w:sz="0" w:space="0" w:color="auto"/>
        <w:bottom w:val="none" w:sz="0" w:space="0" w:color="auto"/>
        <w:right w:val="none" w:sz="0" w:space="0" w:color="auto"/>
      </w:divBdr>
    </w:div>
    <w:div w:id="177816323">
      <w:bodyDiv w:val="1"/>
      <w:marLeft w:val="0"/>
      <w:marRight w:val="0"/>
      <w:marTop w:val="0"/>
      <w:marBottom w:val="0"/>
      <w:divBdr>
        <w:top w:val="none" w:sz="0" w:space="0" w:color="auto"/>
        <w:left w:val="none" w:sz="0" w:space="0" w:color="auto"/>
        <w:bottom w:val="none" w:sz="0" w:space="0" w:color="auto"/>
        <w:right w:val="none" w:sz="0" w:space="0" w:color="auto"/>
      </w:divBdr>
    </w:div>
    <w:div w:id="183447538">
      <w:bodyDiv w:val="1"/>
      <w:marLeft w:val="0"/>
      <w:marRight w:val="0"/>
      <w:marTop w:val="0"/>
      <w:marBottom w:val="0"/>
      <w:divBdr>
        <w:top w:val="none" w:sz="0" w:space="0" w:color="auto"/>
        <w:left w:val="none" w:sz="0" w:space="0" w:color="auto"/>
        <w:bottom w:val="none" w:sz="0" w:space="0" w:color="auto"/>
        <w:right w:val="none" w:sz="0" w:space="0" w:color="auto"/>
      </w:divBdr>
    </w:div>
    <w:div w:id="212232365">
      <w:bodyDiv w:val="1"/>
      <w:marLeft w:val="0"/>
      <w:marRight w:val="0"/>
      <w:marTop w:val="0"/>
      <w:marBottom w:val="0"/>
      <w:divBdr>
        <w:top w:val="none" w:sz="0" w:space="0" w:color="auto"/>
        <w:left w:val="none" w:sz="0" w:space="0" w:color="auto"/>
        <w:bottom w:val="none" w:sz="0" w:space="0" w:color="auto"/>
        <w:right w:val="none" w:sz="0" w:space="0" w:color="auto"/>
      </w:divBdr>
    </w:div>
    <w:div w:id="213733118">
      <w:bodyDiv w:val="1"/>
      <w:marLeft w:val="0"/>
      <w:marRight w:val="0"/>
      <w:marTop w:val="0"/>
      <w:marBottom w:val="0"/>
      <w:divBdr>
        <w:top w:val="none" w:sz="0" w:space="0" w:color="auto"/>
        <w:left w:val="none" w:sz="0" w:space="0" w:color="auto"/>
        <w:bottom w:val="none" w:sz="0" w:space="0" w:color="auto"/>
        <w:right w:val="none" w:sz="0" w:space="0" w:color="auto"/>
      </w:divBdr>
    </w:div>
    <w:div w:id="226651301">
      <w:bodyDiv w:val="1"/>
      <w:marLeft w:val="0"/>
      <w:marRight w:val="0"/>
      <w:marTop w:val="0"/>
      <w:marBottom w:val="0"/>
      <w:divBdr>
        <w:top w:val="none" w:sz="0" w:space="0" w:color="auto"/>
        <w:left w:val="none" w:sz="0" w:space="0" w:color="auto"/>
        <w:bottom w:val="none" w:sz="0" w:space="0" w:color="auto"/>
        <w:right w:val="none" w:sz="0" w:space="0" w:color="auto"/>
      </w:divBdr>
    </w:div>
    <w:div w:id="250894370">
      <w:bodyDiv w:val="1"/>
      <w:marLeft w:val="0"/>
      <w:marRight w:val="0"/>
      <w:marTop w:val="0"/>
      <w:marBottom w:val="0"/>
      <w:divBdr>
        <w:top w:val="none" w:sz="0" w:space="0" w:color="auto"/>
        <w:left w:val="none" w:sz="0" w:space="0" w:color="auto"/>
        <w:bottom w:val="none" w:sz="0" w:space="0" w:color="auto"/>
        <w:right w:val="none" w:sz="0" w:space="0" w:color="auto"/>
      </w:divBdr>
    </w:div>
    <w:div w:id="253561546">
      <w:bodyDiv w:val="1"/>
      <w:marLeft w:val="0"/>
      <w:marRight w:val="0"/>
      <w:marTop w:val="0"/>
      <w:marBottom w:val="0"/>
      <w:divBdr>
        <w:top w:val="none" w:sz="0" w:space="0" w:color="auto"/>
        <w:left w:val="none" w:sz="0" w:space="0" w:color="auto"/>
        <w:bottom w:val="none" w:sz="0" w:space="0" w:color="auto"/>
        <w:right w:val="none" w:sz="0" w:space="0" w:color="auto"/>
      </w:divBdr>
    </w:div>
    <w:div w:id="271979125">
      <w:bodyDiv w:val="1"/>
      <w:marLeft w:val="0"/>
      <w:marRight w:val="0"/>
      <w:marTop w:val="0"/>
      <w:marBottom w:val="0"/>
      <w:divBdr>
        <w:top w:val="none" w:sz="0" w:space="0" w:color="auto"/>
        <w:left w:val="none" w:sz="0" w:space="0" w:color="auto"/>
        <w:bottom w:val="none" w:sz="0" w:space="0" w:color="auto"/>
        <w:right w:val="none" w:sz="0" w:space="0" w:color="auto"/>
      </w:divBdr>
    </w:div>
    <w:div w:id="280307064">
      <w:bodyDiv w:val="1"/>
      <w:marLeft w:val="0"/>
      <w:marRight w:val="0"/>
      <w:marTop w:val="0"/>
      <w:marBottom w:val="0"/>
      <w:divBdr>
        <w:top w:val="none" w:sz="0" w:space="0" w:color="auto"/>
        <w:left w:val="none" w:sz="0" w:space="0" w:color="auto"/>
        <w:bottom w:val="none" w:sz="0" w:space="0" w:color="auto"/>
        <w:right w:val="none" w:sz="0" w:space="0" w:color="auto"/>
      </w:divBdr>
    </w:div>
    <w:div w:id="341975052">
      <w:bodyDiv w:val="1"/>
      <w:marLeft w:val="0"/>
      <w:marRight w:val="0"/>
      <w:marTop w:val="0"/>
      <w:marBottom w:val="0"/>
      <w:divBdr>
        <w:top w:val="none" w:sz="0" w:space="0" w:color="auto"/>
        <w:left w:val="none" w:sz="0" w:space="0" w:color="auto"/>
        <w:bottom w:val="none" w:sz="0" w:space="0" w:color="auto"/>
        <w:right w:val="none" w:sz="0" w:space="0" w:color="auto"/>
      </w:divBdr>
    </w:div>
    <w:div w:id="356855224">
      <w:bodyDiv w:val="1"/>
      <w:marLeft w:val="0"/>
      <w:marRight w:val="0"/>
      <w:marTop w:val="0"/>
      <w:marBottom w:val="0"/>
      <w:divBdr>
        <w:top w:val="none" w:sz="0" w:space="0" w:color="auto"/>
        <w:left w:val="none" w:sz="0" w:space="0" w:color="auto"/>
        <w:bottom w:val="none" w:sz="0" w:space="0" w:color="auto"/>
        <w:right w:val="none" w:sz="0" w:space="0" w:color="auto"/>
      </w:divBdr>
    </w:div>
    <w:div w:id="365176180">
      <w:bodyDiv w:val="1"/>
      <w:marLeft w:val="0"/>
      <w:marRight w:val="0"/>
      <w:marTop w:val="0"/>
      <w:marBottom w:val="0"/>
      <w:divBdr>
        <w:top w:val="none" w:sz="0" w:space="0" w:color="auto"/>
        <w:left w:val="none" w:sz="0" w:space="0" w:color="auto"/>
        <w:bottom w:val="none" w:sz="0" w:space="0" w:color="auto"/>
        <w:right w:val="none" w:sz="0" w:space="0" w:color="auto"/>
      </w:divBdr>
    </w:div>
    <w:div w:id="375474689">
      <w:bodyDiv w:val="1"/>
      <w:marLeft w:val="0"/>
      <w:marRight w:val="0"/>
      <w:marTop w:val="0"/>
      <w:marBottom w:val="0"/>
      <w:divBdr>
        <w:top w:val="none" w:sz="0" w:space="0" w:color="auto"/>
        <w:left w:val="none" w:sz="0" w:space="0" w:color="auto"/>
        <w:bottom w:val="none" w:sz="0" w:space="0" w:color="auto"/>
        <w:right w:val="none" w:sz="0" w:space="0" w:color="auto"/>
      </w:divBdr>
    </w:div>
    <w:div w:id="406922860">
      <w:bodyDiv w:val="1"/>
      <w:marLeft w:val="0"/>
      <w:marRight w:val="0"/>
      <w:marTop w:val="0"/>
      <w:marBottom w:val="0"/>
      <w:divBdr>
        <w:top w:val="none" w:sz="0" w:space="0" w:color="auto"/>
        <w:left w:val="none" w:sz="0" w:space="0" w:color="auto"/>
        <w:bottom w:val="none" w:sz="0" w:space="0" w:color="auto"/>
        <w:right w:val="none" w:sz="0" w:space="0" w:color="auto"/>
      </w:divBdr>
      <w:divsChild>
        <w:div w:id="970746931">
          <w:marLeft w:val="-45"/>
          <w:marRight w:val="0"/>
          <w:marTop w:val="0"/>
          <w:marBottom w:val="0"/>
          <w:divBdr>
            <w:top w:val="none" w:sz="0" w:space="0" w:color="auto"/>
            <w:left w:val="none" w:sz="0" w:space="0" w:color="auto"/>
            <w:bottom w:val="none" w:sz="0" w:space="0" w:color="auto"/>
            <w:right w:val="none" w:sz="0" w:space="0" w:color="auto"/>
          </w:divBdr>
        </w:div>
      </w:divsChild>
    </w:div>
    <w:div w:id="419642159">
      <w:bodyDiv w:val="1"/>
      <w:marLeft w:val="0"/>
      <w:marRight w:val="0"/>
      <w:marTop w:val="0"/>
      <w:marBottom w:val="0"/>
      <w:divBdr>
        <w:top w:val="none" w:sz="0" w:space="0" w:color="auto"/>
        <w:left w:val="none" w:sz="0" w:space="0" w:color="auto"/>
        <w:bottom w:val="none" w:sz="0" w:space="0" w:color="auto"/>
        <w:right w:val="none" w:sz="0" w:space="0" w:color="auto"/>
      </w:divBdr>
    </w:div>
    <w:div w:id="423065045">
      <w:bodyDiv w:val="1"/>
      <w:marLeft w:val="0"/>
      <w:marRight w:val="0"/>
      <w:marTop w:val="0"/>
      <w:marBottom w:val="0"/>
      <w:divBdr>
        <w:top w:val="none" w:sz="0" w:space="0" w:color="auto"/>
        <w:left w:val="none" w:sz="0" w:space="0" w:color="auto"/>
        <w:bottom w:val="none" w:sz="0" w:space="0" w:color="auto"/>
        <w:right w:val="none" w:sz="0" w:space="0" w:color="auto"/>
      </w:divBdr>
    </w:div>
    <w:div w:id="443505676">
      <w:bodyDiv w:val="1"/>
      <w:marLeft w:val="0"/>
      <w:marRight w:val="0"/>
      <w:marTop w:val="0"/>
      <w:marBottom w:val="0"/>
      <w:divBdr>
        <w:top w:val="none" w:sz="0" w:space="0" w:color="auto"/>
        <w:left w:val="none" w:sz="0" w:space="0" w:color="auto"/>
        <w:bottom w:val="none" w:sz="0" w:space="0" w:color="auto"/>
        <w:right w:val="none" w:sz="0" w:space="0" w:color="auto"/>
      </w:divBdr>
    </w:div>
    <w:div w:id="445587706">
      <w:bodyDiv w:val="1"/>
      <w:marLeft w:val="0"/>
      <w:marRight w:val="0"/>
      <w:marTop w:val="0"/>
      <w:marBottom w:val="0"/>
      <w:divBdr>
        <w:top w:val="none" w:sz="0" w:space="0" w:color="auto"/>
        <w:left w:val="none" w:sz="0" w:space="0" w:color="auto"/>
        <w:bottom w:val="none" w:sz="0" w:space="0" w:color="auto"/>
        <w:right w:val="none" w:sz="0" w:space="0" w:color="auto"/>
      </w:divBdr>
    </w:div>
    <w:div w:id="448817504">
      <w:bodyDiv w:val="1"/>
      <w:marLeft w:val="0"/>
      <w:marRight w:val="0"/>
      <w:marTop w:val="0"/>
      <w:marBottom w:val="0"/>
      <w:divBdr>
        <w:top w:val="none" w:sz="0" w:space="0" w:color="auto"/>
        <w:left w:val="none" w:sz="0" w:space="0" w:color="auto"/>
        <w:bottom w:val="none" w:sz="0" w:space="0" w:color="auto"/>
        <w:right w:val="none" w:sz="0" w:space="0" w:color="auto"/>
      </w:divBdr>
    </w:div>
    <w:div w:id="481314023">
      <w:bodyDiv w:val="1"/>
      <w:marLeft w:val="0"/>
      <w:marRight w:val="0"/>
      <w:marTop w:val="0"/>
      <w:marBottom w:val="0"/>
      <w:divBdr>
        <w:top w:val="none" w:sz="0" w:space="0" w:color="auto"/>
        <w:left w:val="none" w:sz="0" w:space="0" w:color="auto"/>
        <w:bottom w:val="none" w:sz="0" w:space="0" w:color="auto"/>
        <w:right w:val="none" w:sz="0" w:space="0" w:color="auto"/>
      </w:divBdr>
    </w:div>
    <w:div w:id="539975311">
      <w:bodyDiv w:val="1"/>
      <w:marLeft w:val="0"/>
      <w:marRight w:val="0"/>
      <w:marTop w:val="0"/>
      <w:marBottom w:val="0"/>
      <w:divBdr>
        <w:top w:val="none" w:sz="0" w:space="0" w:color="auto"/>
        <w:left w:val="none" w:sz="0" w:space="0" w:color="auto"/>
        <w:bottom w:val="none" w:sz="0" w:space="0" w:color="auto"/>
        <w:right w:val="none" w:sz="0" w:space="0" w:color="auto"/>
      </w:divBdr>
    </w:div>
    <w:div w:id="580411972">
      <w:bodyDiv w:val="1"/>
      <w:marLeft w:val="0"/>
      <w:marRight w:val="0"/>
      <w:marTop w:val="0"/>
      <w:marBottom w:val="0"/>
      <w:divBdr>
        <w:top w:val="none" w:sz="0" w:space="0" w:color="auto"/>
        <w:left w:val="none" w:sz="0" w:space="0" w:color="auto"/>
        <w:bottom w:val="none" w:sz="0" w:space="0" w:color="auto"/>
        <w:right w:val="none" w:sz="0" w:space="0" w:color="auto"/>
      </w:divBdr>
    </w:div>
    <w:div w:id="594679552">
      <w:bodyDiv w:val="1"/>
      <w:marLeft w:val="0"/>
      <w:marRight w:val="0"/>
      <w:marTop w:val="0"/>
      <w:marBottom w:val="0"/>
      <w:divBdr>
        <w:top w:val="none" w:sz="0" w:space="0" w:color="auto"/>
        <w:left w:val="none" w:sz="0" w:space="0" w:color="auto"/>
        <w:bottom w:val="none" w:sz="0" w:space="0" w:color="auto"/>
        <w:right w:val="none" w:sz="0" w:space="0" w:color="auto"/>
      </w:divBdr>
    </w:div>
    <w:div w:id="596714033">
      <w:bodyDiv w:val="1"/>
      <w:marLeft w:val="0"/>
      <w:marRight w:val="0"/>
      <w:marTop w:val="0"/>
      <w:marBottom w:val="0"/>
      <w:divBdr>
        <w:top w:val="none" w:sz="0" w:space="0" w:color="auto"/>
        <w:left w:val="none" w:sz="0" w:space="0" w:color="auto"/>
        <w:bottom w:val="none" w:sz="0" w:space="0" w:color="auto"/>
        <w:right w:val="none" w:sz="0" w:space="0" w:color="auto"/>
      </w:divBdr>
    </w:div>
    <w:div w:id="601650110">
      <w:bodyDiv w:val="1"/>
      <w:marLeft w:val="0"/>
      <w:marRight w:val="0"/>
      <w:marTop w:val="0"/>
      <w:marBottom w:val="0"/>
      <w:divBdr>
        <w:top w:val="none" w:sz="0" w:space="0" w:color="auto"/>
        <w:left w:val="none" w:sz="0" w:space="0" w:color="auto"/>
        <w:bottom w:val="none" w:sz="0" w:space="0" w:color="auto"/>
        <w:right w:val="none" w:sz="0" w:space="0" w:color="auto"/>
      </w:divBdr>
    </w:div>
    <w:div w:id="618877450">
      <w:bodyDiv w:val="1"/>
      <w:marLeft w:val="0"/>
      <w:marRight w:val="0"/>
      <w:marTop w:val="0"/>
      <w:marBottom w:val="0"/>
      <w:divBdr>
        <w:top w:val="none" w:sz="0" w:space="0" w:color="auto"/>
        <w:left w:val="none" w:sz="0" w:space="0" w:color="auto"/>
        <w:bottom w:val="none" w:sz="0" w:space="0" w:color="auto"/>
        <w:right w:val="none" w:sz="0" w:space="0" w:color="auto"/>
      </w:divBdr>
    </w:div>
    <w:div w:id="629556148">
      <w:bodyDiv w:val="1"/>
      <w:marLeft w:val="0"/>
      <w:marRight w:val="0"/>
      <w:marTop w:val="0"/>
      <w:marBottom w:val="0"/>
      <w:divBdr>
        <w:top w:val="none" w:sz="0" w:space="0" w:color="auto"/>
        <w:left w:val="none" w:sz="0" w:space="0" w:color="auto"/>
        <w:bottom w:val="none" w:sz="0" w:space="0" w:color="auto"/>
        <w:right w:val="none" w:sz="0" w:space="0" w:color="auto"/>
      </w:divBdr>
    </w:div>
    <w:div w:id="660276492">
      <w:bodyDiv w:val="1"/>
      <w:marLeft w:val="0"/>
      <w:marRight w:val="0"/>
      <w:marTop w:val="0"/>
      <w:marBottom w:val="0"/>
      <w:divBdr>
        <w:top w:val="none" w:sz="0" w:space="0" w:color="auto"/>
        <w:left w:val="none" w:sz="0" w:space="0" w:color="auto"/>
        <w:bottom w:val="none" w:sz="0" w:space="0" w:color="auto"/>
        <w:right w:val="none" w:sz="0" w:space="0" w:color="auto"/>
      </w:divBdr>
    </w:div>
    <w:div w:id="681316689">
      <w:bodyDiv w:val="1"/>
      <w:marLeft w:val="0"/>
      <w:marRight w:val="0"/>
      <w:marTop w:val="0"/>
      <w:marBottom w:val="0"/>
      <w:divBdr>
        <w:top w:val="none" w:sz="0" w:space="0" w:color="auto"/>
        <w:left w:val="none" w:sz="0" w:space="0" w:color="auto"/>
        <w:bottom w:val="none" w:sz="0" w:space="0" w:color="auto"/>
        <w:right w:val="none" w:sz="0" w:space="0" w:color="auto"/>
      </w:divBdr>
    </w:div>
    <w:div w:id="690839532">
      <w:bodyDiv w:val="1"/>
      <w:marLeft w:val="0"/>
      <w:marRight w:val="0"/>
      <w:marTop w:val="0"/>
      <w:marBottom w:val="0"/>
      <w:divBdr>
        <w:top w:val="none" w:sz="0" w:space="0" w:color="auto"/>
        <w:left w:val="none" w:sz="0" w:space="0" w:color="auto"/>
        <w:bottom w:val="none" w:sz="0" w:space="0" w:color="auto"/>
        <w:right w:val="none" w:sz="0" w:space="0" w:color="auto"/>
      </w:divBdr>
    </w:div>
    <w:div w:id="694307804">
      <w:bodyDiv w:val="1"/>
      <w:marLeft w:val="0"/>
      <w:marRight w:val="0"/>
      <w:marTop w:val="0"/>
      <w:marBottom w:val="0"/>
      <w:divBdr>
        <w:top w:val="none" w:sz="0" w:space="0" w:color="auto"/>
        <w:left w:val="none" w:sz="0" w:space="0" w:color="auto"/>
        <w:bottom w:val="none" w:sz="0" w:space="0" w:color="auto"/>
        <w:right w:val="none" w:sz="0" w:space="0" w:color="auto"/>
      </w:divBdr>
    </w:div>
    <w:div w:id="707800514">
      <w:bodyDiv w:val="1"/>
      <w:marLeft w:val="0"/>
      <w:marRight w:val="0"/>
      <w:marTop w:val="0"/>
      <w:marBottom w:val="0"/>
      <w:divBdr>
        <w:top w:val="none" w:sz="0" w:space="0" w:color="auto"/>
        <w:left w:val="none" w:sz="0" w:space="0" w:color="auto"/>
        <w:bottom w:val="none" w:sz="0" w:space="0" w:color="auto"/>
        <w:right w:val="none" w:sz="0" w:space="0" w:color="auto"/>
      </w:divBdr>
    </w:div>
    <w:div w:id="726925410">
      <w:bodyDiv w:val="1"/>
      <w:marLeft w:val="0"/>
      <w:marRight w:val="0"/>
      <w:marTop w:val="0"/>
      <w:marBottom w:val="0"/>
      <w:divBdr>
        <w:top w:val="none" w:sz="0" w:space="0" w:color="auto"/>
        <w:left w:val="none" w:sz="0" w:space="0" w:color="auto"/>
        <w:bottom w:val="none" w:sz="0" w:space="0" w:color="auto"/>
        <w:right w:val="none" w:sz="0" w:space="0" w:color="auto"/>
      </w:divBdr>
    </w:div>
    <w:div w:id="728188125">
      <w:bodyDiv w:val="1"/>
      <w:marLeft w:val="0"/>
      <w:marRight w:val="0"/>
      <w:marTop w:val="0"/>
      <w:marBottom w:val="0"/>
      <w:divBdr>
        <w:top w:val="none" w:sz="0" w:space="0" w:color="auto"/>
        <w:left w:val="none" w:sz="0" w:space="0" w:color="auto"/>
        <w:bottom w:val="none" w:sz="0" w:space="0" w:color="auto"/>
        <w:right w:val="none" w:sz="0" w:space="0" w:color="auto"/>
      </w:divBdr>
    </w:div>
    <w:div w:id="740173956">
      <w:bodyDiv w:val="1"/>
      <w:marLeft w:val="0"/>
      <w:marRight w:val="0"/>
      <w:marTop w:val="0"/>
      <w:marBottom w:val="0"/>
      <w:divBdr>
        <w:top w:val="none" w:sz="0" w:space="0" w:color="auto"/>
        <w:left w:val="none" w:sz="0" w:space="0" w:color="auto"/>
        <w:bottom w:val="none" w:sz="0" w:space="0" w:color="auto"/>
        <w:right w:val="none" w:sz="0" w:space="0" w:color="auto"/>
      </w:divBdr>
    </w:div>
    <w:div w:id="759642341">
      <w:bodyDiv w:val="1"/>
      <w:marLeft w:val="0"/>
      <w:marRight w:val="0"/>
      <w:marTop w:val="0"/>
      <w:marBottom w:val="0"/>
      <w:divBdr>
        <w:top w:val="none" w:sz="0" w:space="0" w:color="auto"/>
        <w:left w:val="none" w:sz="0" w:space="0" w:color="auto"/>
        <w:bottom w:val="none" w:sz="0" w:space="0" w:color="auto"/>
        <w:right w:val="none" w:sz="0" w:space="0" w:color="auto"/>
      </w:divBdr>
    </w:div>
    <w:div w:id="800346322">
      <w:bodyDiv w:val="1"/>
      <w:marLeft w:val="0"/>
      <w:marRight w:val="0"/>
      <w:marTop w:val="0"/>
      <w:marBottom w:val="0"/>
      <w:divBdr>
        <w:top w:val="none" w:sz="0" w:space="0" w:color="auto"/>
        <w:left w:val="none" w:sz="0" w:space="0" w:color="auto"/>
        <w:bottom w:val="none" w:sz="0" w:space="0" w:color="auto"/>
        <w:right w:val="none" w:sz="0" w:space="0" w:color="auto"/>
      </w:divBdr>
    </w:div>
    <w:div w:id="827942614">
      <w:bodyDiv w:val="1"/>
      <w:marLeft w:val="0"/>
      <w:marRight w:val="0"/>
      <w:marTop w:val="0"/>
      <w:marBottom w:val="0"/>
      <w:divBdr>
        <w:top w:val="none" w:sz="0" w:space="0" w:color="auto"/>
        <w:left w:val="none" w:sz="0" w:space="0" w:color="auto"/>
        <w:bottom w:val="none" w:sz="0" w:space="0" w:color="auto"/>
        <w:right w:val="none" w:sz="0" w:space="0" w:color="auto"/>
      </w:divBdr>
    </w:div>
    <w:div w:id="847599040">
      <w:bodyDiv w:val="1"/>
      <w:marLeft w:val="0"/>
      <w:marRight w:val="0"/>
      <w:marTop w:val="0"/>
      <w:marBottom w:val="0"/>
      <w:divBdr>
        <w:top w:val="none" w:sz="0" w:space="0" w:color="auto"/>
        <w:left w:val="none" w:sz="0" w:space="0" w:color="auto"/>
        <w:bottom w:val="none" w:sz="0" w:space="0" w:color="auto"/>
        <w:right w:val="none" w:sz="0" w:space="0" w:color="auto"/>
      </w:divBdr>
    </w:div>
    <w:div w:id="852450854">
      <w:bodyDiv w:val="1"/>
      <w:marLeft w:val="0"/>
      <w:marRight w:val="0"/>
      <w:marTop w:val="0"/>
      <w:marBottom w:val="0"/>
      <w:divBdr>
        <w:top w:val="none" w:sz="0" w:space="0" w:color="auto"/>
        <w:left w:val="none" w:sz="0" w:space="0" w:color="auto"/>
        <w:bottom w:val="none" w:sz="0" w:space="0" w:color="auto"/>
        <w:right w:val="none" w:sz="0" w:space="0" w:color="auto"/>
      </w:divBdr>
    </w:div>
    <w:div w:id="885992419">
      <w:bodyDiv w:val="1"/>
      <w:marLeft w:val="0"/>
      <w:marRight w:val="0"/>
      <w:marTop w:val="0"/>
      <w:marBottom w:val="0"/>
      <w:divBdr>
        <w:top w:val="none" w:sz="0" w:space="0" w:color="auto"/>
        <w:left w:val="none" w:sz="0" w:space="0" w:color="auto"/>
        <w:bottom w:val="none" w:sz="0" w:space="0" w:color="auto"/>
        <w:right w:val="none" w:sz="0" w:space="0" w:color="auto"/>
      </w:divBdr>
    </w:div>
    <w:div w:id="894001674">
      <w:bodyDiv w:val="1"/>
      <w:marLeft w:val="0"/>
      <w:marRight w:val="0"/>
      <w:marTop w:val="0"/>
      <w:marBottom w:val="0"/>
      <w:divBdr>
        <w:top w:val="none" w:sz="0" w:space="0" w:color="auto"/>
        <w:left w:val="none" w:sz="0" w:space="0" w:color="auto"/>
        <w:bottom w:val="none" w:sz="0" w:space="0" w:color="auto"/>
        <w:right w:val="none" w:sz="0" w:space="0" w:color="auto"/>
      </w:divBdr>
    </w:div>
    <w:div w:id="924074792">
      <w:bodyDiv w:val="1"/>
      <w:marLeft w:val="0"/>
      <w:marRight w:val="0"/>
      <w:marTop w:val="0"/>
      <w:marBottom w:val="0"/>
      <w:divBdr>
        <w:top w:val="none" w:sz="0" w:space="0" w:color="auto"/>
        <w:left w:val="none" w:sz="0" w:space="0" w:color="auto"/>
        <w:bottom w:val="none" w:sz="0" w:space="0" w:color="auto"/>
        <w:right w:val="none" w:sz="0" w:space="0" w:color="auto"/>
      </w:divBdr>
    </w:div>
    <w:div w:id="953293735">
      <w:bodyDiv w:val="1"/>
      <w:marLeft w:val="0"/>
      <w:marRight w:val="0"/>
      <w:marTop w:val="0"/>
      <w:marBottom w:val="0"/>
      <w:divBdr>
        <w:top w:val="none" w:sz="0" w:space="0" w:color="auto"/>
        <w:left w:val="none" w:sz="0" w:space="0" w:color="auto"/>
        <w:bottom w:val="none" w:sz="0" w:space="0" w:color="auto"/>
        <w:right w:val="none" w:sz="0" w:space="0" w:color="auto"/>
      </w:divBdr>
    </w:div>
    <w:div w:id="954168737">
      <w:bodyDiv w:val="1"/>
      <w:marLeft w:val="0"/>
      <w:marRight w:val="0"/>
      <w:marTop w:val="0"/>
      <w:marBottom w:val="0"/>
      <w:divBdr>
        <w:top w:val="none" w:sz="0" w:space="0" w:color="auto"/>
        <w:left w:val="none" w:sz="0" w:space="0" w:color="auto"/>
        <w:bottom w:val="none" w:sz="0" w:space="0" w:color="auto"/>
        <w:right w:val="none" w:sz="0" w:space="0" w:color="auto"/>
      </w:divBdr>
    </w:div>
    <w:div w:id="979960511">
      <w:bodyDiv w:val="1"/>
      <w:marLeft w:val="0"/>
      <w:marRight w:val="0"/>
      <w:marTop w:val="0"/>
      <w:marBottom w:val="0"/>
      <w:divBdr>
        <w:top w:val="none" w:sz="0" w:space="0" w:color="auto"/>
        <w:left w:val="none" w:sz="0" w:space="0" w:color="auto"/>
        <w:bottom w:val="none" w:sz="0" w:space="0" w:color="auto"/>
        <w:right w:val="none" w:sz="0" w:space="0" w:color="auto"/>
      </w:divBdr>
    </w:div>
    <w:div w:id="1010179854">
      <w:bodyDiv w:val="1"/>
      <w:marLeft w:val="0"/>
      <w:marRight w:val="0"/>
      <w:marTop w:val="0"/>
      <w:marBottom w:val="0"/>
      <w:divBdr>
        <w:top w:val="none" w:sz="0" w:space="0" w:color="auto"/>
        <w:left w:val="none" w:sz="0" w:space="0" w:color="auto"/>
        <w:bottom w:val="none" w:sz="0" w:space="0" w:color="auto"/>
        <w:right w:val="none" w:sz="0" w:space="0" w:color="auto"/>
      </w:divBdr>
    </w:div>
    <w:div w:id="1050152019">
      <w:bodyDiv w:val="1"/>
      <w:marLeft w:val="0"/>
      <w:marRight w:val="0"/>
      <w:marTop w:val="0"/>
      <w:marBottom w:val="0"/>
      <w:divBdr>
        <w:top w:val="none" w:sz="0" w:space="0" w:color="auto"/>
        <w:left w:val="none" w:sz="0" w:space="0" w:color="auto"/>
        <w:bottom w:val="none" w:sz="0" w:space="0" w:color="auto"/>
        <w:right w:val="none" w:sz="0" w:space="0" w:color="auto"/>
      </w:divBdr>
    </w:div>
    <w:div w:id="1074551989">
      <w:bodyDiv w:val="1"/>
      <w:marLeft w:val="0"/>
      <w:marRight w:val="0"/>
      <w:marTop w:val="0"/>
      <w:marBottom w:val="0"/>
      <w:divBdr>
        <w:top w:val="none" w:sz="0" w:space="0" w:color="auto"/>
        <w:left w:val="none" w:sz="0" w:space="0" w:color="auto"/>
        <w:bottom w:val="none" w:sz="0" w:space="0" w:color="auto"/>
        <w:right w:val="none" w:sz="0" w:space="0" w:color="auto"/>
      </w:divBdr>
    </w:div>
    <w:div w:id="1076828877">
      <w:bodyDiv w:val="1"/>
      <w:marLeft w:val="0"/>
      <w:marRight w:val="0"/>
      <w:marTop w:val="0"/>
      <w:marBottom w:val="0"/>
      <w:divBdr>
        <w:top w:val="none" w:sz="0" w:space="0" w:color="auto"/>
        <w:left w:val="none" w:sz="0" w:space="0" w:color="auto"/>
        <w:bottom w:val="none" w:sz="0" w:space="0" w:color="auto"/>
        <w:right w:val="none" w:sz="0" w:space="0" w:color="auto"/>
      </w:divBdr>
    </w:div>
    <w:div w:id="1091312343">
      <w:bodyDiv w:val="1"/>
      <w:marLeft w:val="0"/>
      <w:marRight w:val="0"/>
      <w:marTop w:val="0"/>
      <w:marBottom w:val="0"/>
      <w:divBdr>
        <w:top w:val="none" w:sz="0" w:space="0" w:color="auto"/>
        <w:left w:val="none" w:sz="0" w:space="0" w:color="auto"/>
        <w:bottom w:val="none" w:sz="0" w:space="0" w:color="auto"/>
        <w:right w:val="none" w:sz="0" w:space="0" w:color="auto"/>
      </w:divBdr>
    </w:div>
    <w:div w:id="1154567268">
      <w:bodyDiv w:val="1"/>
      <w:marLeft w:val="0"/>
      <w:marRight w:val="0"/>
      <w:marTop w:val="0"/>
      <w:marBottom w:val="0"/>
      <w:divBdr>
        <w:top w:val="none" w:sz="0" w:space="0" w:color="auto"/>
        <w:left w:val="none" w:sz="0" w:space="0" w:color="auto"/>
        <w:bottom w:val="none" w:sz="0" w:space="0" w:color="auto"/>
        <w:right w:val="none" w:sz="0" w:space="0" w:color="auto"/>
      </w:divBdr>
      <w:divsChild>
        <w:div w:id="631056137">
          <w:marLeft w:val="0"/>
          <w:marRight w:val="0"/>
          <w:marTop w:val="0"/>
          <w:marBottom w:val="0"/>
          <w:divBdr>
            <w:top w:val="none" w:sz="0" w:space="0" w:color="auto"/>
            <w:left w:val="none" w:sz="0" w:space="0" w:color="auto"/>
            <w:bottom w:val="none" w:sz="0" w:space="0" w:color="auto"/>
            <w:right w:val="none" w:sz="0" w:space="0" w:color="auto"/>
          </w:divBdr>
          <w:divsChild>
            <w:div w:id="576325130">
              <w:marLeft w:val="0"/>
              <w:marRight w:val="0"/>
              <w:marTop w:val="0"/>
              <w:marBottom w:val="0"/>
              <w:divBdr>
                <w:top w:val="none" w:sz="0" w:space="0" w:color="auto"/>
                <w:left w:val="none" w:sz="0" w:space="0" w:color="auto"/>
                <w:bottom w:val="none" w:sz="0" w:space="0" w:color="auto"/>
                <w:right w:val="none" w:sz="0" w:space="0" w:color="auto"/>
              </w:divBdr>
              <w:divsChild>
                <w:div w:id="706419571">
                  <w:marLeft w:val="0"/>
                  <w:marRight w:val="0"/>
                  <w:marTop w:val="0"/>
                  <w:marBottom w:val="0"/>
                  <w:divBdr>
                    <w:top w:val="none" w:sz="0" w:space="0" w:color="auto"/>
                    <w:left w:val="none" w:sz="0" w:space="0" w:color="auto"/>
                    <w:bottom w:val="none" w:sz="0" w:space="0" w:color="auto"/>
                    <w:right w:val="none" w:sz="0" w:space="0" w:color="auto"/>
                  </w:divBdr>
                  <w:divsChild>
                    <w:div w:id="182801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145316">
      <w:bodyDiv w:val="1"/>
      <w:marLeft w:val="0"/>
      <w:marRight w:val="0"/>
      <w:marTop w:val="0"/>
      <w:marBottom w:val="0"/>
      <w:divBdr>
        <w:top w:val="none" w:sz="0" w:space="0" w:color="auto"/>
        <w:left w:val="none" w:sz="0" w:space="0" w:color="auto"/>
        <w:bottom w:val="none" w:sz="0" w:space="0" w:color="auto"/>
        <w:right w:val="none" w:sz="0" w:space="0" w:color="auto"/>
      </w:divBdr>
    </w:div>
    <w:div w:id="1158037969">
      <w:bodyDiv w:val="1"/>
      <w:marLeft w:val="0"/>
      <w:marRight w:val="0"/>
      <w:marTop w:val="0"/>
      <w:marBottom w:val="0"/>
      <w:divBdr>
        <w:top w:val="none" w:sz="0" w:space="0" w:color="auto"/>
        <w:left w:val="none" w:sz="0" w:space="0" w:color="auto"/>
        <w:bottom w:val="none" w:sz="0" w:space="0" w:color="auto"/>
        <w:right w:val="none" w:sz="0" w:space="0" w:color="auto"/>
      </w:divBdr>
    </w:div>
    <w:div w:id="1167745155">
      <w:bodyDiv w:val="1"/>
      <w:marLeft w:val="0"/>
      <w:marRight w:val="0"/>
      <w:marTop w:val="0"/>
      <w:marBottom w:val="0"/>
      <w:divBdr>
        <w:top w:val="none" w:sz="0" w:space="0" w:color="auto"/>
        <w:left w:val="none" w:sz="0" w:space="0" w:color="auto"/>
        <w:bottom w:val="none" w:sz="0" w:space="0" w:color="auto"/>
        <w:right w:val="none" w:sz="0" w:space="0" w:color="auto"/>
      </w:divBdr>
    </w:div>
    <w:div w:id="1176580568">
      <w:bodyDiv w:val="1"/>
      <w:marLeft w:val="0"/>
      <w:marRight w:val="0"/>
      <w:marTop w:val="0"/>
      <w:marBottom w:val="0"/>
      <w:divBdr>
        <w:top w:val="none" w:sz="0" w:space="0" w:color="auto"/>
        <w:left w:val="none" w:sz="0" w:space="0" w:color="auto"/>
        <w:bottom w:val="none" w:sz="0" w:space="0" w:color="auto"/>
        <w:right w:val="none" w:sz="0" w:space="0" w:color="auto"/>
      </w:divBdr>
    </w:div>
    <w:div w:id="1176656004">
      <w:bodyDiv w:val="1"/>
      <w:marLeft w:val="0"/>
      <w:marRight w:val="0"/>
      <w:marTop w:val="0"/>
      <w:marBottom w:val="0"/>
      <w:divBdr>
        <w:top w:val="none" w:sz="0" w:space="0" w:color="auto"/>
        <w:left w:val="none" w:sz="0" w:space="0" w:color="auto"/>
        <w:bottom w:val="none" w:sz="0" w:space="0" w:color="auto"/>
        <w:right w:val="none" w:sz="0" w:space="0" w:color="auto"/>
      </w:divBdr>
    </w:div>
    <w:div w:id="1187216302">
      <w:bodyDiv w:val="1"/>
      <w:marLeft w:val="0"/>
      <w:marRight w:val="0"/>
      <w:marTop w:val="0"/>
      <w:marBottom w:val="0"/>
      <w:divBdr>
        <w:top w:val="none" w:sz="0" w:space="0" w:color="auto"/>
        <w:left w:val="none" w:sz="0" w:space="0" w:color="auto"/>
        <w:bottom w:val="none" w:sz="0" w:space="0" w:color="auto"/>
        <w:right w:val="none" w:sz="0" w:space="0" w:color="auto"/>
      </w:divBdr>
    </w:div>
    <w:div w:id="1187720355">
      <w:bodyDiv w:val="1"/>
      <w:marLeft w:val="0"/>
      <w:marRight w:val="0"/>
      <w:marTop w:val="0"/>
      <w:marBottom w:val="0"/>
      <w:divBdr>
        <w:top w:val="none" w:sz="0" w:space="0" w:color="auto"/>
        <w:left w:val="none" w:sz="0" w:space="0" w:color="auto"/>
        <w:bottom w:val="none" w:sz="0" w:space="0" w:color="auto"/>
        <w:right w:val="none" w:sz="0" w:space="0" w:color="auto"/>
      </w:divBdr>
    </w:div>
    <w:div w:id="1199052858">
      <w:bodyDiv w:val="1"/>
      <w:marLeft w:val="0"/>
      <w:marRight w:val="0"/>
      <w:marTop w:val="0"/>
      <w:marBottom w:val="0"/>
      <w:divBdr>
        <w:top w:val="none" w:sz="0" w:space="0" w:color="auto"/>
        <w:left w:val="none" w:sz="0" w:space="0" w:color="auto"/>
        <w:bottom w:val="none" w:sz="0" w:space="0" w:color="auto"/>
        <w:right w:val="none" w:sz="0" w:space="0" w:color="auto"/>
      </w:divBdr>
    </w:div>
    <w:div w:id="1220360794">
      <w:bodyDiv w:val="1"/>
      <w:marLeft w:val="0"/>
      <w:marRight w:val="0"/>
      <w:marTop w:val="0"/>
      <w:marBottom w:val="0"/>
      <w:divBdr>
        <w:top w:val="none" w:sz="0" w:space="0" w:color="auto"/>
        <w:left w:val="none" w:sz="0" w:space="0" w:color="auto"/>
        <w:bottom w:val="none" w:sz="0" w:space="0" w:color="auto"/>
        <w:right w:val="none" w:sz="0" w:space="0" w:color="auto"/>
      </w:divBdr>
    </w:div>
    <w:div w:id="1229729969">
      <w:bodyDiv w:val="1"/>
      <w:marLeft w:val="0"/>
      <w:marRight w:val="0"/>
      <w:marTop w:val="0"/>
      <w:marBottom w:val="0"/>
      <w:divBdr>
        <w:top w:val="none" w:sz="0" w:space="0" w:color="auto"/>
        <w:left w:val="none" w:sz="0" w:space="0" w:color="auto"/>
        <w:bottom w:val="none" w:sz="0" w:space="0" w:color="auto"/>
        <w:right w:val="none" w:sz="0" w:space="0" w:color="auto"/>
      </w:divBdr>
    </w:div>
    <w:div w:id="1260331339">
      <w:bodyDiv w:val="1"/>
      <w:marLeft w:val="0"/>
      <w:marRight w:val="0"/>
      <w:marTop w:val="0"/>
      <w:marBottom w:val="0"/>
      <w:divBdr>
        <w:top w:val="none" w:sz="0" w:space="0" w:color="auto"/>
        <w:left w:val="none" w:sz="0" w:space="0" w:color="auto"/>
        <w:bottom w:val="none" w:sz="0" w:space="0" w:color="auto"/>
        <w:right w:val="none" w:sz="0" w:space="0" w:color="auto"/>
      </w:divBdr>
    </w:div>
    <w:div w:id="1298294275">
      <w:bodyDiv w:val="1"/>
      <w:marLeft w:val="0"/>
      <w:marRight w:val="0"/>
      <w:marTop w:val="0"/>
      <w:marBottom w:val="0"/>
      <w:divBdr>
        <w:top w:val="none" w:sz="0" w:space="0" w:color="auto"/>
        <w:left w:val="none" w:sz="0" w:space="0" w:color="auto"/>
        <w:bottom w:val="none" w:sz="0" w:space="0" w:color="auto"/>
        <w:right w:val="none" w:sz="0" w:space="0" w:color="auto"/>
      </w:divBdr>
    </w:div>
    <w:div w:id="1322662899">
      <w:bodyDiv w:val="1"/>
      <w:marLeft w:val="0"/>
      <w:marRight w:val="0"/>
      <w:marTop w:val="0"/>
      <w:marBottom w:val="0"/>
      <w:divBdr>
        <w:top w:val="none" w:sz="0" w:space="0" w:color="auto"/>
        <w:left w:val="none" w:sz="0" w:space="0" w:color="auto"/>
        <w:bottom w:val="none" w:sz="0" w:space="0" w:color="auto"/>
        <w:right w:val="none" w:sz="0" w:space="0" w:color="auto"/>
      </w:divBdr>
      <w:divsChild>
        <w:div w:id="113403026">
          <w:marLeft w:val="-45"/>
          <w:marRight w:val="0"/>
          <w:marTop w:val="0"/>
          <w:marBottom w:val="0"/>
          <w:divBdr>
            <w:top w:val="none" w:sz="0" w:space="0" w:color="auto"/>
            <w:left w:val="none" w:sz="0" w:space="0" w:color="auto"/>
            <w:bottom w:val="none" w:sz="0" w:space="0" w:color="auto"/>
            <w:right w:val="none" w:sz="0" w:space="0" w:color="auto"/>
          </w:divBdr>
        </w:div>
      </w:divsChild>
    </w:div>
    <w:div w:id="1323578937">
      <w:bodyDiv w:val="1"/>
      <w:marLeft w:val="0"/>
      <w:marRight w:val="0"/>
      <w:marTop w:val="0"/>
      <w:marBottom w:val="0"/>
      <w:divBdr>
        <w:top w:val="none" w:sz="0" w:space="0" w:color="auto"/>
        <w:left w:val="none" w:sz="0" w:space="0" w:color="auto"/>
        <w:bottom w:val="none" w:sz="0" w:space="0" w:color="auto"/>
        <w:right w:val="none" w:sz="0" w:space="0" w:color="auto"/>
      </w:divBdr>
    </w:div>
    <w:div w:id="1331984740">
      <w:bodyDiv w:val="1"/>
      <w:marLeft w:val="0"/>
      <w:marRight w:val="0"/>
      <w:marTop w:val="0"/>
      <w:marBottom w:val="0"/>
      <w:divBdr>
        <w:top w:val="none" w:sz="0" w:space="0" w:color="auto"/>
        <w:left w:val="none" w:sz="0" w:space="0" w:color="auto"/>
        <w:bottom w:val="none" w:sz="0" w:space="0" w:color="auto"/>
        <w:right w:val="none" w:sz="0" w:space="0" w:color="auto"/>
      </w:divBdr>
    </w:div>
    <w:div w:id="1384401728">
      <w:bodyDiv w:val="1"/>
      <w:marLeft w:val="0"/>
      <w:marRight w:val="0"/>
      <w:marTop w:val="0"/>
      <w:marBottom w:val="0"/>
      <w:divBdr>
        <w:top w:val="none" w:sz="0" w:space="0" w:color="auto"/>
        <w:left w:val="none" w:sz="0" w:space="0" w:color="auto"/>
        <w:bottom w:val="none" w:sz="0" w:space="0" w:color="auto"/>
        <w:right w:val="none" w:sz="0" w:space="0" w:color="auto"/>
      </w:divBdr>
    </w:div>
    <w:div w:id="1399934075">
      <w:bodyDiv w:val="1"/>
      <w:marLeft w:val="0"/>
      <w:marRight w:val="0"/>
      <w:marTop w:val="0"/>
      <w:marBottom w:val="0"/>
      <w:divBdr>
        <w:top w:val="none" w:sz="0" w:space="0" w:color="auto"/>
        <w:left w:val="none" w:sz="0" w:space="0" w:color="auto"/>
        <w:bottom w:val="none" w:sz="0" w:space="0" w:color="auto"/>
        <w:right w:val="none" w:sz="0" w:space="0" w:color="auto"/>
      </w:divBdr>
    </w:div>
    <w:div w:id="1412042868">
      <w:bodyDiv w:val="1"/>
      <w:marLeft w:val="0"/>
      <w:marRight w:val="0"/>
      <w:marTop w:val="0"/>
      <w:marBottom w:val="0"/>
      <w:divBdr>
        <w:top w:val="none" w:sz="0" w:space="0" w:color="auto"/>
        <w:left w:val="none" w:sz="0" w:space="0" w:color="auto"/>
        <w:bottom w:val="none" w:sz="0" w:space="0" w:color="auto"/>
        <w:right w:val="none" w:sz="0" w:space="0" w:color="auto"/>
      </w:divBdr>
    </w:div>
    <w:div w:id="1425690008">
      <w:bodyDiv w:val="1"/>
      <w:marLeft w:val="0"/>
      <w:marRight w:val="0"/>
      <w:marTop w:val="0"/>
      <w:marBottom w:val="0"/>
      <w:divBdr>
        <w:top w:val="none" w:sz="0" w:space="0" w:color="auto"/>
        <w:left w:val="none" w:sz="0" w:space="0" w:color="auto"/>
        <w:bottom w:val="none" w:sz="0" w:space="0" w:color="auto"/>
        <w:right w:val="none" w:sz="0" w:space="0" w:color="auto"/>
      </w:divBdr>
    </w:div>
    <w:div w:id="1433626594">
      <w:bodyDiv w:val="1"/>
      <w:marLeft w:val="0"/>
      <w:marRight w:val="0"/>
      <w:marTop w:val="0"/>
      <w:marBottom w:val="0"/>
      <w:divBdr>
        <w:top w:val="none" w:sz="0" w:space="0" w:color="auto"/>
        <w:left w:val="none" w:sz="0" w:space="0" w:color="auto"/>
        <w:bottom w:val="none" w:sz="0" w:space="0" w:color="auto"/>
        <w:right w:val="none" w:sz="0" w:space="0" w:color="auto"/>
      </w:divBdr>
      <w:divsChild>
        <w:div w:id="1750350624">
          <w:marLeft w:val="0"/>
          <w:marRight w:val="0"/>
          <w:marTop w:val="0"/>
          <w:marBottom w:val="0"/>
          <w:divBdr>
            <w:top w:val="none" w:sz="0" w:space="0" w:color="auto"/>
            <w:left w:val="none" w:sz="0" w:space="0" w:color="auto"/>
            <w:bottom w:val="none" w:sz="0" w:space="0" w:color="auto"/>
            <w:right w:val="none" w:sz="0" w:space="0" w:color="auto"/>
          </w:divBdr>
          <w:divsChild>
            <w:div w:id="1758743083">
              <w:marLeft w:val="0"/>
              <w:marRight w:val="0"/>
              <w:marTop w:val="0"/>
              <w:marBottom w:val="0"/>
              <w:divBdr>
                <w:top w:val="none" w:sz="0" w:space="0" w:color="auto"/>
                <w:left w:val="none" w:sz="0" w:space="0" w:color="auto"/>
                <w:bottom w:val="none" w:sz="0" w:space="0" w:color="auto"/>
                <w:right w:val="none" w:sz="0" w:space="0" w:color="auto"/>
              </w:divBdr>
              <w:divsChild>
                <w:div w:id="220025995">
                  <w:marLeft w:val="0"/>
                  <w:marRight w:val="0"/>
                  <w:marTop w:val="0"/>
                  <w:marBottom w:val="0"/>
                  <w:divBdr>
                    <w:top w:val="none" w:sz="0" w:space="0" w:color="auto"/>
                    <w:left w:val="none" w:sz="0" w:space="0" w:color="auto"/>
                    <w:bottom w:val="none" w:sz="0" w:space="0" w:color="auto"/>
                    <w:right w:val="none" w:sz="0" w:space="0" w:color="auto"/>
                  </w:divBdr>
                  <w:divsChild>
                    <w:div w:id="115359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574063">
          <w:marLeft w:val="-45"/>
          <w:marRight w:val="0"/>
          <w:marTop w:val="0"/>
          <w:marBottom w:val="0"/>
          <w:divBdr>
            <w:top w:val="none" w:sz="0" w:space="0" w:color="auto"/>
            <w:left w:val="none" w:sz="0" w:space="0" w:color="auto"/>
            <w:bottom w:val="none" w:sz="0" w:space="0" w:color="auto"/>
            <w:right w:val="none" w:sz="0" w:space="0" w:color="auto"/>
          </w:divBdr>
        </w:div>
      </w:divsChild>
    </w:div>
    <w:div w:id="1461608090">
      <w:bodyDiv w:val="1"/>
      <w:marLeft w:val="0"/>
      <w:marRight w:val="0"/>
      <w:marTop w:val="0"/>
      <w:marBottom w:val="0"/>
      <w:divBdr>
        <w:top w:val="none" w:sz="0" w:space="0" w:color="auto"/>
        <w:left w:val="none" w:sz="0" w:space="0" w:color="auto"/>
        <w:bottom w:val="none" w:sz="0" w:space="0" w:color="auto"/>
        <w:right w:val="none" w:sz="0" w:space="0" w:color="auto"/>
      </w:divBdr>
    </w:div>
    <w:div w:id="1465924145">
      <w:bodyDiv w:val="1"/>
      <w:marLeft w:val="0"/>
      <w:marRight w:val="0"/>
      <w:marTop w:val="0"/>
      <w:marBottom w:val="0"/>
      <w:divBdr>
        <w:top w:val="none" w:sz="0" w:space="0" w:color="auto"/>
        <w:left w:val="none" w:sz="0" w:space="0" w:color="auto"/>
        <w:bottom w:val="none" w:sz="0" w:space="0" w:color="auto"/>
        <w:right w:val="none" w:sz="0" w:space="0" w:color="auto"/>
      </w:divBdr>
      <w:divsChild>
        <w:div w:id="1540387276">
          <w:marLeft w:val="-45"/>
          <w:marRight w:val="0"/>
          <w:marTop w:val="0"/>
          <w:marBottom w:val="0"/>
          <w:divBdr>
            <w:top w:val="none" w:sz="0" w:space="0" w:color="auto"/>
            <w:left w:val="none" w:sz="0" w:space="0" w:color="auto"/>
            <w:bottom w:val="none" w:sz="0" w:space="0" w:color="auto"/>
            <w:right w:val="none" w:sz="0" w:space="0" w:color="auto"/>
          </w:divBdr>
        </w:div>
      </w:divsChild>
    </w:div>
    <w:div w:id="1473327535">
      <w:bodyDiv w:val="1"/>
      <w:marLeft w:val="0"/>
      <w:marRight w:val="0"/>
      <w:marTop w:val="0"/>
      <w:marBottom w:val="0"/>
      <w:divBdr>
        <w:top w:val="none" w:sz="0" w:space="0" w:color="auto"/>
        <w:left w:val="none" w:sz="0" w:space="0" w:color="auto"/>
        <w:bottom w:val="none" w:sz="0" w:space="0" w:color="auto"/>
        <w:right w:val="none" w:sz="0" w:space="0" w:color="auto"/>
      </w:divBdr>
    </w:div>
    <w:div w:id="1481922501">
      <w:bodyDiv w:val="1"/>
      <w:marLeft w:val="0"/>
      <w:marRight w:val="0"/>
      <w:marTop w:val="0"/>
      <w:marBottom w:val="0"/>
      <w:divBdr>
        <w:top w:val="none" w:sz="0" w:space="0" w:color="auto"/>
        <w:left w:val="none" w:sz="0" w:space="0" w:color="auto"/>
        <w:bottom w:val="none" w:sz="0" w:space="0" w:color="auto"/>
        <w:right w:val="none" w:sz="0" w:space="0" w:color="auto"/>
      </w:divBdr>
    </w:div>
    <w:div w:id="1483546884">
      <w:bodyDiv w:val="1"/>
      <w:marLeft w:val="0"/>
      <w:marRight w:val="0"/>
      <w:marTop w:val="0"/>
      <w:marBottom w:val="0"/>
      <w:divBdr>
        <w:top w:val="none" w:sz="0" w:space="0" w:color="auto"/>
        <w:left w:val="none" w:sz="0" w:space="0" w:color="auto"/>
        <w:bottom w:val="none" w:sz="0" w:space="0" w:color="auto"/>
        <w:right w:val="none" w:sz="0" w:space="0" w:color="auto"/>
      </w:divBdr>
    </w:div>
    <w:div w:id="1487937505">
      <w:bodyDiv w:val="1"/>
      <w:marLeft w:val="0"/>
      <w:marRight w:val="0"/>
      <w:marTop w:val="0"/>
      <w:marBottom w:val="0"/>
      <w:divBdr>
        <w:top w:val="none" w:sz="0" w:space="0" w:color="auto"/>
        <w:left w:val="none" w:sz="0" w:space="0" w:color="auto"/>
        <w:bottom w:val="none" w:sz="0" w:space="0" w:color="auto"/>
        <w:right w:val="none" w:sz="0" w:space="0" w:color="auto"/>
      </w:divBdr>
    </w:div>
    <w:div w:id="1489394344">
      <w:bodyDiv w:val="1"/>
      <w:marLeft w:val="0"/>
      <w:marRight w:val="0"/>
      <w:marTop w:val="0"/>
      <w:marBottom w:val="0"/>
      <w:divBdr>
        <w:top w:val="none" w:sz="0" w:space="0" w:color="auto"/>
        <w:left w:val="none" w:sz="0" w:space="0" w:color="auto"/>
        <w:bottom w:val="none" w:sz="0" w:space="0" w:color="auto"/>
        <w:right w:val="none" w:sz="0" w:space="0" w:color="auto"/>
      </w:divBdr>
    </w:div>
    <w:div w:id="1496605393">
      <w:bodyDiv w:val="1"/>
      <w:marLeft w:val="0"/>
      <w:marRight w:val="0"/>
      <w:marTop w:val="0"/>
      <w:marBottom w:val="0"/>
      <w:divBdr>
        <w:top w:val="none" w:sz="0" w:space="0" w:color="auto"/>
        <w:left w:val="none" w:sz="0" w:space="0" w:color="auto"/>
        <w:bottom w:val="none" w:sz="0" w:space="0" w:color="auto"/>
        <w:right w:val="none" w:sz="0" w:space="0" w:color="auto"/>
      </w:divBdr>
    </w:div>
    <w:div w:id="1507134037">
      <w:bodyDiv w:val="1"/>
      <w:marLeft w:val="0"/>
      <w:marRight w:val="0"/>
      <w:marTop w:val="0"/>
      <w:marBottom w:val="0"/>
      <w:divBdr>
        <w:top w:val="none" w:sz="0" w:space="0" w:color="auto"/>
        <w:left w:val="none" w:sz="0" w:space="0" w:color="auto"/>
        <w:bottom w:val="none" w:sz="0" w:space="0" w:color="auto"/>
        <w:right w:val="none" w:sz="0" w:space="0" w:color="auto"/>
      </w:divBdr>
    </w:div>
    <w:div w:id="1515149199">
      <w:bodyDiv w:val="1"/>
      <w:marLeft w:val="0"/>
      <w:marRight w:val="0"/>
      <w:marTop w:val="0"/>
      <w:marBottom w:val="0"/>
      <w:divBdr>
        <w:top w:val="none" w:sz="0" w:space="0" w:color="auto"/>
        <w:left w:val="none" w:sz="0" w:space="0" w:color="auto"/>
        <w:bottom w:val="none" w:sz="0" w:space="0" w:color="auto"/>
        <w:right w:val="none" w:sz="0" w:space="0" w:color="auto"/>
      </w:divBdr>
    </w:div>
    <w:div w:id="1519198381">
      <w:bodyDiv w:val="1"/>
      <w:marLeft w:val="0"/>
      <w:marRight w:val="0"/>
      <w:marTop w:val="0"/>
      <w:marBottom w:val="0"/>
      <w:divBdr>
        <w:top w:val="none" w:sz="0" w:space="0" w:color="auto"/>
        <w:left w:val="none" w:sz="0" w:space="0" w:color="auto"/>
        <w:bottom w:val="none" w:sz="0" w:space="0" w:color="auto"/>
        <w:right w:val="none" w:sz="0" w:space="0" w:color="auto"/>
      </w:divBdr>
    </w:div>
    <w:div w:id="1571886178">
      <w:bodyDiv w:val="1"/>
      <w:marLeft w:val="0"/>
      <w:marRight w:val="0"/>
      <w:marTop w:val="0"/>
      <w:marBottom w:val="0"/>
      <w:divBdr>
        <w:top w:val="none" w:sz="0" w:space="0" w:color="auto"/>
        <w:left w:val="none" w:sz="0" w:space="0" w:color="auto"/>
        <w:bottom w:val="none" w:sz="0" w:space="0" w:color="auto"/>
        <w:right w:val="none" w:sz="0" w:space="0" w:color="auto"/>
      </w:divBdr>
    </w:div>
    <w:div w:id="1577128234">
      <w:bodyDiv w:val="1"/>
      <w:marLeft w:val="0"/>
      <w:marRight w:val="0"/>
      <w:marTop w:val="0"/>
      <w:marBottom w:val="0"/>
      <w:divBdr>
        <w:top w:val="none" w:sz="0" w:space="0" w:color="auto"/>
        <w:left w:val="none" w:sz="0" w:space="0" w:color="auto"/>
        <w:bottom w:val="none" w:sz="0" w:space="0" w:color="auto"/>
        <w:right w:val="none" w:sz="0" w:space="0" w:color="auto"/>
      </w:divBdr>
    </w:div>
    <w:div w:id="1628120076">
      <w:bodyDiv w:val="1"/>
      <w:marLeft w:val="0"/>
      <w:marRight w:val="0"/>
      <w:marTop w:val="0"/>
      <w:marBottom w:val="0"/>
      <w:divBdr>
        <w:top w:val="none" w:sz="0" w:space="0" w:color="auto"/>
        <w:left w:val="none" w:sz="0" w:space="0" w:color="auto"/>
        <w:bottom w:val="none" w:sz="0" w:space="0" w:color="auto"/>
        <w:right w:val="none" w:sz="0" w:space="0" w:color="auto"/>
      </w:divBdr>
    </w:div>
    <w:div w:id="1636400557">
      <w:bodyDiv w:val="1"/>
      <w:marLeft w:val="0"/>
      <w:marRight w:val="0"/>
      <w:marTop w:val="0"/>
      <w:marBottom w:val="0"/>
      <w:divBdr>
        <w:top w:val="none" w:sz="0" w:space="0" w:color="auto"/>
        <w:left w:val="none" w:sz="0" w:space="0" w:color="auto"/>
        <w:bottom w:val="none" w:sz="0" w:space="0" w:color="auto"/>
        <w:right w:val="none" w:sz="0" w:space="0" w:color="auto"/>
      </w:divBdr>
    </w:div>
    <w:div w:id="1689717340">
      <w:bodyDiv w:val="1"/>
      <w:marLeft w:val="0"/>
      <w:marRight w:val="0"/>
      <w:marTop w:val="0"/>
      <w:marBottom w:val="0"/>
      <w:divBdr>
        <w:top w:val="none" w:sz="0" w:space="0" w:color="auto"/>
        <w:left w:val="none" w:sz="0" w:space="0" w:color="auto"/>
        <w:bottom w:val="none" w:sz="0" w:space="0" w:color="auto"/>
        <w:right w:val="none" w:sz="0" w:space="0" w:color="auto"/>
      </w:divBdr>
      <w:divsChild>
        <w:div w:id="1215658537">
          <w:marLeft w:val="0"/>
          <w:marRight w:val="0"/>
          <w:marTop w:val="0"/>
          <w:marBottom w:val="0"/>
          <w:divBdr>
            <w:top w:val="none" w:sz="0" w:space="0" w:color="auto"/>
            <w:left w:val="none" w:sz="0" w:space="0" w:color="auto"/>
            <w:bottom w:val="none" w:sz="0" w:space="0" w:color="auto"/>
            <w:right w:val="none" w:sz="0" w:space="0" w:color="auto"/>
          </w:divBdr>
          <w:divsChild>
            <w:div w:id="2044362322">
              <w:marLeft w:val="0"/>
              <w:marRight w:val="0"/>
              <w:marTop w:val="0"/>
              <w:marBottom w:val="0"/>
              <w:divBdr>
                <w:top w:val="none" w:sz="0" w:space="0" w:color="auto"/>
                <w:left w:val="none" w:sz="0" w:space="0" w:color="auto"/>
                <w:bottom w:val="none" w:sz="0" w:space="0" w:color="auto"/>
                <w:right w:val="none" w:sz="0" w:space="0" w:color="auto"/>
              </w:divBdr>
              <w:divsChild>
                <w:div w:id="1241137710">
                  <w:marLeft w:val="0"/>
                  <w:marRight w:val="0"/>
                  <w:marTop w:val="0"/>
                  <w:marBottom w:val="0"/>
                  <w:divBdr>
                    <w:top w:val="none" w:sz="0" w:space="0" w:color="auto"/>
                    <w:left w:val="none" w:sz="0" w:space="0" w:color="auto"/>
                    <w:bottom w:val="none" w:sz="0" w:space="0" w:color="auto"/>
                    <w:right w:val="none" w:sz="0" w:space="0" w:color="auto"/>
                  </w:divBdr>
                  <w:divsChild>
                    <w:div w:id="133045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896047">
      <w:bodyDiv w:val="1"/>
      <w:marLeft w:val="0"/>
      <w:marRight w:val="0"/>
      <w:marTop w:val="0"/>
      <w:marBottom w:val="0"/>
      <w:divBdr>
        <w:top w:val="none" w:sz="0" w:space="0" w:color="auto"/>
        <w:left w:val="none" w:sz="0" w:space="0" w:color="auto"/>
        <w:bottom w:val="none" w:sz="0" w:space="0" w:color="auto"/>
        <w:right w:val="none" w:sz="0" w:space="0" w:color="auto"/>
      </w:divBdr>
    </w:div>
    <w:div w:id="1699231464">
      <w:bodyDiv w:val="1"/>
      <w:marLeft w:val="0"/>
      <w:marRight w:val="0"/>
      <w:marTop w:val="0"/>
      <w:marBottom w:val="0"/>
      <w:divBdr>
        <w:top w:val="none" w:sz="0" w:space="0" w:color="auto"/>
        <w:left w:val="none" w:sz="0" w:space="0" w:color="auto"/>
        <w:bottom w:val="none" w:sz="0" w:space="0" w:color="auto"/>
        <w:right w:val="none" w:sz="0" w:space="0" w:color="auto"/>
      </w:divBdr>
    </w:div>
    <w:div w:id="1710186099">
      <w:bodyDiv w:val="1"/>
      <w:marLeft w:val="0"/>
      <w:marRight w:val="0"/>
      <w:marTop w:val="0"/>
      <w:marBottom w:val="0"/>
      <w:divBdr>
        <w:top w:val="none" w:sz="0" w:space="0" w:color="auto"/>
        <w:left w:val="none" w:sz="0" w:space="0" w:color="auto"/>
        <w:bottom w:val="none" w:sz="0" w:space="0" w:color="auto"/>
        <w:right w:val="none" w:sz="0" w:space="0" w:color="auto"/>
      </w:divBdr>
    </w:div>
    <w:div w:id="1721858802">
      <w:bodyDiv w:val="1"/>
      <w:marLeft w:val="0"/>
      <w:marRight w:val="0"/>
      <w:marTop w:val="0"/>
      <w:marBottom w:val="0"/>
      <w:divBdr>
        <w:top w:val="none" w:sz="0" w:space="0" w:color="auto"/>
        <w:left w:val="none" w:sz="0" w:space="0" w:color="auto"/>
        <w:bottom w:val="none" w:sz="0" w:space="0" w:color="auto"/>
        <w:right w:val="none" w:sz="0" w:space="0" w:color="auto"/>
      </w:divBdr>
    </w:div>
    <w:div w:id="1727877342">
      <w:bodyDiv w:val="1"/>
      <w:marLeft w:val="0"/>
      <w:marRight w:val="0"/>
      <w:marTop w:val="0"/>
      <w:marBottom w:val="0"/>
      <w:divBdr>
        <w:top w:val="none" w:sz="0" w:space="0" w:color="auto"/>
        <w:left w:val="none" w:sz="0" w:space="0" w:color="auto"/>
        <w:bottom w:val="none" w:sz="0" w:space="0" w:color="auto"/>
        <w:right w:val="none" w:sz="0" w:space="0" w:color="auto"/>
      </w:divBdr>
    </w:div>
    <w:div w:id="1753771965">
      <w:bodyDiv w:val="1"/>
      <w:marLeft w:val="0"/>
      <w:marRight w:val="0"/>
      <w:marTop w:val="0"/>
      <w:marBottom w:val="0"/>
      <w:divBdr>
        <w:top w:val="none" w:sz="0" w:space="0" w:color="auto"/>
        <w:left w:val="none" w:sz="0" w:space="0" w:color="auto"/>
        <w:bottom w:val="none" w:sz="0" w:space="0" w:color="auto"/>
        <w:right w:val="none" w:sz="0" w:space="0" w:color="auto"/>
      </w:divBdr>
    </w:div>
    <w:div w:id="1761173529">
      <w:bodyDiv w:val="1"/>
      <w:marLeft w:val="0"/>
      <w:marRight w:val="0"/>
      <w:marTop w:val="0"/>
      <w:marBottom w:val="0"/>
      <w:divBdr>
        <w:top w:val="none" w:sz="0" w:space="0" w:color="auto"/>
        <w:left w:val="none" w:sz="0" w:space="0" w:color="auto"/>
        <w:bottom w:val="none" w:sz="0" w:space="0" w:color="auto"/>
        <w:right w:val="none" w:sz="0" w:space="0" w:color="auto"/>
      </w:divBdr>
    </w:div>
    <w:div w:id="1772435748">
      <w:bodyDiv w:val="1"/>
      <w:marLeft w:val="0"/>
      <w:marRight w:val="0"/>
      <w:marTop w:val="0"/>
      <w:marBottom w:val="0"/>
      <w:divBdr>
        <w:top w:val="none" w:sz="0" w:space="0" w:color="auto"/>
        <w:left w:val="none" w:sz="0" w:space="0" w:color="auto"/>
        <w:bottom w:val="none" w:sz="0" w:space="0" w:color="auto"/>
        <w:right w:val="none" w:sz="0" w:space="0" w:color="auto"/>
      </w:divBdr>
    </w:div>
    <w:div w:id="1784688262">
      <w:bodyDiv w:val="1"/>
      <w:marLeft w:val="0"/>
      <w:marRight w:val="0"/>
      <w:marTop w:val="0"/>
      <w:marBottom w:val="0"/>
      <w:divBdr>
        <w:top w:val="none" w:sz="0" w:space="0" w:color="auto"/>
        <w:left w:val="none" w:sz="0" w:space="0" w:color="auto"/>
        <w:bottom w:val="none" w:sz="0" w:space="0" w:color="auto"/>
        <w:right w:val="none" w:sz="0" w:space="0" w:color="auto"/>
      </w:divBdr>
    </w:div>
    <w:div w:id="1817647245">
      <w:bodyDiv w:val="1"/>
      <w:marLeft w:val="0"/>
      <w:marRight w:val="0"/>
      <w:marTop w:val="0"/>
      <w:marBottom w:val="0"/>
      <w:divBdr>
        <w:top w:val="none" w:sz="0" w:space="0" w:color="auto"/>
        <w:left w:val="none" w:sz="0" w:space="0" w:color="auto"/>
        <w:bottom w:val="none" w:sz="0" w:space="0" w:color="auto"/>
        <w:right w:val="none" w:sz="0" w:space="0" w:color="auto"/>
      </w:divBdr>
    </w:div>
    <w:div w:id="1830555615">
      <w:bodyDiv w:val="1"/>
      <w:marLeft w:val="0"/>
      <w:marRight w:val="0"/>
      <w:marTop w:val="0"/>
      <w:marBottom w:val="0"/>
      <w:divBdr>
        <w:top w:val="none" w:sz="0" w:space="0" w:color="auto"/>
        <w:left w:val="none" w:sz="0" w:space="0" w:color="auto"/>
        <w:bottom w:val="none" w:sz="0" w:space="0" w:color="auto"/>
        <w:right w:val="none" w:sz="0" w:space="0" w:color="auto"/>
      </w:divBdr>
    </w:div>
    <w:div w:id="1839535268">
      <w:bodyDiv w:val="1"/>
      <w:marLeft w:val="0"/>
      <w:marRight w:val="0"/>
      <w:marTop w:val="0"/>
      <w:marBottom w:val="0"/>
      <w:divBdr>
        <w:top w:val="none" w:sz="0" w:space="0" w:color="auto"/>
        <w:left w:val="none" w:sz="0" w:space="0" w:color="auto"/>
        <w:bottom w:val="none" w:sz="0" w:space="0" w:color="auto"/>
        <w:right w:val="none" w:sz="0" w:space="0" w:color="auto"/>
      </w:divBdr>
    </w:div>
    <w:div w:id="1879319297">
      <w:bodyDiv w:val="1"/>
      <w:marLeft w:val="0"/>
      <w:marRight w:val="0"/>
      <w:marTop w:val="0"/>
      <w:marBottom w:val="0"/>
      <w:divBdr>
        <w:top w:val="none" w:sz="0" w:space="0" w:color="auto"/>
        <w:left w:val="none" w:sz="0" w:space="0" w:color="auto"/>
        <w:bottom w:val="none" w:sz="0" w:space="0" w:color="auto"/>
        <w:right w:val="none" w:sz="0" w:space="0" w:color="auto"/>
      </w:divBdr>
    </w:div>
    <w:div w:id="1899590015">
      <w:bodyDiv w:val="1"/>
      <w:marLeft w:val="0"/>
      <w:marRight w:val="0"/>
      <w:marTop w:val="0"/>
      <w:marBottom w:val="0"/>
      <w:divBdr>
        <w:top w:val="none" w:sz="0" w:space="0" w:color="auto"/>
        <w:left w:val="none" w:sz="0" w:space="0" w:color="auto"/>
        <w:bottom w:val="none" w:sz="0" w:space="0" w:color="auto"/>
        <w:right w:val="none" w:sz="0" w:space="0" w:color="auto"/>
      </w:divBdr>
    </w:div>
    <w:div w:id="1911501687">
      <w:bodyDiv w:val="1"/>
      <w:marLeft w:val="0"/>
      <w:marRight w:val="0"/>
      <w:marTop w:val="0"/>
      <w:marBottom w:val="0"/>
      <w:divBdr>
        <w:top w:val="none" w:sz="0" w:space="0" w:color="auto"/>
        <w:left w:val="none" w:sz="0" w:space="0" w:color="auto"/>
        <w:bottom w:val="none" w:sz="0" w:space="0" w:color="auto"/>
        <w:right w:val="none" w:sz="0" w:space="0" w:color="auto"/>
      </w:divBdr>
    </w:div>
    <w:div w:id="1928423636">
      <w:bodyDiv w:val="1"/>
      <w:marLeft w:val="0"/>
      <w:marRight w:val="0"/>
      <w:marTop w:val="0"/>
      <w:marBottom w:val="0"/>
      <w:divBdr>
        <w:top w:val="none" w:sz="0" w:space="0" w:color="auto"/>
        <w:left w:val="none" w:sz="0" w:space="0" w:color="auto"/>
        <w:bottom w:val="none" w:sz="0" w:space="0" w:color="auto"/>
        <w:right w:val="none" w:sz="0" w:space="0" w:color="auto"/>
      </w:divBdr>
    </w:div>
    <w:div w:id="1943759595">
      <w:bodyDiv w:val="1"/>
      <w:marLeft w:val="0"/>
      <w:marRight w:val="0"/>
      <w:marTop w:val="0"/>
      <w:marBottom w:val="0"/>
      <w:divBdr>
        <w:top w:val="none" w:sz="0" w:space="0" w:color="auto"/>
        <w:left w:val="none" w:sz="0" w:space="0" w:color="auto"/>
        <w:bottom w:val="none" w:sz="0" w:space="0" w:color="auto"/>
        <w:right w:val="none" w:sz="0" w:space="0" w:color="auto"/>
      </w:divBdr>
    </w:div>
    <w:div w:id="1960061799">
      <w:bodyDiv w:val="1"/>
      <w:marLeft w:val="0"/>
      <w:marRight w:val="0"/>
      <w:marTop w:val="0"/>
      <w:marBottom w:val="0"/>
      <w:divBdr>
        <w:top w:val="none" w:sz="0" w:space="0" w:color="auto"/>
        <w:left w:val="none" w:sz="0" w:space="0" w:color="auto"/>
        <w:bottom w:val="none" w:sz="0" w:space="0" w:color="auto"/>
        <w:right w:val="none" w:sz="0" w:space="0" w:color="auto"/>
      </w:divBdr>
    </w:div>
    <w:div w:id="1973517994">
      <w:bodyDiv w:val="1"/>
      <w:marLeft w:val="0"/>
      <w:marRight w:val="0"/>
      <w:marTop w:val="0"/>
      <w:marBottom w:val="0"/>
      <w:divBdr>
        <w:top w:val="none" w:sz="0" w:space="0" w:color="auto"/>
        <w:left w:val="none" w:sz="0" w:space="0" w:color="auto"/>
        <w:bottom w:val="none" w:sz="0" w:space="0" w:color="auto"/>
        <w:right w:val="none" w:sz="0" w:space="0" w:color="auto"/>
      </w:divBdr>
    </w:div>
    <w:div w:id="1987471134">
      <w:bodyDiv w:val="1"/>
      <w:marLeft w:val="0"/>
      <w:marRight w:val="0"/>
      <w:marTop w:val="0"/>
      <w:marBottom w:val="0"/>
      <w:divBdr>
        <w:top w:val="none" w:sz="0" w:space="0" w:color="auto"/>
        <w:left w:val="none" w:sz="0" w:space="0" w:color="auto"/>
        <w:bottom w:val="none" w:sz="0" w:space="0" w:color="auto"/>
        <w:right w:val="none" w:sz="0" w:space="0" w:color="auto"/>
      </w:divBdr>
    </w:div>
    <w:div w:id="2041003957">
      <w:bodyDiv w:val="1"/>
      <w:marLeft w:val="0"/>
      <w:marRight w:val="0"/>
      <w:marTop w:val="0"/>
      <w:marBottom w:val="0"/>
      <w:divBdr>
        <w:top w:val="none" w:sz="0" w:space="0" w:color="auto"/>
        <w:left w:val="none" w:sz="0" w:space="0" w:color="auto"/>
        <w:bottom w:val="none" w:sz="0" w:space="0" w:color="auto"/>
        <w:right w:val="none" w:sz="0" w:space="0" w:color="auto"/>
      </w:divBdr>
    </w:div>
    <w:div w:id="2068187469">
      <w:bodyDiv w:val="1"/>
      <w:marLeft w:val="0"/>
      <w:marRight w:val="0"/>
      <w:marTop w:val="0"/>
      <w:marBottom w:val="0"/>
      <w:divBdr>
        <w:top w:val="none" w:sz="0" w:space="0" w:color="auto"/>
        <w:left w:val="none" w:sz="0" w:space="0" w:color="auto"/>
        <w:bottom w:val="none" w:sz="0" w:space="0" w:color="auto"/>
        <w:right w:val="none" w:sz="0" w:space="0" w:color="auto"/>
      </w:divBdr>
    </w:div>
    <w:div w:id="2075622640">
      <w:bodyDiv w:val="1"/>
      <w:marLeft w:val="0"/>
      <w:marRight w:val="0"/>
      <w:marTop w:val="0"/>
      <w:marBottom w:val="0"/>
      <w:divBdr>
        <w:top w:val="none" w:sz="0" w:space="0" w:color="auto"/>
        <w:left w:val="none" w:sz="0" w:space="0" w:color="auto"/>
        <w:bottom w:val="none" w:sz="0" w:space="0" w:color="auto"/>
        <w:right w:val="none" w:sz="0" w:space="0" w:color="auto"/>
      </w:divBdr>
    </w:div>
    <w:div w:id="21385953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2.png"/><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image" Target="media/image11.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6F9CD-3F0C-4E6A-AE1A-C6BDA7F4A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34</Pages>
  <Words>9497</Words>
  <Characters>52239</Characters>
  <Application>Microsoft Office Word</Application>
  <DocSecurity>0</DocSecurity>
  <Lines>435</Lines>
  <Paragraphs>123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Riskchanger</Company>
  <LinksUpToDate>false</LinksUpToDate>
  <CharactersWithSpaces>61613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 Hamberg</dc:creator>
  <cp:lastModifiedBy>Pieter Hazelhoff</cp:lastModifiedBy>
  <cp:revision>2</cp:revision>
  <dcterms:created xsi:type="dcterms:W3CDTF">2022-02-18T08:32:00Z</dcterms:created>
  <dcterms:modified xsi:type="dcterms:W3CDTF">2022-02-18T08:32:00Z</dcterms:modified>
</cp:coreProperties>
</file>