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2AAC02" w14:textId="5065BC1E" w:rsidR="0052454E" w:rsidRPr="00597B2F" w:rsidRDefault="00E22D03" w:rsidP="0052454E">
      <w:pPr>
        <w:pStyle w:val="Standaard1"/>
        <w:rPr>
          <w:rFonts w:ascii="Arial" w:hAnsi="Arial" w:cs="Arial"/>
          <w:color w:val="262626" w:themeColor="text1" w:themeTint="D9"/>
        </w:rPr>
      </w:pPr>
      <w:r>
        <w:rPr>
          <w:rFonts w:ascii="Dubai Light" w:eastAsia="DengXian" w:hAnsi="Dubai Light" w:cs="Dubai Light"/>
          <w:noProof/>
          <w:color w:val="4D4D4D"/>
          <w:sz w:val="24"/>
        </w:rPr>
        <w:drawing>
          <wp:anchor distT="0" distB="0" distL="114300" distR="114300" simplePos="0" relativeHeight="251666432" behindDoc="1" locked="0" layoutInCell="1" allowOverlap="1" wp14:anchorId="575C243E" wp14:editId="1F2B04D9">
            <wp:simplePos x="0" y="0"/>
            <wp:positionH relativeFrom="margin">
              <wp:align>center</wp:align>
            </wp:positionH>
            <wp:positionV relativeFrom="paragraph">
              <wp:posOffset>-796925</wp:posOffset>
            </wp:positionV>
            <wp:extent cx="2565873" cy="1753200"/>
            <wp:effectExtent l="0" t="0" r="6350" b="0"/>
            <wp:wrapNone/>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8"/>
                    <a:stretch>
                      <a:fillRect/>
                    </a:stretch>
                  </pic:blipFill>
                  <pic:spPr>
                    <a:xfrm>
                      <a:off x="0" y="0"/>
                      <a:ext cx="2565873" cy="1753200"/>
                    </a:xfrm>
                    <a:prstGeom prst="rect">
                      <a:avLst/>
                    </a:prstGeom>
                  </pic:spPr>
                </pic:pic>
              </a:graphicData>
            </a:graphic>
            <wp14:sizeRelH relativeFrom="margin">
              <wp14:pctWidth>0</wp14:pctWidth>
            </wp14:sizeRelH>
            <wp14:sizeRelV relativeFrom="margin">
              <wp14:pctHeight>0</wp14:pctHeight>
            </wp14:sizeRelV>
          </wp:anchor>
        </w:drawing>
      </w:r>
    </w:p>
    <w:p w14:paraId="78AC38A7" w14:textId="0085C99F" w:rsidR="0052454E" w:rsidRPr="00597B2F" w:rsidRDefault="0052454E" w:rsidP="0052454E">
      <w:pPr>
        <w:pStyle w:val="Standaard1"/>
        <w:rPr>
          <w:rFonts w:ascii="Arial" w:hAnsi="Arial" w:cs="Arial"/>
          <w:color w:val="262626" w:themeColor="text1" w:themeTint="D9"/>
        </w:rPr>
      </w:pPr>
    </w:p>
    <w:p w14:paraId="218AA2E9" w14:textId="1C34210A" w:rsidR="00B711F0" w:rsidRPr="00597B2F" w:rsidRDefault="00B711F0" w:rsidP="00B711F0">
      <w:pPr>
        <w:keepNext/>
        <w:keepLines/>
        <w:jc w:val="center"/>
        <w:rPr>
          <w:rFonts w:eastAsia="Cambria" w:cs="Arial"/>
          <w:smallCaps/>
          <w:sz w:val="52"/>
          <w:szCs w:val="52"/>
        </w:rPr>
      </w:pPr>
    </w:p>
    <w:p w14:paraId="4EDE6B59" w14:textId="79D59194" w:rsidR="00C14EBE" w:rsidRDefault="00C14EBE" w:rsidP="00655A89">
      <w:pPr>
        <w:keepNext/>
        <w:keepLines/>
        <w:rPr>
          <w:rFonts w:eastAsia="Cambria" w:cs="Arial"/>
          <w:smallCaps/>
          <w:sz w:val="52"/>
          <w:szCs w:val="52"/>
        </w:rPr>
      </w:pPr>
    </w:p>
    <w:p w14:paraId="113ED49A" w14:textId="77777777" w:rsidR="006747A3" w:rsidRDefault="006747A3" w:rsidP="00655A89">
      <w:pPr>
        <w:keepNext/>
        <w:keepLines/>
        <w:rPr>
          <w:rFonts w:eastAsia="Cambria" w:cs="Arial"/>
          <w:smallCaps/>
          <w:sz w:val="52"/>
          <w:szCs w:val="52"/>
        </w:rPr>
      </w:pPr>
    </w:p>
    <w:p w14:paraId="6F571956" w14:textId="14BFF51E" w:rsidR="004701ED" w:rsidRDefault="003707A7" w:rsidP="004701ED">
      <w:pPr>
        <w:jc w:val="center"/>
        <w:rPr>
          <w:rFonts w:eastAsia="Arial" w:cs="Arial"/>
          <w:b/>
          <w:smallCaps/>
          <w:sz w:val="28"/>
          <w:szCs w:val="28"/>
        </w:rPr>
      </w:pPr>
      <w:r w:rsidRPr="006747A3">
        <w:rPr>
          <w:rFonts w:eastAsia="Arial" w:cs="Arial"/>
          <w:b/>
          <w:smallCaps/>
          <w:sz w:val="28"/>
          <w:szCs w:val="28"/>
        </w:rPr>
        <w:t>uitwerking van alle resultaten van de zelfevaluatie sociale kwaliteit</w:t>
      </w:r>
    </w:p>
    <w:p w14:paraId="232B4117" w14:textId="4D6CC3E1" w:rsidR="006747A3" w:rsidRDefault="006747A3" w:rsidP="004701ED">
      <w:pPr>
        <w:jc w:val="center"/>
        <w:rPr>
          <w:rFonts w:eastAsia="Arial" w:cs="Arial"/>
          <w:b/>
          <w:smallCaps/>
          <w:sz w:val="28"/>
          <w:szCs w:val="28"/>
        </w:rPr>
      </w:pPr>
    </w:p>
    <w:p w14:paraId="60A3753D" w14:textId="77777777" w:rsidR="006747A3" w:rsidRPr="006747A3" w:rsidRDefault="006747A3" w:rsidP="004701ED">
      <w:pPr>
        <w:jc w:val="center"/>
        <w:rPr>
          <w:rFonts w:eastAsia="Arial" w:cs="Arial"/>
          <w:b/>
          <w:smallCaps/>
          <w:sz w:val="28"/>
          <w:szCs w:val="28"/>
        </w:rPr>
      </w:pPr>
    </w:p>
    <w:p w14:paraId="40455B49" w14:textId="289FB43F" w:rsidR="0052454E" w:rsidRPr="00597B2F" w:rsidRDefault="0052454E" w:rsidP="0052454E">
      <w:pPr>
        <w:rPr>
          <w:rFonts w:cs="Arial"/>
        </w:rPr>
      </w:pPr>
    </w:p>
    <w:p w14:paraId="3FCBE533" w14:textId="11D2A058" w:rsidR="0052454E" w:rsidRPr="00597B2F" w:rsidRDefault="00AA11D6" w:rsidP="0052454E">
      <w:pPr>
        <w:rPr>
          <w:rFonts w:cs="Arial"/>
        </w:rPr>
      </w:pPr>
      <w:r>
        <w:rPr>
          <w:noProof/>
        </w:rPr>
        <w:drawing>
          <wp:anchor distT="0" distB="0" distL="114300" distR="114300" simplePos="0" relativeHeight="251663360" behindDoc="0" locked="0" layoutInCell="1" allowOverlap="1" wp14:anchorId="081DFB6E" wp14:editId="1CD5E91C">
            <wp:simplePos x="0" y="0"/>
            <wp:positionH relativeFrom="margin">
              <wp:align>center</wp:align>
            </wp:positionH>
            <wp:positionV relativeFrom="paragraph">
              <wp:posOffset>8255</wp:posOffset>
            </wp:positionV>
            <wp:extent cx="3639600" cy="306000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9600" cy="30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49BAA" w14:textId="6DF16758" w:rsidR="0052454E" w:rsidRPr="00597B2F" w:rsidRDefault="0052454E" w:rsidP="0052454E">
      <w:pPr>
        <w:rPr>
          <w:rFonts w:cs="Arial"/>
        </w:rPr>
      </w:pPr>
    </w:p>
    <w:p w14:paraId="73747CD5" w14:textId="69D6C145" w:rsidR="0052454E" w:rsidRPr="00597B2F" w:rsidRDefault="0052454E" w:rsidP="0052454E">
      <w:pPr>
        <w:rPr>
          <w:rFonts w:cs="Arial"/>
        </w:rPr>
      </w:pPr>
    </w:p>
    <w:p w14:paraId="56E5DA6F" w14:textId="3BB7FA81" w:rsidR="0052454E" w:rsidRPr="00597B2F" w:rsidRDefault="0052454E" w:rsidP="0052454E">
      <w:pPr>
        <w:rPr>
          <w:rFonts w:cs="Arial"/>
        </w:rPr>
      </w:pPr>
    </w:p>
    <w:p w14:paraId="4AF9B342" w14:textId="628BDB5A" w:rsidR="0052454E" w:rsidRPr="00597B2F" w:rsidRDefault="0052454E" w:rsidP="0052454E">
      <w:pPr>
        <w:rPr>
          <w:rFonts w:cs="Arial"/>
        </w:rPr>
      </w:pPr>
    </w:p>
    <w:tbl>
      <w:tblPr>
        <w:tblStyle w:val="Tabelraster"/>
        <w:tblW w:w="0" w:type="auto"/>
        <w:tblLayout w:type="fixed"/>
        <w:tblLook w:val="04A0" w:firstRow="1" w:lastRow="0" w:firstColumn="1" w:lastColumn="0" w:noHBand="0" w:noVBand="1"/>
      </w:tblPr>
      <w:tblGrid>
        <w:gridCol w:w="2438"/>
        <w:gridCol w:w="4757"/>
      </w:tblGrid>
      <w:tr w:rsidR="002542FB" w14:paraId="000EFCEC" w14:textId="77777777" w:rsidTr="002542FB">
        <w:trPr>
          <w:trHeight w:hRule="exact" w:val="1418"/>
        </w:trPr>
        <w:tc>
          <w:tcPr>
            <w:tcW w:w="2438" w:type="dxa"/>
            <w:tcBorders>
              <w:top w:val="nil"/>
              <w:left w:val="nil"/>
              <w:bottom w:val="nil"/>
              <w:right w:val="nil"/>
            </w:tcBorders>
          </w:tcPr>
          <w:p w14:paraId="24CB106C" w14:textId="77777777" w:rsidR="002542FB" w:rsidRDefault="002542FB" w:rsidP="002542FB">
            <w:pPr>
              <w:jc w:val="center"/>
              <w:rPr>
                <w:rFonts w:cs="Arial"/>
              </w:rPr>
            </w:pPr>
          </w:p>
        </w:tc>
        <w:tc>
          <w:tcPr>
            <w:tcW w:w="4757" w:type="dxa"/>
            <w:tcBorders>
              <w:left w:val="nil"/>
            </w:tcBorders>
            <w:vAlign w:val="center"/>
          </w:tcPr>
          <w:p w14:paraId="3514F530" w14:textId="7B2DC120" w:rsidR="002542FB" w:rsidRDefault="006747A3" w:rsidP="002542FB">
            <w:pPr>
              <w:jc w:val="center"/>
              <w:rPr>
                <w:rFonts w:cs="Arial"/>
              </w:rPr>
            </w:pPr>
            <w:r>
              <w:rPr>
                <w:rFonts w:cs="Arial"/>
              </w:rPr>
              <w:pict w14:anchorId="70C4A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87.25pt">
                  <v:imagedata r:id="rId10" o:title=""/>
                </v:shape>
              </w:pict>
            </w:r>
          </w:p>
        </w:tc>
      </w:tr>
    </w:tbl>
    <w:p w14:paraId="685ECA22" w14:textId="77777777" w:rsidR="0052454E" w:rsidRPr="00597B2F" w:rsidRDefault="0052454E" w:rsidP="0052454E">
      <w:pPr>
        <w:rPr>
          <w:rFonts w:cs="Arial"/>
        </w:rPr>
      </w:pPr>
    </w:p>
    <w:p w14:paraId="4201C035" w14:textId="77777777" w:rsidR="0052454E" w:rsidRPr="00597B2F" w:rsidRDefault="0052454E" w:rsidP="0052454E">
      <w:pPr>
        <w:rPr>
          <w:rFonts w:cs="Arial"/>
        </w:rPr>
      </w:pPr>
    </w:p>
    <w:p w14:paraId="58379A14" w14:textId="77777777" w:rsidR="0052454E" w:rsidRPr="00597B2F" w:rsidRDefault="0052454E" w:rsidP="0052454E">
      <w:pPr>
        <w:rPr>
          <w:rFonts w:cs="Arial"/>
        </w:rPr>
      </w:pPr>
    </w:p>
    <w:p w14:paraId="681ECF86" w14:textId="77777777" w:rsidR="0052454E" w:rsidRPr="00597B2F" w:rsidRDefault="0052454E" w:rsidP="0052454E">
      <w:pPr>
        <w:rPr>
          <w:rFonts w:cs="Arial"/>
        </w:rPr>
      </w:pPr>
    </w:p>
    <w:p w14:paraId="010C34DB" w14:textId="77777777" w:rsidR="0052454E" w:rsidRPr="00597B2F" w:rsidRDefault="0052454E" w:rsidP="0052454E">
      <w:pPr>
        <w:rPr>
          <w:rFonts w:cs="Arial"/>
        </w:rPr>
      </w:pPr>
    </w:p>
    <w:p w14:paraId="4C545B9F" w14:textId="77777777" w:rsidR="0052454E" w:rsidRPr="00597B2F" w:rsidRDefault="0052454E" w:rsidP="0052454E">
      <w:pPr>
        <w:rPr>
          <w:rFonts w:cs="Arial"/>
        </w:rPr>
      </w:pPr>
    </w:p>
    <w:p w14:paraId="5B4BC717" w14:textId="77777777" w:rsidR="0052454E" w:rsidRPr="00597B2F" w:rsidRDefault="0052454E" w:rsidP="0052454E">
      <w:pPr>
        <w:rPr>
          <w:rFonts w:cs="Arial"/>
        </w:rPr>
      </w:pPr>
    </w:p>
    <w:p w14:paraId="0521AAFB" w14:textId="77777777" w:rsidR="0052454E" w:rsidRPr="00597B2F" w:rsidRDefault="0052454E" w:rsidP="0052454E">
      <w:pPr>
        <w:rPr>
          <w:rFonts w:cs="Arial"/>
        </w:rPr>
      </w:pPr>
    </w:p>
    <w:p w14:paraId="77A908B1" w14:textId="77777777" w:rsidR="0052454E" w:rsidRPr="00597B2F" w:rsidRDefault="0052454E" w:rsidP="0052454E">
      <w:pPr>
        <w:rPr>
          <w:rFonts w:cs="Arial"/>
        </w:rPr>
      </w:pPr>
    </w:p>
    <w:p w14:paraId="2ABF6045" w14:textId="77777777" w:rsidR="0052454E" w:rsidRPr="00597B2F" w:rsidRDefault="0052454E" w:rsidP="0052454E">
      <w:pPr>
        <w:rPr>
          <w:rFonts w:cs="Arial"/>
        </w:rPr>
      </w:pPr>
    </w:p>
    <w:p w14:paraId="1DB075C1" w14:textId="77777777" w:rsidR="0052454E" w:rsidRPr="009F58A8" w:rsidRDefault="0052454E" w:rsidP="00C07921">
      <w:pPr>
        <w:pStyle w:val="Hoofdstukken"/>
        <w:rPr>
          <w:sz w:val="22"/>
          <w:szCs w:val="22"/>
        </w:rPr>
      </w:pPr>
      <w:bookmarkStart w:id="0" w:name="_Hlk15303103"/>
    </w:p>
    <w:p w14:paraId="1CC1842F" w14:textId="77777777" w:rsidR="009F58A8" w:rsidRDefault="009F58A8" w:rsidP="009F58A8">
      <w:pPr>
        <w:jc w:val="center"/>
        <w:rPr>
          <w:rFonts w:cs="Arial"/>
          <w:szCs w:val="40"/>
        </w:rPr>
      </w:pPr>
      <w:bookmarkStart w:id="1" w:name="_ns80xixdq88n" w:colFirst="0" w:colLast="0"/>
      <w:bookmarkStart w:id="2" w:name="_Hlk15303041"/>
      <w:bookmarkEnd w:id="0"/>
      <w:bookmarkEnd w:id="1"/>
    </w:p>
    <w:p w14:paraId="5152313C" w14:textId="482884EB" w:rsidR="00FB53CC" w:rsidRDefault="001F46DD" w:rsidP="009F58A8">
      <w:pPr>
        <w:jc w:val="center"/>
        <w:rPr>
          <w:rFonts w:cs="Arial"/>
          <w:sz w:val="32"/>
          <w:szCs w:val="52"/>
        </w:rPr>
      </w:pPr>
      <w:r w:rsidRPr="00D65D7F">
        <w:rPr>
          <w:rFonts w:cs="Arial"/>
          <w:sz w:val="32"/>
          <w:szCs w:val="52"/>
        </w:rPr>
        <w:t>Schoolbestuur</w:t>
      </w:r>
      <w:r w:rsidR="006F523D" w:rsidRPr="00D65D7F">
        <w:rPr>
          <w:rFonts w:cs="Arial"/>
          <w:sz w:val="32"/>
          <w:szCs w:val="52"/>
        </w:rPr>
        <w:t xml:space="preserve">: </w:t>
      </w:r>
    </w:p>
    <w:p w14:paraId="2EA7001B" w14:textId="77777777" w:rsidR="00D65D7F" w:rsidRPr="00D65D7F" w:rsidRDefault="00D65D7F" w:rsidP="009F58A8">
      <w:pPr>
        <w:jc w:val="center"/>
        <w:rPr>
          <w:rFonts w:cs="Arial"/>
          <w:sz w:val="32"/>
          <w:szCs w:val="52"/>
        </w:rPr>
      </w:pPr>
    </w:p>
    <w:p w14:paraId="195AFD12" w14:textId="55800F53" w:rsidR="00B711F0" w:rsidRPr="00D65D7F" w:rsidRDefault="00B711F0" w:rsidP="00B711F0">
      <w:pPr>
        <w:jc w:val="center"/>
        <w:rPr>
          <w:rFonts w:cs="Arial"/>
          <w:sz w:val="40"/>
          <w:szCs w:val="72"/>
        </w:rPr>
      </w:pPr>
      <w:r w:rsidRPr="00D65D7F">
        <w:rPr>
          <w:rFonts w:cs="Arial"/>
          <w:sz w:val="40"/>
          <w:szCs w:val="72"/>
        </w:rPr>
        <w:t>Schoolnaam</w:t>
      </w:r>
      <w:r w:rsidR="001F46DD" w:rsidRPr="00D65D7F">
        <w:rPr>
          <w:rFonts w:cs="Arial"/>
          <w:sz w:val="40"/>
          <w:szCs w:val="72"/>
        </w:rPr>
        <w:t xml:space="preserve">: </w:t>
      </w:r>
    </w:p>
    <w:p w14:paraId="163E87DF" w14:textId="77777777" w:rsidR="00D65D7F" w:rsidRPr="00D65D7F" w:rsidRDefault="00D65D7F" w:rsidP="00B711F0">
      <w:pPr>
        <w:jc w:val="center"/>
        <w:rPr>
          <w:rFonts w:cs="Arial"/>
          <w:sz w:val="32"/>
          <w:szCs w:val="32"/>
        </w:rPr>
      </w:pPr>
    </w:p>
    <w:p w14:paraId="62B2A9F6" w14:textId="2CD8C8D5" w:rsidR="00B711F0" w:rsidRDefault="001F46DD" w:rsidP="00B711F0">
      <w:pPr>
        <w:jc w:val="center"/>
        <w:rPr>
          <w:rFonts w:cs="Arial"/>
          <w:szCs w:val="40"/>
        </w:rPr>
      </w:pPr>
      <w:r>
        <w:rPr>
          <w:rFonts w:cs="Arial"/>
          <w:szCs w:val="40"/>
        </w:rPr>
        <w:t xml:space="preserve">Zelfevaluatie ingevuld door: </w:t>
      </w:r>
    </w:p>
    <w:p w14:paraId="5EBC1F18" w14:textId="77777777" w:rsidR="00D65D7F" w:rsidRPr="00D65D7F" w:rsidRDefault="00D65D7F" w:rsidP="00B711F0">
      <w:pPr>
        <w:jc w:val="center"/>
        <w:rPr>
          <w:rFonts w:cs="Arial"/>
          <w:sz w:val="32"/>
          <w:szCs w:val="32"/>
        </w:rPr>
      </w:pPr>
    </w:p>
    <w:p w14:paraId="6E6E1CF9" w14:textId="139D5984" w:rsidR="00587E77" w:rsidRPr="003707A7" w:rsidRDefault="00587E77" w:rsidP="00587E77">
      <w:pPr>
        <w:jc w:val="center"/>
        <w:rPr>
          <w:rFonts w:cs="Arial"/>
          <w:szCs w:val="40"/>
        </w:rPr>
      </w:pPr>
      <w:r w:rsidRPr="003707A7">
        <w:rPr>
          <w:rFonts w:cs="Arial"/>
          <w:szCs w:val="40"/>
        </w:rPr>
        <w:t xml:space="preserve">Datum afgerond: </w:t>
      </w:r>
    </w:p>
    <w:p w14:paraId="6286E786" w14:textId="0DBA5118" w:rsidR="00D65D7F" w:rsidRPr="003707A7" w:rsidRDefault="004701ED" w:rsidP="00D65D7F">
      <w:pPr>
        <w:rPr>
          <w:rFonts w:cs="Arial"/>
          <w:szCs w:val="40"/>
        </w:rPr>
      </w:pPr>
      <w:r w:rsidRPr="00597B2F">
        <w:rPr>
          <w:rFonts w:eastAsia="Cambria" w:cs="Arial"/>
          <w:smallCaps/>
          <w:noProof/>
          <w:sz w:val="52"/>
          <w:szCs w:val="52"/>
          <w:lang w:val="en-US"/>
        </w:rPr>
        <w:drawing>
          <wp:anchor distT="0" distB="0" distL="114300" distR="114300" simplePos="0" relativeHeight="251660288" behindDoc="1" locked="0" layoutInCell="1" allowOverlap="1" wp14:anchorId="5FFF95CB" wp14:editId="0EEEFECC">
            <wp:simplePos x="0" y="0"/>
            <wp:positionH relativeFrom="margin">
              <wp:align>center</wp:align>
            </wp:positionH>
            <wp:positionV relativeFrom="margin">
              <wp:posOffset>8280400</wp:posOffset>
            </wp:positionV>
            <wp:extent cx="4323080" cy="514350"/>
            <wp:effectExtent l="0" t="0" r="1270" b="0"/>
            <wp:wrapNone/>
            <wp:docPr id="3"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1"/>
                    <a:srcRect/>
                    <a:stretch>
                      <a:fillRect/>
                    </a:stretch>
                  </pic:blipFill>
                  <pic:spPr>
                    <a:xfrm>
                      <a:off x="0" y="0"/>
                      <a:ext cx="4323080" cy="514350"/>
                    </a:xfrm>
                    <a:prstGeom prst="rect">
                      <a:avLst/>
                    </a:prstGeom>
                    <a:ln/>
                  </pic:spPr>
                </pic:pic>
              </a:graphicData>
            </a:graphic>
            <wp14:sizeRelH relativeFrom="margin">
              <wp14:pctWidth>0</wp14:pctWidth>
            </wp14:sizeRelH>
            <wp14:sizeRelV relativeFrom="margin">
              <wp14:pctHeight>0</wp14:pctHeight>
            </wp14:sizeRelV>
          </wp:anchor>
        </w:drawing>
      </w:r>
      <w:r w:rsidR="00D65D7F" w:rsidRPr="003707A7">
        <w:rPr>
          <w:rFonts w:cs="Arial"/>
          <w:szCs w:val="40"/>
        </w:rPr>
        <w:br w:type="page"/>
      </w:r>
      <w:bookmarkStart w:id="3" w:name="_Hlk15311221"/>
      <w:bookmarkEnd w:id="2"/>
    </w:p>
    <w:sdt>
      <w:sdtPr>
        <w:rPr>
          <w:rFonts w:asciiTheme="majorHAnsi" w:hAnsiTheme="majorHAnsi" w:cstheme="majorHAnsi"/>
          <w:color w:val="000000"/>
        </w:rPr>
        <w:id w:val="1384603790"/>
        <w:docPartObj>
          <w:docPartGallery w:val="Table of Contents"/>
          <w:docPartUnique/>
        </w:docPartObj>
      </w:sdtPr>
      <w:sdtEndPr>
        <w:rPr>
          <w:b/>
          <w:bCs/>
          <w:noProof/>
          <w:color w:val="262626" w:themeColor="text1" w:themeTint="D9"/>
        </w:rPr>
      </w:sdtEndPr>
      <w:sdtContent>
        <w:p w14:paraId="3E60D410" w14:textId="2829B163" w:rsidR="006D156F" w:rsidRPr="006747A3" w:rsidRDefault="00D65D7F" w:rsidP="00D65D7F">
          <w:pPr>
            <w:rPr>
              <w:rStyle w:val="HoofdstukkenChar"/>
              <w:rFonts w:asciiTheme="majorHAnsi" w:hAnsiTheme="majorHAnsi" w:cstheme="majorHAnsi"/>
              <w:color w:val="000000"/>
              <w:sz w:val="22"/>
              <w:szCs w:val="22"/>
            </w:rPr>
          </w:pPr>
          <w:r w:rsidRPr="006747A3">
            <w:rPr>
              <w:rStyle w:val="HoofdstukkenChar"/>
              <w:rFonts w:asciiTheme="majorHAnsi" w:hAnsiTheme="majorHAnsi" w:cstheme="majorHAnsi"/>
            </w:rPr>
            <w:t>Inhoudsopgave</w:t>
          </w:r>
        </w:p>
        <w:p w14:paraId="640FF845" w14:textId="1944F1ED" w:rsidR="00C5151D" w:rsidRPr="006747A3" w:rsidRDefault="002A4B35">
          <w:pPr>
            <w:pStyle w:val="Inhopg1"/>
            <w:tabs>
              <w:tab w:val="right" w:leader="dot" w:pos="9514"/>
            </w:tabs>
            <w:rPr>
              <w:rFonts w:asciiTheme="majorHAnsi" w:hAnsiTheme="majorHAnsi" w:cstheme="majorHAnsi"/>
              <w:noProof/>
              <w:color w:val="auto"/>
            </w:rPr>
          </w:pPr>
          <w:r w:rsidRPr="006747A3">
            <w:rPr>
              <w:rFonts w:asciiTheme="majorHAnsi" w:hAnsiTheme="majorHAnsi" w:cstheme="majorHAnsi"/>
            </w:rPr>
            <w:fldChar w:fldCharType="begin"/>
          </w:r>
          <w:r w:rsidRPr="006747A3">
            <w:rPr>
              <w:rFonts w:asciiTheme="majorHAnsi" w:hAnsiTheme="majorHAnsi" w:cstheme="majorHAnsi"/>
            </w:rPr>
            <w:instrText xml:space="preserve"> TOC \o "1-3" \n \h \z \u </w:instrText>
          </w:r>
          <w:r w:rsidRPr="006747A3">
            <w:rPr>
              <w:rFonts w:asciiTheme="majorHAnsi" w:hAnsiTheme="majorHAnsi" w:cstheme="majorHAnsi"/>
            </w:rPr>
            <w:fldChar w:fldCharType="separate"/>
          </w:r>
          <w:hyperlink w:anchor="_Toc49456271" w:history="1">
            <w:r w:rsidR="00C5151D" w:rsidRPr="006747A3">
              <w:rPr>
                <w:rStyle w:val="Hyperlink"/>
                <w:rFonts w:asciiTheme="majorHAnsi" w:hAnsiTheme="majorHAnsi" w:cstheme="majorHAnsi"/>
                <w:noProof/>
              </w:rPr>
              <w:t>Inleiding</w:t>
            </w:r>
          </w:hyperlink>
        </w:p>
        <w:p w14:paraId="53B455CB" w14:textId="33EF9E42" w:rsidR="00C5151D" w:rsidRPr="006747A3" w:rsidRDefault="00AE2C44">
          <w:pPr>
            <w:pStyle w:val="Inhopg1"/>
            <w:tabs>
              <w:tab w:val="right" w:leader="dot" w:pos="9514"/>
            </w:tabs>
            <w:rPr>
              <w:rFonts w:asciiTheme="majorHAnsi" w:hAnsiTheme="majorHAnsi" w:cstheme="majorHAnsi"/>
              <w:noProof/>
              <w:color w:val="auto"/>
            </w:rPr>
          </w:pPr>
          <w:hyperlink w:anchor="_Toc49456272" w:history="1">
            <w:r w:rsidR="00C5151D" w:rsidRPr="006747A3">
              <w:rPr>
                <w:rStyle w:val="Hyperlink"/>
                <w:rFonts w:asciiTheme="majorHAnsi" w:hAnsiTheme="majorHAnsi" w:cstheme="majorHAnsi"/>
                <w:noProof/>
              </w:rPr>
              <w:t>OA - Onderwijsaanbod</w:t>
            </w:r>
          </w:hyperlink>
        </w:p>
        <w:p w14:paraId="484C27B5" w14:textId="63DB53DF" w:rsidR="00C5151D" w:rsidRPr="006747A3" w:rsidRDefault="00AE2C44">
          <w:pPr>
            <w:pStyle w:val="Inhopg2"/>
            <w:tabs>
              <w:tab w:val="right" w:leader="dot" w:pos="9514"/>
            </w:tabs>
            <w:rPr>
              <w:rFonts w:asciiTheme="majorHAnsi" w:hAnsiTheme="majorHAnsi" w:cstheme="majorHAnsi"/>
              <w:noProof/>
              <w:color w:val="auto"/>
            </w:rPr>
          </w:pPr>
          <w:hyperlink w:anchor="_Toc49456273" w:history="1">
            <w:r w:rsidR="00C5151D" w:rsidRPr="006747A3">
              <w:rPr>
                <w:rStyle w:val="Hyperlink"/>
                <w:rFonts w:asciiTheme="majorHAnsi" w:hAnsiTheme="majorHAnsi" w:cstheme="majorHAnsi"/>
                <w:noProof/>
              </w:rPr>
              <w:t>OA1.1 - Leerlijn sociale competenties</w:t>
            </w:r>
          </w:hyperlink>
        </w:p>
        <w:p w14:paraId="2C9C383A" w14:textId="1BDF813B" w:rsidR="00C5151D" w:rsidRPr="006747A3" w:rsidRDefault="00AE2C44">
          <w:pPr>
            <w:pStyle w:val="Inhopg2"/>
            <w:tabs>
              <w:tab w:val="right" w:leader="dot" w:pos="9514"/>
            </w:tabs>
            <w:rPr>
              <w:rFonts w:asciiTheme="majorHAnsi" w:hAnsiTheme="majorHAnsi" w:cstheme="majorHAnsi"/>
              <w:noProof/>
              <w:color w:val="auto"/>
            </w:rPr>
          </w:pPr>
          <w:hyperlink w:anchor="_Toc49456274" w:history="1">
            <w:r w:rsidR="00C5151D" w:rsidRPr="006747A3">
              <w:rPr>
                <w:rStyle w:val="Hyperlink"/>
                <w:rFonts w:asciiTheme="majorHAnsi" w:hAnsiTheme="majorHAnsi" w:cstheme="majorHAnsi"/>
                <w:noProof/>
              </w:rPr>
              <w:t>OA1.2 - Leerlijn maatschappelijke competenties</w:t>
            </w:r>
          </w:hyperlink>
        </w:p>
        <w:p w14:paraId="0025CB03" w14:textId="476930A1" w:rsidR="00C5151D" w:rsidRPr="006747A3" w:rsidRDefault="00AE2C44">
          <w:pPr>
            <w:pStyle w:val="Inhopg2"/>
            <w:tabs>
              <w:tab w:val="right" w:leader="dot" w:pos="9514"/>
            </w:tabs>
            <w:rPr>
              <w:rFonts w:asciiTheme="majorHAnsi" w:hAnsiTheme="majorHAnsi" w:cstheme="majorHAnsi"/>
              <w:noProof/>
              <w:color w:val="auto"/>
            </w:rPr>
          </w:pPr>
          <w:hyperlink w:anchor="_Toc49456275" w:history="1">
            <w:r w:rsidR="00C5151D" w:rsidRPr="006747A3">
              <w:rPr>
                <w:rStyle w:val="Hyperlink"/>
                <w:rFonts w:asciiTheme="majorHAnsi" w:hAnsiTheme="majorHAnsi" w:cstheme="majorHAnsi"/>
                <w:noProof/>
              </w:rPr>
              <w:t>OA1.3 - Didactiek</w:t>
            </w:r>
          </w:hyperlink>
        </w:p>
        <w:p w14:paraId="44E9DF92" w14:textId="7D12BC8C" w:rsidR="00C5151D" w:rsidRPr="006747A3" w:rsidRDefault="00AE2C44">
          <w:pPr>
            <w:pStyle w:val="Inhopg2"/>
            <w:tabs>
              <w:tab w:val="right" w:leader="dot" w:pos="9514"/>
            </w:tabs>
            <w:rPr>
              <w:rFonts w:asciiTheme="majorHAnsi" w:hAnsiTheme="majorHAnsi" w:cstheme="majorHAnsi"/>
              <w:noProof/>
              <w:color w:val="auto"/>
            </w:rPr>
          </w:pPr>
          <w:hyperlink w:anchor="_Toc49456276" w:history="1">
            <w:r w:rsidR="00C5151D" w:rsidRPr="006747A3">
              <w:rPr>
                <w:rStyle w:val="Hyperlink"/>
                <w:rFonts w:asciiTheme="majorHAnsi" w:hAnsiTheme="majorHAnsi" w:cstheme="majorHAnsi"/>
                <w:noProof/>
              </w:rPr>
              <w:t>OA1.4 - Competenties oefenen</w:t>
            </w:r>
          </w:hyperlink>
        </w:p>
        <w:p w14:paraId="5B32C7B2" w14:textId="4F8F7286" w:rsidR="00C5151D" w:rsidRPr="006747A3" w:rsidRDefault="00AE2C44">
          <w:pPr>
            <w:pStyle w:val="Inhopg2"/>
            <w:tabs>
              <w:tab w:val="right" w:leader="dot" w:pos="9514"/>
            </w:tabs>
            <w:rPr>
              <w:rFonts w:asciiTheme="majorHAnsi" w:hAnsiTheme="majorHAnsi" w:cstheme="majorHAnsi"/>
              <w:noProof/>
              <w:color w:val="auto"/>
            </w:rPr>
          </w:pPr>
          <w:hyperlink w:anchor="_Toc49456277" w:history="1">
            <w:r w:rsidR="00C5151D" w:rsidRPr="006747A3">
              <w:rPr>
                <w:rStyle w:val="Hyperlink"/>
                <w:rFonts w:asciiTheme="majorHAnsi" w:hAnsiTheme="majorHAnsi" w:cstheme="majorHAnsi"/>
                <w:noProof/>
              </w:rPr>
              <w:t>OA1.5 - Uitgewerkte planning</w:t>
            </w:r>
          </w:hyperlink>
        </w:p>
        <w:p w14:paraId="4623CFDB" w14:textId="455861F2" w:rsidR="00C5151D" w:rsidRPr="006747A3" w:rsidRDefault="00AE2C44">
          <w:pPr>
            <w:pStyle w:val="Inhopg2"/>
            <w:tabs>
              <w:tab w:val="right" w:leader="dot" w:pos="9514"/>
            </w:tabs>
            <w:rPr>
              <w:rFonts w:asciiTheme="majorHAnsi" w:hAnsiTheme="majorHAnsi" w:cstheme="majorHAnsi"/>
              <w:noProof/>
              <w:color w:val="auto"/>
            </w:rPr>
          </w:pPr>
          <w:hyperlink w:anchor="_Toc49456278" w:history="1">
            <w:r w:rsidR="00C5151D" w:rsidRPr="006747A3">
              <w:rPr>
                <w:rStyle w:val="Hyperlink"/>
                <w:rFonts w:asciiTheme="majorHAnsi" w:hAnsiTheme="majorHAnsi" w:cstheme="majorHAnsi"/>
                <w:noProof/>
              </w:rPr>
              <w:t>OA1.6 - Schooleigen doelen</w:t>
            </w:r>
          </w:hyperlink>
        </w:p>
        <w:p w14:paraId="66E9D661" w14:textId="58CEBE95" w:rsidR="00C5151D" w:rsidRPr="006747A3" w:rsidRDefault="00AE2C44">
          <w:pPr>
            <w:pStyle w:val="Inhopg1"/>
            <w:tabs>
              <w:tab w:val="right" w:leader="dot" w:pos="9514"/>
            </w:tabs>
            <w:rPr>
              <w:rFonts w:asciiTheme="majorHAnsi" w:hAnsiTheme="majorHAnsi" w:cstheme="majorHAnsi"/>
              <w:noProof/>
              <w:color w:val="auto"/>
            </w:rPr>
          </w:pPr>
          <w:hyperlink w:anchor="_Toc49456279" w:history="1">
            <w:r w:rsidR="00C5151D" w:rsidRPr="006747A3">
              <w:rPr>
                <w:rStyle w:val="Hyperlink"/>
                <w:rFonts w:asciiTheme="majorHAnsi" w:hAnsiTheme="majorHAnsi" w:cstheme="majorHAnsi"/>
                <w:noProof/>
              </w:rPr>
              <w:t>SK - Schoolklimaat</w:t>
            </w:r>
          </w:hyperlink>
        </w:p>
        <w:p w14:paraId="33D22E91" w14:textId="52487456" w:rsidR="00C5151D" w:rsidRPr="006747A3" w:rsidRDefault="00AE2C44">
          <w:pPr>
            <w:pStyle w:val="Inhopg2"/>
            <w:tabs>
              <w:tab w:val="right" w:leader="dot" w:pos="9514"/>
            </w:tabs>
            <w:rPr>
              <w:rFonts w:asciiTheme="majorHAnsi" w:hAnsiTheme="majorHAnsi" w:cstheme="majorHAnsi"/>
              <w:noProof/>
              <w:color w:val="auto"/>
            </w:rPr>
          </w:pPr>
          <w:hyperlink w:anchor="_Toc49456280" w:history="1">
            <w:r w:rsidR="00C5151D" w:rsidRPr="006747A3">
              <w:rPr>
                <w:rStyle w:val="Hyperlink"/>
                <w:rFonts w:asciiTheme="majorHAnsi" w:hAnsiTheme="majorHAnsi" w:cstheme="majorHAnsi"/>
                <w:noProof/>
              </w:rPr>
              <w:t>SK1 - Pedagogisch klimaat</w:t>
            </w:r>
          </w:hyperlink>
        </w:p>
        <w:p w14:paraId="215136A9" w14:textId="6C6E783C" w:rsidR="00C5151D" w:rsidRPr="006747A3" w:rsidRDefault="00AE2C44">
          <w:pPr>
            <w:pStyle w:val="Inhopg3"/>
            <w:tabs>
              <w:tab w:val="right" w:leader="dot" w:pos="9514"/>
            </w:tabs>
            <w:rPr>
              <w:rFonts w:asciiTheme="majorHAnsi" w:hAnsiTheme="majorHAnsi" w:cstheme="majorHAnsi"/>
              <w:noProof/>
              <w:color w:val="auto"/>
            </w:rPr>
          </w:pPr>
          <w:hyperlink w:anchor="_Toc49456281" w:history="1">
            <w:r w:rsidR="00C5151D" w:rsidRPr="006747A3">
              <w:rPr>
                <w:rStyle w:val="Hyperlink"/>
                <w:rFonts w:asciiTheme="majorHAnsi" w:hAnsiTheme="majorHAnsi" w:cstheme="majorHAnsi"/>
                <w:noProof/>
              </w:rPr>
              <w:t>SK1.1 - Sociale en maatschappelijke competenties in de praktijk</w:t>
            </w:r>
          </w:hyperlink>
        </w:p>
        <w:p w14:paraId="43AABDE5" w14:textId="6D380528" w:rsidR="00C5151D" w:rsidRPr="006747A3" w:rsidRDefault="00AE2C44">
          <w:pPr>
            <w:pStyle w:val="Inhopg3"/>
            <w:tabs>
              <w:tab w:val="right" w:leader="dot" w:pos="9514"/>
            </w:tabs>
            <w:rPr>
              <w:rFonts w:asciiTheme="majorHAnsi" w:hAnsiTheme="majorHAnsi" w:cstheme="majorHAnsi"/>
              <w:noProof/>
              <w:color w:val="auto"/>
            </w:rPr>
          </w:pPr>
          <w:hyperlink w:anchor="_Toc49456282" w:history="1">
            <w:r w:rsidR="00C5151D" w:rsidRPr="006747A3">
              <w:rPr>
                <w:rStyle w:val="Hyperlink"/>
                <w:rFonts w:asciiTheme="majorHAnsi" w:hAnsiTheme="majorHAnsi" w:cstheme="majorHAnsi"/>
                <w:noProof/>
              </w:rPr>
              <w:t>SK1.2 - Vaardigheden leraren</w:t>
            </w:r>
          </w:hyperlink>
        </w:p>
        <w:p w14:paraId="0843E57E" w14:textId="1AE04C14" w:rsidR="00C5151D" w:rsidRPr="006747A3" w:rsidRDefault="00AE2C44">
          <w:pPr>
            <w:pStyle w:val="Inhopg3"/>
            <w:tabs>
              <w:tab w:val="right" w:leader="dot" w:pos="9514"/>
            </w:tabs>
            <w:rPr>
              <w:rFonts w:asciiTheme="majorHAnsi" w:hAnsiTheme="majorHAnsi" w:cstheme="majorHAnsi"/>
              <w:noProof/>
              <w:color w:val="auto"/>
            </w:rPr>
          </w:pPr>
          <w:hyperlink w:anchor="_Toc49456283" w:history="1">
            <w:r w:rsidR="00C5151D" w:rsidRPr="006747A3">
              <w:rPr>
                <w:rStyle w:val="Hyperlink"/>
                <w:rFonts w:asciiTheme="majorHAnsi" w:hAnsiTheme="majorHAnsi" w:cstheme="majorHAnsi"/>
                <w:noProof/>
              </w:rPr>
              <w:t>SK1.3 - Meningsvorming door leerlingen</w:t>
            </w:r>
          </w:hyperlink>
        </w:p>
        <w:p w14:paraId="2FC7CA72" w14:textId="2B6F35F6" w:rsidR="00C5151D" w:rsidRPr="006747A3" w:rsidRDefault="00AE2C44">
          <w:pPr>
            <w:pStyle w:val="Inhopg3"/>
            <w:tabs>
              <w:tab w:val="right" w:leader="dot" w:pos="9514"/>
            </w:tabs>
            <w:rPr>
              <w:rFonts w:asciiTheme="majorHAnsi" w:hAnsiTheme="majorHAnsi" w:cstheme="majorHAnsi"/>
              <w:noProof/>
              <w:color w:val="auto"/>
            </w:rPr>
          </w:pPr>
          <w:hyperlink w:anchor="_Toc49456284" w:history="1">
            <w:r w:rsidR="00C5151D" w:rsidRPr="006747A3">
              <w:rPr>
                <w:rStyle w:val="Hyperlink"/>
                <w:rFonts w:asciiTheme="majorHAnsi" w:hAnsiTheme="majorHAnsi" w:cstheme="majorHAnsi"/>
                <w:noProof/>
              </w:rPr>
              <w:t>SK1.4 - Signaleringssysteem</w:t>
            </w:r>
          </w:hyperlink>
        </w:p>
        <w:p w14:paraId="1EAE4FAF" w14:textId="1D2A3625" w:rsidR="00C5151D" w:rsidRPr="006747A3" w:rsidRDefault="00AE2C44">
          <w:pPr>
            <w:pStyle w:val="Inhopg3"/>
            <w:tabs>
              <w:tab w:val="right" w:leader="dot" w:pos="9514"/>
            </w:tabs>
            <w:rPr>
              <w:rFonts w:asciiTheme="majorHAnsi" w:hAnsiTheme="majorHAnsi" w:cstheme="majorHAnsi"/>
              <w:noProof/>
              <w:color w:val="auto"/>
            </w:rPr>
          </w:pPr>
          <w:hyperlink w:anchor="_Toc49456285" w:history="1">
            <w:r w:rsidR="00C5151D" w:rsidRPr="006747A3">
              <w:rPr>
                <w:rStyle w:val="Hyperlink"/>
                <w:rFonts w:asciiTheme="majorHAnsi" w:hAnsiTheme="majorHAnsi" w:cstheme="majorHAnsi"/>
                <w:noProof/>
              </w:rPr>
              <w:t>SK1.5 - Planmatige ondersteuning voor leerlingen</w:t>
            </w:r>
          </w:hyperlink>
        </w:p>
        <w:p w14:paraId="20339F01" w14:textId="001B1424" w:rsidR="00C5151D" w:rsidRPr="006747A3" w:rsidRDefault="00AE2C44">
          <w:pPr>
            <w:pStyle w:val="Inhopg3"/>
            <w:tabs>
              <w:tab w:val="right" w:leader="dot" w:pos="9514"/>
            </w:tabs>
            <w:rPr>
              <w:rFonts w:asciiTheme="majorHAnsi" w:hAnsiTheme="majorHAnsi" w:cstheme="majorHAnsi"/>
              <w:noProof/>
              <w:color w:val="auto"/>
            </w:rPr>
          </w:pPr>
          <w:hyperlink w:anchor="_Toc49456286" w:history="1">
            <w:r w:rsidR="00C5151D" w:rsidRPr="006747A3">
              <w:rPr>
                <w:rStyle w:val="Hyperlink"/>
                <w:rFonts w:asciiTheme="majorHAnsi" w:hAnsiTheme="majorHAnsi" w:cstheme="majorHAnsi"/>
                <w:noProof/>
              </w:rPr>
              <w:t>SK1.6 - Schooleigen doelen</w:t>
            </w:r>
          </w:hyperlink>
        </w:p>
        <w:p w14:paraId="7767A634" w14:textId="20AA357C" w:rsidR="00C5151D" w:rsidRPr="006747A3" w:rsidRDefault="00AE2C44">
          <w:pPr>
            <w:pStyle w:val="Inhopg2"/>
            <w:tabs>
              <w:tab w:val="right" w:leader="dot" w:pos="9514"/>
            </w:tabs>
            <w:rPr>
              <w:rFonts w:asciiTheme="majorHAnsi" w:hAnsiTheme="majorHAnsi" w:cstheme="majorHAnsi"/>
              <w:noProof/>
              <w:color w:val="auto"/>
            </w:rPr>
          </w:pPr>
          <w:hyperlink w:anchor="_Toc49456287" w:history="1">
            <w:r w:rsidR="00C5151D" w:rsidRPr="006747A3">
              <w:rPr>
                <w:rStyle w:val="Hyperlink"/>
                <w:rFonts w:asciiTheme="majorHAnsi" w:hAnsiTheme="majorHAnsi" w:cstheme="majorHAnsi"/>
                <w:noProof/>
              </w:rPr>
              <w:t>SK 2 - Veiligheid</w:t>
            </w:r>
          </w:hyperlink>
        </w:p>
        <w:p w14:paraId="5E60059C" w14:textId="756E1A47" w:rsidR="00C5151D" w:rsidRPr="006747A3" w:rsidRDefault="00AE2C44">
          <w:pPr>
            <w:pStyle w:val="Inhopg3"/>
            <w:tabs>
              <w:tab w:val="right" w:leader="dot" w:pos="9514"/>
            </w:tabs>
            <w:rPr>
              <w:rFonts w:asciiTheme="majorHAnsi" w:hAnsiTheme="majorHAnsi" w:cstheme="majorHAnsi"/>
              <w:noProof/>
              <w:color w:val="auto"/>
            </w:rPr>
          </w:pPr>
          <w:hyperlink w:anchor="_Toc49456288" w:history="1">
            <w:r w:rsidR="00C5151D" w:rsidRPr="006747A3">
              <w:rPr>
                <w:rStyle w:val="Hyperlink"/>
                <w:rFonts w:asciiTheme="majorHAnsi" w:hAnsiTheme="majorHAnsi" w:cstheme="majorHAnsi"/>
                <w:noProof/>
              </w:rPr>
              <w:t>SK2.1 - Leerlingen lossen zelf problemen op</w:t>
            </w:r>
          </w:hyperlink>
        </w:p>
        <w:p w14:paraId="24C42118" w14:textId="5685F60E" w:rsidR="00C5151D" w:rsidRPr="006747A3" w:rsidRDefault="00AE2C44">
          <w:pPr>
            <w:pStyle w:val="Inhopg3"/>
            <w:tabs>
              <w:tab w:val="right" w:leader="dot" w:pos="9514"/>
            </w:tabs>
            <w:rPr>
              <w:rFonts w:asciiTheme="majorHAnsi" w:hAnsiTheme="majorHAnsi" w:cstheme="majorHAnsi"/>
              <w:noProof/>
              <w:color w:val="auto"/>
            </w:rPr>
          </w:pPr>
          <w:hyperlink w:anchor="_Toc49456289" w:history="1">
            <w:r w:rsidR="00C5151D" w:rsidRPr="006747A3">
              <w:rPr>
                <w:rStyle w:val="Hyperlink"/>
                <w:rFonts w:asciiTheme="majorHAnsi" w:hAnsiTheme="majorHAnsi" w:cstheme="majorHAnsi"/>
                <w:noProof/>
              </w:rPr>
              <w:t>SK2.2 - Adequaat optreden bij veiligheidsrisico's</w:t>
            </w:r>
          </w:hyperlink>
        </w:p>
        <w:p w14:paraId="13364D05" w14:textId="0B58979B" w:rsidR="00C5151D" w:rsidRPr="006747A3" w:rsidRDefault="00AE2C44">
          <w:pPr>
            <w:pStyle w:val="Inhopg3"/>
            <w:tabs>
              <w:tab w:val="right" w:leader="dot" w:pos="9514"/>
            </w:tabs>
            <w:rPr>
              <w:rFonts w:asciiTheme="majorHAnsi" w:hAnsiTheme="majorHAnsi" w:cstheme="majorHAnsi"/>
              <w:noProof/>
              <w:color w:val="auto"/>
            </w:rPr>
          </w:pPr>
          <w:hyperlink w:anchor="_Toc49456290" w:history="1">
            <w:r w:rsidR="00C5151D" w:rsidRPr="006747A3">
              <w:rPr>
                <w:rStyle w:val="Hyperlink"/>
                <w:rFonts w:asciiTheme="majorHAnsi" w:hAnsiTheme="majorHAnsi" w:cstheme="majorHAnsi"/>
                <w:noProof/>
              </w:rPr>
              <w:t>SK2.3 - Informatie over hulpbronnen</w:t>
            </w:r>
          </w:hyperlink>
        </w:p>
        <w:p w14:paraId="25356E3E" w14:textId="435EB07D" w:rsidR="00C5151D" w:rsidRPr="006747A3" w:rsidRDefault="00AE2C44">
          <w:pPr>
            <w:pStyle w:val="Inhopg3"/>
            <w:tabs>
              <w:tab w:val="right" w:leader="dot" w:pos="9514"/>
            </w:tabs>
            <w:rPr>
              <w:rFonts w:asciiTheme="majorHAnsi" w:hAnsiTheme="majorHAnsi" w:cstheme="majorHAnsi"/>
              <w:noProof/>
              <w:color w:val="auto"/>
            </w:rPr>
          </w:pPr>
          <w:hyperlink w:anchor="_Toc49456291" w:history="1">
            <w:r w:rsidR="00C5151D" w:rsidRPr="006747A3">
              <w:rPr>
                <w:rStyle w:val="Hyperlink"/>
                <w:rFonts w:asciiTheme="majorHAnsi" w:hAnsiTheme="majorHAnsi" w:cstheme="majorHAnsi"/>
                <w:noProof/>
              </w:rPr>
              <w:t>SK2.4 - Inventarisatie veiligheid leerlingen</w:t>
            </w:r>
          </w:hyperlink>
        </w:p>
        <w:p w14:paraId="0DD3078F" w14:textId="418B8A38" w:rsidR="00C5151D" w:rsidRPr="006747A3" w:rsidRDefault="00AE2C44">
          <w:pPr>
            <w:pStyle w:val="Inhopg3"/>
            <w:tabs>
              <w:tab w:val="right" w:leader="dot" w:pos="9514"/>
            </w:tabs>
            <w:rPr>
              <w:rFonts w:asciiTheme="majorHAnsi" w:hAnsiTheme="majorHAnsi" w:cstheme="majorHAnsi"/>
              <w:noProof/>
              <w:color w:val="auto"/>
            </w:rPr>
          </w:pPr>
          <w:hyperlink w:anchor="_Toc49456292" w:history="1">
            <w:r w:rsidR="00C5151D" w:rsidRPr="006747A3">
              <w:rPr>
                <w:rStyle w:val="Hyperlink"/>
                <w:rFonts w:asciiTheme="majorHAnsi" w:hAnsiTheme="majorHAnsi" w:cstheme="majorHAnsi"/>
                <w:noProof/>
              </w:rPr>
              <w:t>SK2.5 - Inventarisatie veiligheid personeel</w:t>
            </w:r>
          </w:hyperlink>
        </w:p>
        <w:p w14:paraId="73D5B3EA" w14:textId="07B35C4E" w:rsidR="00C5151D" w:rsidRPr="006747A3" w:rsidRDefault="00AE2C44">
          <w:pPr>
            <w:pStyle w:val="Inhopg3"/>
            <w:tabs>
              <w:tab w:val="right" w:leader="dot" w:pos="9514"/>
            </w:tabs>
            <w:rPr>
              <w:rFonts w:asciiTheme="majorHAnsi" w:hAnsiTheme="majorHAnsi" w:cstheme="majorHAnsi"/>
              <w:noProof/>
              <w:color w:val="auto"/>
            </w:rPr>
          </w:pPr>
          <w:hyperlink w:anchor="_Toc49456293" w:history="1">
            <w:r w:rsidR="00C5151D" w:rsidRPr="006747A3">
              <w:rPr>
                <w:rStyle w:val="Hyperlink"/>
                <w:rFonts w:asciiTheme="majorHAnsi" w:hAnsiTheme="majorHAnsi" w:cstheme="majorHAnsi"/>
                <w:noProof/>
              </w:rPr>
              <w:t>SK2.6 - Veiligheidsbeleving leerlingen</w:t>
            </w:r>
          </w:hyperlink>
        </w:p>
        <w:p w14:paraId="68641656" w14:textId="2D9E630B" w:rsidR="00C5151D" w:rsidRPr="006747A3" w:rsidRDefault="00AE2C44">
          <w:pPr>
            <w:pStyle w:val="Inhopg3"/>
            <w:tabs>
              <w:tab w:val="right" w:leader="dot" w:pos="9514"/>
            </w:tabs>
            <w:rPr>
              <w:rFonts w:asciiTheme="majorHAnsi" w:hAnsiTheme="majorHAnsi" w:cstheme="majorHAnsi"/>
              <w:noProof/>
              <w:color w:val="auto"/>
            </w:rPr>
          </w:pPr>
          <w:hyperlink w:anchor="_Toc49456294" w:history="1">
            <w:r w:rsidR="00C5151D" w:rsidRPr="006747A3">
              <w:rPr>
                <w:rStyle w:val="Hyperlink"/>
                <w:rFonts w:asciiTheme="majorHAnsi" w:hAnsiTheme="majorHAnsi" w:cstheme="majorHAnsi"/>
                <w:noProof/>
              </w:rPr>
              <w:t>SK2.7 - Schoolwelbevinden van leerlingen</w:t>
            </w:r>
          </w:hyperlink>
        </w:p>
        <w:p w14:paraId="62B9C4AC" w14:textId="33EBBF59" w:rsidR="00C5151D" w:rsidRPr="006747A3" w:rsidRDefault="00AE2C44">
          <w:pPr>
            <w:pStyle w:val="Inhopg3"/>
            <w:tabs>
              <w:tab w:val="right" w:leader="dot" w:pos="9514"/>
            </w:tabs>
            <w:rPr>
              <w:rFonts w:asciiTheme="majorHAnsi" w:hAnsiTheme="majorHAnsi" w:cstheme="majorHAnsi"/>
              <w:noProof/>
              <w:color w:val="auto"/>
            </w:rPr>
          </w:pPr>
          <w:hyperlink w:anchor="_Toc49456295" w:history="1">
            <w:r w:rsidR="00C5151D" w:rsidRPr="006747A3">
              <w:rPr>
                <w:rStyle w:val="Hyperlink"/>
                <w:rFonts w:asciiTheme="majorHAnsi" w:hAnsiTheme="majorHAnsi" w:cstheme="majorHAnsi"/>
                <w:noProof/>
              </w:rPr>
              <w:t>SK2.8 - Veiligheidsbeleving personeel</w:t>
            </w:r>
          </w:hyperlink>
        </w:p>
        <w:p w14:paraId="0BBAD5C0" w14:textId="239FC107" w:rsidR="00C5151D" w:rsidRPr="006747A3" w:rsidRDefault="00AE2C44">
          <w:pPr>
            <w:pStyle w:val="Inhopg3"/>
            <w:tabs>
              <w:tab w:val="right" w:leader="dot" w:pos="9514"/>
            </w:tabs>
            <w:rPr>
              <w:rFonts w:asciiTheme="majorHAnsi" w:hAnsiTheme="majorHAnsi" w:cstheme="majorHAnsi"/>
              <w:noProof/>
              <w:color w:val="auto"/>
            </w:rPr>
          </w:pPr>
          <w:hyperlink w:anchor="_Toc49456296" w:history="1">
            <w:r w:rsidR="00C5151D" w:rsidRPr="006747A3">
              <w:rPr>
                <w:rStyle w:val="Hyperlink"/>
                <w:rFonts w:asciiTheme="majorHAnsi" w:hAnsiTheme="majorHAnsi" w:cstheme="majorHAnsi"/>
                <w:noProof/>
              </w:rPr>
              <w:t>SK2.9 - Schoolwelbevinden personeel</w:t>
            </w:r>
          </w:hyperlink>
        </w:p>
        <w:p w14:paraId="19A6E35F" w14:textId="63694F9F" w:rsidR="00C5151D" w:rsidRPr="006747A3" w:rsidRDefault="00AE2C44">
          <w:pPr>
            <w:pStyle w:val="Inhopg3"/>
            <w:tabs>
              <w:tab w:val="right" w:leader="dot" w:pos="9514"/>
            </w:tabs>
            <w:rPr>
              <w:rFonts w:asciiTheme="majorHAnsi" w:hAnsiTheme="majorHAnsi" w:cstheme="majorHAnsi"/>
              <w:noProof/>
              <w:color w:val="auto"/>
            </w:rPr>
          </w:pPr>
          <w:hyperlink w:anchor="_Toc49456297" w:history="1">
            <w:r w:rsidR="00C5151D" w:rsidRPr="006747A3">
              <w:rPr>
                <w:rStyle w:val="Hyperlink"/>
                <w:rFonts w:asciiTheme="majorHAnsi" w:hAnsiTheme="majorHAnsi" w:cstheme="majorHAnsi"/>
                <w:noProof/>
              </w:rPr>
              <w:t>SK2.10 - Schooleigen doelen</w:t>
            </w:r>
          </w:hyperlink>
        </w:p>
        <w:p w14:paraId="326D64F7" w14:textId="2CB2C5BB" w:rsidR="00C5151D" w:rsidRPr="006747A3" w:rsidRDefault="00AE2C44">
          <w:pPr>
            <w:pStyle w:val="Inhopg2"/>
            <w:tabs>
              <w:tab w:val="right" w:leader="dot" w:pos="9514"/>
            </w:tabs>
            <w:rPr>
              <w:rFonts w:asciiTheme="majorHAnsi" w:hAnsiTheme="majorHAnsi" w:cstheme="majorHAnsi"/>
              <w:noProof/>
              <w:color w:val="auto"/>
            </w:rPr>
          </w:pPr>
          <w:hyperlink w:anchor="_Toc49456298" w:history="1">
            <w:r w:rsidR="00C5151D" w:rsidRPr="006747A3">
              <w:rPr>
                <w:rStyle w:val="Hyperlink"/>
                <w:rFonts w:asciiTheme="majorHAnsi" w:hAnsiTheme="majorHAnsi" w:cstheme="majorHAnsi"/>
                <w:noProof/>
              </w:rPr>
              <w:t>SK3 - Tevredenheid</w:t>
            </w:r>
          </w:hyperlink>
        </w:p>
        <w:p w14:paraId="29C72D13" w14:textId="187832C7" w:rsidR="00C5151D" w:rsidRPr="006747A3" w:rsidRDefault="00AE2C44">
          <w:pPr>
            <w:pStyle w:val="Inhopg3"/>
            <w:tabs>
              <w:tab w:val="right" w:leader="dot" w:pos="9514"/>
            </w:tabs>
            <w:rPr>
              <w:rFonts w:asciiTheme="majorHAnsi" w:hAnsiTheme="majorHAnsi" w:cstheme="majorHAnsi"/>
              <w:noProof/>
              <w:color w:val="auto"/>
            </w:rPr>
          </w:pPr>
          <w:hyperlink w:anchor="_Toc49456299" w:history="1">
            <w:r w:rsidR="00C5151D" w:rsidRPr="006747A3">
              <w:rPr>
                <w:rStyle w:val="Hyperlink"/>
                <w:rFonts w:asciiTheme="majorHAnsi" w:hAnsiTheme="majorHAnsi" w:cstheme="majorHAnsi"/>
                <w:noProof/>
              </w:rPr>
              <w:t>SK3.1 - Tevredenheid leerlingen</w:t>
            </w:r>
          </w:hyperlink>
        </w:p>
        <w:p w14:paraId="59190778" w14:textId="0C47975C" w:rsidR="00C5151D" w:rsidRPr="006747A3" w:rsidRDefault="00AE2C44">
          <w:pPr>
            <w:pStyle w:val="Inhopg3"/>
            <w:tabs>
              <w:tab w:val="right" w:leader="dot" w:pos="9514"/>
            </w:tabs>
            <w:rPr>
              <w:rFonts w:asciiTheme="majorHAnsi" w:hAnsiTheme="majorHAnsi" w:cstheme="majorHAnsi"/>
              <w:noProof/>
              <w:color w:val="auto"/>
            </w:rPr>
          </w:pPr>
          <w:hyperlink w:anchor="_Toc49456300" w:history="1">
            <w:r w:rsidR="00C5151D" w:rsidRPr="006747A3">
              <w:rPr>
                <w:rStyle w:val="Hyperlink"/>
                <w:rFonts w:asciiTheme="majorHAnsi" w:hAnsiTheme="majorHAnsi" w:cstheme="majorHAnsi"/>
                <w:noProof/>
              </w:rPr>
              <w:t>SK3.2 - Tevredenheid personeel</w:t>
            </w:r>
          </w:hyperlink>
        </w:p>
        <w:p w14:paraId="30407111" w14:textId="0BA7500E" w:rsidR="00C5151D" w:rsidRPr="006747A3" w:rsidRDefault="00AE2C44">
          <w:pPr>
            <w:pStyle w:val="Inhopg3"/>
            <w:tabs>
              <w:tab w:val="right" w:leader="dot" w:pos="9514"/>
            </w:tabs>
            <w:rPr>
              <w:rFonts w:asciiTheme="majorHAnsi" w:hAnsiTheme="majorHAnsi" w:cstheme="majorHAnsi"/>
              <w:noProof/>
              <w:color w:val="auto"/>
            </w:rPr>
          </w:pPr>
          <w:hyperlink w:anchor="_Toc49456301" w:history="1">
            <w:r w:rsidR="00C5151D" w:rsidRPr="006747A3">
              <w:rPr>
                <w:rStyle w:val="Hyperlink"/>
                <w:rFonts w:asciiTheme="majorHAnsi" w:hAnsiTheme="majorHAnsi" w:cstheme="majorHAnsi"/>
                <w:noProof/>
              </w:rPr>
              <w:t>SK3.3 - Tevredenheid ouders</w:t>
            </w:r>
          </w:hyperlink>
        </w:p>
        <w:p w14:paraId="333E7749" w14:textId="7F8B82B8" w:rsidR="00C5151D" w:rsidRPr="006747A3" w:rsidRDefault="00AE2C44">
          <w:pPr>
            <w:pStyle w:val="Inhopg3"/>
            <w:tabs>
              <w:tab w:val="right" w:leader="dot" w:pos="9514"/>
            </w:tabs>
            <w:rPr>
              <w:rFonts w:asciiTheme="majorHAnsi" w:hAnsiTheme="majorHAnsi" w:cstheme="majorHAnsi"/>
              <w:noProof/>
              <w:color w:val="auto"/>
            </w:rPr>
          </w:pPr>
          <w:hyperlink w:anchor="_Toc49456302" w:history="1">
            <w:r w:rsidR="00C5151D" w:rsidRPr="006747A3">
              <w:rPr>
                <w:rStyle w:val="Hyperlink"/>
                <w:rFonts w:asciiTheme="majorHAnsi" w:hAnsiTheme="majorHAnsi" w:cstheme="majorHAnsi"/>
                <w:noProof/>
              </w:rPr>
              <w:t>SK3.4 - Schooleigen doelen</w:t>
            </w:r>
          </w:hyperlink>
        </w:p>
        <w:p w14:paraId="7E730AC0" w14:textId="21ED026B" w:rsidR="00C5151D" w:rsidRPr="006747A3" w:rsidRDefault="00AE2C44">
          <w:pPr>
            <w:pStyle w:val="Inhopg1"/>
            <w:tabs>
              <w:tab w:val="right" w:leader="dot" w:pos="9514"/>
            </w:tabs>
            <w:rPr>
              <w:rFonts w:asciiTheme="majorHAnsi" w:hAnsiTheme="majorHAnsi" w:cstheme="majorHAnsi"/>
              <w:noProof/>
              <w:color w:val="auto"/>
            </w:rPr>
          </w:pPr>
          <w:hyperlink w:anchor="_Toc49456303" w:history="1">
            <w:r w:rsidR="00C5151D" w:rsidRPr="006747A3">
              <w:rPr>
                <w:rStyle w:val="Hyperlink"/>
                <w:rFonts w:asciiTheme="majorHAnsi" w:hAnsiTheme="majorHAnsi" w:cstheme="majorHAnsi"/>
                <w:noProof/>
              </w:rPr>
              <w:t>OB - Sociale Opbrengsten</w:t>
            </w:r>
          </w:hyperlink>
        </w:p>
        <w:p w14:paraId="1E7062C9" w14:textId="53E9272B" w:rsidR="00C5151D" w:rsidRPr="006747A3" w:rsidRDefault="00AE2C44">
          <w:pPr>
            <w:pStyle w:val="Inhopg2"/>
            <w:tabs>
              <w:tab w:val="right" w:leader="dot" w:pos="9514"/>
            </w:tabs>
            <w:rPr>
              <w:rFonts w:asciiTheme="majorHAnsi" w:hAnsiTheme="majorHAnsi" w:cstheme="majorHAnsi"/>
              <w:noProof/>
              <w:color w:val="auto"/>
            </w:rPr>
          </w:pPr>
          <w:hyperlink w:anchor="_Toc49456304" w:history="1">
            <w:r w:rsidR="00C5151D" w:rsidRPr="006747A3">
              <w:rPr>
                <w:rStyle w:val="Hyperlink"/>
                <w:rFonts w:asciiTheme="majorHAnsi" w:hAnsiTheme="majorHAnsi" w:cstheme="majorHAnsi"/>
                <w:noProof/>
              </w:rPr>
              <w:t>OB1.1 - Sociale competenties - verwacht - niveau</w:t>
            </w:r>
          </w:hyperlink>
        </w:p>
        <w:p w14:paraId="588A7662" w14:textId="6ADB4183" w:rsidR="00C5151D" w:rsidRPr="006747A3" w:rsidRDefault="00AE2C44">
          <w:pPr>
            <w:pStyle w:val="Inhopg2"/>
            <w:tabs>
              <w:tab w:val="right" w:leader="dot" w:pos="9514"/>
            </w:tabs>
            <w:rPr>
              <w:rFonts w:asciiTheme="majorHAnsi" w:hAnsiTheme="majorHAnsi" w:cstheme="majorHAnsi"/>
              <w:noProof/>
              <w:color w:val="auto"/>
            </w:rPr>
          </w:pPr>
          <w:hyperlink w:anchor="_Toc49456305" w:history="1">
            <w:r w:rsidR="00C5151D" w:rsidRPr="006747A3">
              <w:rPr>
                <w:rStyle w:val="Hyperlink"/>
                <w:rFonts w:asciiTheme="majorHAnsi" w:hAnsiTheme="majorHAnsi" w:cstheme="majorHAnsi"/>
                <w:noProof/>
              </w:rPr>
              <w:t>OB1.2 - Positief sociaal gedrag</w:t>
            </w:r>
          </w:hyperlink>
        </w:p>
        <w:p w14:paraId="52EC84BD" w14:textId="0EF28765" w:rsidR="00C5151D" w:rsidRPr="006747A3" w:rsidRDefault="00AE2C44">
          <w:pPr>
            <w:pStyle w:val="Inhopg2"/>
            <w:tabs>
              <w:tab w:val="right" w:leader="dot" w:pos="9514"/>
            </w:tabs>
            <w:rPr>
              <w:rFonts w:asciiTheme="majorHAnsi" w:hAnsiTheme="majorHAnsi" w:cstheme="majorHAnsi"/>
              <w:noProof/>
              <w:color w:val="auto"/>
            </w:rPr>
          </w:pPr>
          <w:hyperlink w:anchor="_Toc49456306" w:history="1">
            <w:r w:rsidR="00C5151D" w:rsidRPr="006747A3">
              <w:rPr>
                <w:rStyle w:val="Hyperlink"/>
                <w:rFonts w:asciiTheme="majorHAnsi" w:hAnsiTheme="majorHAnsi" w:cstheme="majorHAnsi"/>
                <w:noProof/>
              </w:rPr>
              <w:t>OB1.3 - Maatschappelijke competenties</w:t>
            </w:r>
          </w:hyperlink>
        </w:p>
        <w:p w14:paraId="56AD1928" w14:textId="19ABF90E" w:rsidR="00C5151D" w:rsidRPr="006747A3" w:rsidRDefault="00AE2C44">
          <w:pPr>
            <w:pStyle w:val="Inhopg2"/>
            <w:tabs>
              <w:tab w:val="right" w:leader="dot" w:pos="9514"/>
            </w:tabs>
            <w:rPr>
              <w:rFonts w:asciiTheme="majorHAnsi" w:hAnsiTheme="majorHAnsi" w:cstheme="majorHAnsi"/>
              <w:noProof/>
              <w:color w:val="auto"/>
            </w:rPr>
          </w:pPr>
          <w:hyperlink w:anchor="_Toc49456307" w:history="1">
            <w:r w:rsidR="00C5151D" w:rsidRPr="006747A3">
              <w:rPr>
                <w:rStyle w:val="Hyperlink"/>
                <w:rFonts w:asciiTheme="majorHAnsi" w:hAnsiTheme="majorHAnsi" w:cstheme="majorHAnsi"/>
                <w:noProof/>
              </w:rPr>
              <w:t>OB1.4 - Maatschappelijke betrokkenheid</w:t>
            </w:r>
          </w:hyperlink>
        </w:p>
        <w:p w14:paraId="49AAECD8" w14:textId="077DC4CC" w:rsidR="00C5151D" w:rsidRPr="006747A3" w:rsidRDefault="00AE2C44">
          <w:pPr>
            <w:pStyle w:val="Inhopg2"/>
            <w:tabs>
              <w:tab w:val="right" w:leader="dot" w:pos="9514"/>
            </w:tabs>
            <w:rPr>
              <w:rFonts w:asciiTheme="majorHAnsi" w:hAnsiTheme="majorHAnsi" w:cstheme="majorHAnsi"/>
              <w:noProof/>
              <w:color w:val="auto"/>
            </w:rPr>
          </w:pPr>
          <w:hyperlink w:anchor="_Toc49456308" w:history="1">
            <w:r w:rsidR="00C5151D" w:rsidRPr="006747A3">
              <w:rPr>
                <w:rStyle w:val="Hyperlink"/>
                <w:rFonts w:asciiTheme="majorHAnsi" w:hAnsiTheme="majorHAnsi" w:cstheme="majorHAnsi"/>
                <w:noProof/>
              </w:rPr>
              <w:t>OB1.5 - Schooleigen doelen</w:t>
            </w:r>
          </w:hyperlink>
        </w:p>
        <w:p w14:paraId="3D4D0817" w14:textId="6060A093" w:rsidR="00C5151D" w:rsidRPr="006747A3" w:rsidRDefault="00AE2C44">
          <w:pPr>
            <w:pStyle w:val="Inhopg1"/>
            <w:tabs>
              <w:tab w:val="right" w:leader="dot" w:pos="9514"/>
            </w:tabs>
            <w:rPr>
              <w:rFonts w:asciiTheme="majorHAnsi" w:hAnsiTheme="majorHAnsi" w:cstheme="majorHAnsi"/>
              <w:noProof/>
              <w:color w:val="auto"/>
            </w:rPr>
          </w:pPr>
          <w:hyperlink w:anchor="_Toc49456309" w:history="1">
            <w:r w:rsidR="00C5151D" w:rsidRPr="006747A3">
              <w:rPr>
                <w:rStyle w:val="Hyperlink"/>
                <w:rFonts w:asciiTheme="majorHAnsi" w:hAnsiTheme="majorHAnsi" w:cstheme="majorHAnsi"/>
                <w:noProof/>
              </w:rPr>
              <w:t>KZ - Kwaliteitszorg</w:t>
            </w:r>
          </w:hyperlink>
        </w:p>
        <w:p w14:paraId="4F3C2A3A" w14:textId="05B27E5F" w:rsidR="00C5151D" w:rsidRPr="006747A3" w:rsidRDefault="00AE2C44">
          <w:pPr>
            <w:pStyle w:val="Inhopg2"/>
            <w:tabs>
              <w:tab w:val="right" w:leader="dot" w:pos="9514"/>
            </w:tabs>
            <w:rPr>
              <w:rFonts w:asciiTheme="majorHAnsi" w:hAnsiTheme="majorHAnsi" w:cstheme="majorHAnsi"/>
              <w:noProof/>
              <w:color w:val="auto"/>
            </w:rPr>
          </w:pPr>
          <w:hyperlink w:anchor="_Toc49456310" w:history="1">
            <w:r w:rsidR="00C5151D" w:rsidRPr="006747A3">
              <w:rPr>
                <w:rStyle w:val="Hyperlink"/>
                <w:rFonts w:asciiTheme="majorHAnsi" w:hAnsiTheme="majorHAnsi" w:cstheme="majorHAnsi"/>
                <w:noProof/>
              </w:rPr>
              <w:t>KZ1 - Kwaliteitszorgsysteem</w:t>
            </w:r>
          </w:hyperlink>
        </w:p>
        <w:p w14:paraId="522CE509" w14:textId="3749E971" w:rsidR="00C5151D" w:rsidRPr="006747A3" w:rsidRDefault="00AE2C44">
          <w:pPr>
            <w:pStyle w:val="Inhopg3"/>
            <w:tabs>
              <w:tab w:val="right" w:leader="dot" w:pos="9514"/>
            </w:tabs>
            <w:rPr>
              <w:rFonts w:asciiTheme="majorHAnsi" w:hAnsiTheme="majorHAnsi" w:cstheme="majorHAnsi"/>
              <w:noProof/>
              <w:color w:val="auto"/>
            </w:rPr>
          </w:pPr>
          <w:hyperlink w:anchor="_Toc49456311" w:history="1">
            <w:r w:rsidR="00C5151D" w:rsidRPr="006747A3">
              <w:rPr>
                <w:rStyle w:val="Hyperlink"/>
                <w:rFonts w:asciiTheme="majorHAnsi" w:hAnsiTheme="majorHAnsi" w:cstheme="majorHAnsi"/>
                <w:noProof/>
              </w:rPr>
              <w:t>KZ1.1 - Visie - zorgplicht</w:t>
            </w:r>
          </w:hyperlink>
        </w:p>
        <w:p w14:paraId="1F5B6EAD" w14:textId="3241CF8D" w:rsidR="00C5151D" w:rsidRPr="006747A3" w:rsidRDefault="00AE2C44">
          <w:pPr>
            <w:pStyle w:val="Inhopg3"/>
            <w:tabs>
              <w:tab w:val="right" w:leader="dot" w:pos="9514"/>
            </w:tabs>
            <w:rPr>
              <w:rFonts w:asciiTheme="majorHAnsi" w:hAnsiTheme="majorHAnsi" w:cstheme="majorHAnsi"/>
              <w:noProof/>
              <w:color w:val="auto"/>
            </w:rPr>
          </w:pPr>
          <w:hyperlink w:anchor="_Toc49456312" w:history="1">
            <w:r w:rsidR="00C5151D" w:rsidRPr="006747A3">
              <w:rPr>
                <w:rStyle w:val="Hyperlink"/>
                <w:rFonts w:asciiTheme="majorHAnsi" w:hAnsiTheme="majorHAnsi" w:cstheme="majorHAnsi"/>
                <w:noProof/>
              </w:rPr>
              <w:t>KZ1.2 - Visie - wettelijke opdracht</w:t>
            </w:r>
          </w:hyperlink>
        </w:p>
        <w:p w14:paraId="11B1A59D" w14:textId="7E6CEA61" w:rsidR="00C5151D" w:rsidRPr="006747A3" w:rsidRDefault="00AE2C44">
          <w:pPr>
            <w:pStyle w:val="Inhopg3"/>
            <w:tabs>
              <w:tab w:val="right" w:leader="dot" w:pos="9514"/>
            </w:tabs>
            <w:rPr>
              <w:rFonts w:asciiTheme="majorHAnsi" w:hAnsiTheme="majorHAnsi" w:cstheme="majorHAnsi"/>
              <w:noProof/>
              <w:color w:val="auto"/>
            </w:rPr>
          </w:pPr>
          <w:hyperlink w:anchor="_Toc49456313" w:history="1">
            <w:r w:rsidR="00C5151D" w:rsidRPr="006747A3">
              <w:rPr>
                <w:rStyle w:val="Hyperlink"/>
                <w:rFonts w:asciiTheme="majorHAnsi" w:hAnsiTheme="majorHAnsi" w:cstheme="majorHAnsi"/>
                <w:noProof/>
              </w:rPr>
              <w:t>KZ1.3 - Evalueren - veilig schoolklimaat</w:t>
            </w:r>
          </w:hyperlink>
        </w:p>
        <w:p w14:paraId="672B2571" w14:textId="495626DB" w:rsidR="00C5151D" w:rsidRPr="006747A3" w:rsidRDefault="00AE2C44">
          <w:pPr>
            <w:pStyle w:val="Inhopg3"/>
            <w:tabs>
              <w:tab w:val="right" w:leader="dot" w:pos="9514"/>
            </w:tabs>
            <w:rPr>
              <w:rFonts w:asciiTheme="majorHAnsi" w:hAnsiTheme="majorHAnsi" w:cstheme="majorHAnsi"/>
              <w:noProof/>
              <w:color w:val="auto"/>
            </w:rPr>
          </w:pPr>
          <w:hyperlink w:anchor="_Toc49456314" w:history="1">
            <w:r w:rsidR="00C5151D" w:rsidRPr="006747A3">
              <w:rPr>
                <w:rStyle w:val="Hyperlink"/>
                <w:rFonts w:asciiTheme="majorHAnsi" w:hAnsiTheme="majorHAnsi" w:cstheme="majorHAnsi"/>
                <w:noProof/>
              </w:rPr>
              <w:t>KZ1.4 - Evalueren - Sociale en maatschappelijke competenties - Basiswaarden democratische rechtsstaat</w:t>
            </w:r>
          </w:hyperlink>
        </w:p>
        <w:p w14:paraId="7D483CBC" w14:textId="488B0976" w:rsidR="00C5151D" w:rsidRPr="006747A3" w:rsidRDefault="00AE2C44">
          <w:pPr>
            <w:pStyle w:val="Inhopg3"/>
            <w:tabs>
              <w:tab w:val="right" w:leader="dot" w:pos="9514"/>
            </w:tabs>
            <w:rPr>
              <w:rFonts w:asciiTheme="majorHAnsi" w:hAnsiTheme="majorHAnsi" w:cstheme="majorHAnsi"/>
              <w:noProof/>
              <w:color w:val="auto"/>
            </w:rPr>
          </w:pPr>
          <w:hyperlink w:anchor="_Toc49456315" w:history="1">
            <w:r w:rsidR="00C5151D" w:rsidRPr="006747A3">
              <w:rPr>
                <w:rStyle w:val="Hyperlink"/>
                <w:rFonts w:asciiTheme="majorHAnsi" w:hAnsiTheme="majorHAnsi" w:cstheme="majorHAnsi"/>
                <w:noProof/>
              </w:rPr>
              <w:t>KZ1.5 - Bevorderen kwaliteit onderwijs - sociale en maatschappelijke ontwikkeling</w:t>
            </w:r>
          </w:hyperlink>
        </w:p>
        <w:p w14:paraId="574EEC96" w14:textId="5157F23E" w:rsidR="00C5151D" w:rsidRPr="006747A3" w:rsidRDefault="00AE2C44">
          <w:pPr>
            <w:pStyle w:val="Inhopg3"/>
            <w:tabs>
              <w:tab w:val="right" w:leader="dot" w:pos="9514"/>
            </w:tabs>
            <w:rPr>
              <w:rFonts w:asciiTheme="majorHAnsi" w:hAnsiTheme="majorHAnsi" w:cstheme="majorHAnsi"/>
              <w:noProof/>
              <w:color w:val="auto"/>
            </w:rPr>
          </w:pPr>
          <w:hyperlink w:anchor="_Toc49456316" w:history="1">
            <w:r w:rsidR="00C5151D" w:rsidRPr="006747A3">
              <w:rPr>
                <w:rStyle w:val="Hyperlink"/>
                <w:rFonts w:asciiTheme="majorHAnsi" w:hAnsiTheme="majorHAnsi" w:cstheme="majorHAnsi"/>
                <w:noProof/>
              </w:rPr>
              <w:t>KZ1.6 - Schooleigen doelen</w:t>
            </w:r>
          </w:hyperlink>
        </w:p>
        <w:p w14:paraId="09D70CBD" w14:textId="14A23E0E" w:rsidR="00C5151D" w:rsidRPr="006747A3" w:rsidRDefault="00AE2C44">
          <w:pPr>
            <w:pStyle w:val="Inhopg2"/>
            <w:tabs>
              <w:tab w:val="right" w:leader="dot" w:pos="9514"/>
            </w:tabs>
            <w:rPr>
              <w:rFonts w:asciiTheme="majorHAnsi" w:hAnsiTheme="majorHAnsi" w:cstheme="majorHAnsi"/>
              <w:noProof/>
              <w:color w:val="auto"/>
            </w:rPr>
          </w:pPr>
          <w:hyperlink w:anchor="_Toc49456317" w:history="1">
            <w:r w:rsidR="00C5151D" w:rsidRPr="006747A3">
              <w:rPr>
                <w:rStyle w:val="Hyperlink"/>
                <w:rFonts w:asciiTheme="majorHAnsi" w:hAnsiTheme="majorHAnsi" w:cstheme="majorHAnsi"/>
                <w:noProof/>
              </w:rPr>
              <w:t>KZ2 - Resultaatgericht werken</w:t>
            </w:r>
          </w:hyperlink>
        </w:p>
        <w:p w14:paraId="1A1064C3" w14:textId="61A23113" w:rsidR="00C5151D" w:rsidRPr="006747A3" w:rsidRDefault="00AE2C44">
          <w:pPr>
            <w:pStyle w:val="Inhopg3"/>
            <w:tabs>
              <w:tab w:val="right" w:leader="dot" w:pos="9514"/>
            </w:tabs>
            <w:rPr>
              <w:rFonts w:asciiTheme="majorHAnsi" w:hAnsiTheme="majorHAnsi" w:cstheme="majorHAnsi"/>
              <w:noProof/>
              <w:color w:val="auto"/>
            </w:rPr>
          </w:pPr>
          <w:hyperlink w:anchor="_Toc49456318" w:history="1">
            <w:r w:rsidR="00C5151D" w:rsidRPr="006747A3">
              <w:rPr>
                <w:rStyle w:val="Hyperlink"/>
                <w:rFonts w:asciiTheme="majorHAnsi" w:hAnsiTheme="majorHAnsi" w:cstheme="majorHAnsi"/>
                <w:noProof/>
              </w:rPr>
              <w:t>KZ2.1 - Concrete sociale en maatschappelijke leerdoelen</w:t>
            </w:r>
          </w:hyperlink>
        </w:p>
        <w:p w14:paraId="01F645DD" w14:textId="3B9D38E0" w:rsidR="00C5151D" w:rsidRPr="006747A3" w:rsidRDefault="00AE2C44">
          <w:pPr>
            <w:pStyle w:val="Inhopg3"/>
            <w:tabs>
              <w:tab w:val="right" w:leader="dot" w:pos="9514"/>
            </w:tabs>
            <w:rPr>
              <w:rFonts w:asciiTheme="majorHAnsi" w:hAnsiTheme="majorHAnsi" w:cstheme="majorHAnsi"/>
              <w:noProof/>
              <w:color w:val="auto"/>
            </w:rPr>
          </w:pPr>
          <w:hyperlink w:anchor="_Toc49456319" w:history="1">
            <w:r w:rsidR="00C5151D" w:rsidRPr="006747A3">
              <w:rPr>
                <w:rStyle w:val="Hyperlink"/>
                <w:rFonts w:asciiTheme="majorHAnsi" w:hAnsiTheme="majorHAnsi" w:cstheme="majorHAnsi"/>
                <w:noProof/>
              </w:rPr>
              <w:t>KZ2.2 - Sociale en maatschappelijke doelen - kennis, vaardigheden, houdingen - gewenst gedrag</w:t>
            </w:r>
          </w:hyperlink>
        </w:p>
        <w:p w14:paraId="5FE2EB87" w14:textId="05D99AF6" w:rsidR="00C5151D" w:rsidRPr="006747A3" w:rsidRDefault="00AE2C44">
          <w:pPr>
            <w:pStyle w:val="Inhopg3"/>
            <w:tabs>
              <w:tab w:val="right" w:leader="dot" w:pos="9514"/>
            </w:tabs>
            <w:rPr>
              <w:rFonts w:asciiTheme="majorHAnsi" w:hAnsiTheme="majorHAnsi" w:cstheme="majorHAnsi"/>
              <w:noProof/>
              <w:color w:val="auto"/>
            </w:rPr>
          </w:pPr>
          <w:hyperlink w:anchor="_Toc49456320" w:history="1">
            <w:r w:rsidR="00C5151D" w:rsidRPr="006747A3">
              <w:rPr>
                <w:rStyle w:val="Hyperlink"/>
                <w:rFonts w:asciiTheme="majorHAnsi" w:hAnsiTheme="majorHAnsi" w:cstheme="majorHAnsi"/>
                <w:noProof/>
              </w:rPr>
              <w:t>KZ2.3 - Beoordelen en volgen sociale en maatschappelijke competenties</w:t>
            </w:r>
          </w:hyperlink>
        </w:p>
        <w:p w14:paraId="1F727563" w14:textId="7B42D3D6" w:rsidR="00C5151D" w:rsidRPr="006747A3" w:rsidRDefault="00AE2C44">
          <w:pPr>
            <w:pStyle w:val="Inhopg3"/>
            <w:tabs>
              <w:tab w:val="right" w:leader="dot" w:pos="9514"/>
            </w:tabs>
            <w:rPr>
              <w:rFonts w:asciiTheme="majorHAnsi" w:hAnsiTheme="majorHAnsi" w:cstheme="majorHAnsi"/>
              <w:noProof/>
              <w:color w:val="auto"/>
            </w:rPr>
          </w:pPr>
          <w:hyperlink w:anchor="_Toc49456321" w:history="1">
            <w:r w:rsidR="00C5151D" w:rsidRPr="006747A3">
              <w:rPr>
                <w:rStyle w:val="Hyperlink"/>
                <w:rFonts w:asciiTheme="majorHAnsi" w:hAnsiTheme="majorHAnsi" w:cstheme="majorHAnsi"/>
                <w:noProof/>
              </w:rPr>
              <w:t>KZ2.4 - Gestandaardiseerde instrumenten - analyseren</w:t>
            </w:r>
          </w:hyperlink>
        </w:p>
        <w:p w14:paraId="050E0B32" w14:textId="35970AC3" w:rsidR="00C5151D" w:rsidRPr="006747A3" w:rsidRDefault="00AE2C44">
          <w:pPr>
            <w:pStyle w:val="Inhopg3"/>
            <w:tabs>
              <w:tab w:val="right" w:leader="dot" w:pos="9514"/>
            </w:tabs>
            <w:rPr>
              <w:rFonts w:asciiTheme="majorHAnsi" w:hAnsiTheme="majorHAnsi" w:cstheme="majorHAnsi"/>
              <w:noProof/>
              <w:color w:val="auto"/>
            </w:rPr>
          </w:pPr>
          <w:hyperlink w:anchor="_Toc49456322" w:history="1">
            <w:r w:rsidR="00C5151D" w:rsidRPr="006747A3">
              <w:rPr>
                <w:rStyle w:val="Hyperlink"/>
                <w:rFonts w:asciiTheme="majorHAnsi" w:hAnsiTheme="majorHAnsi" w:cstheme="majorHAnsi"/>
                <w:noProof/>
              </w:rPr>
              <w:t>KZ2.5 - Externe standaarden en normen</w:t>
            </w:r>
          </w:hyperlink>
        </w:p>
        <w:p w14:paraId="06D0216F" w14:textId="4364F0C6" w:rsidR="00C5151D" w:rsidRPr="006747A3" w:rsidRDefault="00AE2C44">
          <w:pPr>
            <w:pStyle w:val="Inhopg3"/>
            <w:tabs>
              <w:tab w:val="right" w:leader="dot" w:pos="9514"/>
            </w:tabs>
            <w:rPr>
              <w:rFonts w:asciiTheme="majorHAnsi" w:hAnsiTheme="majorHAnsi" w:cstheme="majorHAnsi"/>
              <w:noProof/>
              <w:color w:val="auto"/>
            </w:rPr>
          </w:pPr>
          <w:hyperlink w:anchor="_Toc49456323" w:history="1">
            <w:r w:rsidR="00C5151D" w:rsidRPr="006747A3">
              <w:rPr>
                <w:rStyle w:val="Hyperlink"/>
                <w:rFonts w:asciiTheme="majorHAnsi" w:hAnsiTheme="majorHAnsi" w:cstheme="majorHAnsi"/>
                <w:noProof/>
              </w:rPr>
              <w:t>KZ2.6 - Schooleigen doelen</w:t>
            </w:r>
          </w:hyperlink>
        </w:p>
        <w:p w14:paraId="799F4F80" w14:textId="462A7680" w:rsidR="00C5151D" w:rsidRPr="006747A3" w:rsidRDefault="00AE2C44">
          <w:pPr>
            <w:pStyle w:val="Inhopg2"/>
            <w:tabs>
              <w:tab w:val="right" w:leader="dot" w:pos="9514"/>
            </w:tabs>
            <w:rPr>
              <w:rFonts w:asciiTheme="majorHAnsi" w:hAnsiTheme="majorHAnsi" w:cstheme="majorHAnsi"/>
              <w:noProof/>
              <w:color w:val="auto"/>
            </w:rPr>
          </w:pPr>
          <w:hyperlink w:anchor="_Toc49456324" w:history="1">
            <w:r w:rsidR="00C5151D" w:rsidRPr="006747A3">
              <w:rPr>
                <w:rStyle w:val="Hyperlink"/>
                <w:rFonts w:asciiTheme="majorHAnsi" w:hAnsiTheme="majorHAnsi" w:cstheme="majorHAnsi"/>
                <w:noProof/>
              </w:rPr>
              <w:t>KZ3 - Kwaliteitscultuur</w:t>
            </w:r>
          </w:hyperlink>
        </w:p>
        <w:p w14:paraId="6FB9D9D5" w14:textId="32196100" w:rsidR="00C5151D" w:rsidRPr="006747A3" w:rsidRDefault="00AE2C44">
          <w:pPr>
            <w:pStyle w:val="Inhopg3"/>
            <w:tabs>
              <w:tab w:val="right" w:leader="dot" w:pos="9514"/>
            </w:tabs>
            <w:rPr>
              <w:rFonts w:asciiTheme="majorHAnsi" w:hAnsiTheme="majorHAnsi" w:cstheme="majorHAnsi"/>
              <w:noProof/>
              <w:color w:val="auto"/>
            </w:rPr>
          </w:pPr>
          <w:hyperlink w:anchor="_Toc49456325" w:history="1">
            <w:r w:rsidR="00C5151D" w:rsidRPr="006747A3">
              <w:rPr>
                <w:rStyle w:val="Hyperlink"/>
                <w:rFonts w:asciiTheme="majorHAnsi" w:hAnsiTheme="majorHAnsi" w:cstheme="majorHAnsi"/>
                <w:noProof/>
              </w:rPr>
              <w:t>KZ3.1 - Transparante organisatiecultuur - duidelijke rollen en verantwoordelijkheden</w:t>
            </w:r>
          </w:hyperlink>
        </w:p>
        <w:p w14:paraId="47E6B5CB" w14:textId="493EC047" w:rsidR="00C5151D" w:rsidRPr="006747A3" w:rsidRDefault="00AE2C44">
          <w:pPr>
            <w:pStyle w:val="Inhopg3"/>
            <w:tabs>
              <w:tab w:val="right" w:leader="dot" w:pos="9514"/>
            </w:tabs>
            <w:rPr>
              <w:rFonts w:asciiTheme="majorHAnsi" w:hAnsiTheme="majorHAnsi" w:cstheme="majorHAnsi"/>
              <w:noProof/>
              <w:color w:val="auto"/>
            </w:rPr>
          </w:pPr>
          <w:hyperlink w:anchor="_Toc49456326" w:history="1">
            <w:r w:rsidR="00C5151D" w:rsidRPr="006747A3">
              <w:rPr>
                <w:rStyle w:val="Hyperlink"/>
                <w:rFonts w:asciiTheme="majorHAnsi" w:hAnsiTheme="majorHAnsi" w:cstheme="majorHAnsi"/>
                <w:noProof/>
              </w:rPr>
              <w:t>KZ3.2 - Personeelsbeleid - sociale domein</w:t>
            </w:r>
          </w:hyperlink>
        </w:p>
        <w:p w14:paraId="78D8F87F" w14:textId="03DBD190" w:rsidR="00C5151D" w:rsidRPr="006747A3" w:rsidRDefault="00AE2C44">
          <w:pPr>
            <w:pStyle w:val="Inhopg3"/>
            <w:tabs>
              <w:tab w:val="right" w:leader="dot" w:pos="9514"/>
            </w:tabs>
            <w:rPr>
              <w:rFonts w:asciiTheme="majorHAnsi" w:hAnsiTheme="majorHAnsi" w:cstheme="majorHAnsi"/>
              <w:noProof/>
              <w:color w:val="auto"/>
            </w:rPr>
          </w:pPr>
          <w:hyperlink w:anchor="_Toc49456327" w:history="1">
            <w:r w:rsidR="00C5151D" w:rsidRPr="006747A3">
              <w:rPr>
                <w:rStyle w:val="Hyperlink"/>
                <w:rFonts w:asciiTheme="majorHAnsi" w:hAnsiTheme="majorHAnsi" w:cstheme="majorHAnsi"/>
                <w:noProof/>
              </w:rPr>
              <w:t>KZ3.3 - Specialismen - individuele sociale problematiek</w:t>
            </w:r>
          </w:hyperlink>
        </w:p>
        <w:p w14:paraId="36C2127A" w14:textId="4ED3269F" w:rsidR="00C5151D" w:rsidRPr="006747A3" w:rsidRDefault="00AE2C44">
          <w:pPr>
            <w:pStyle w:val="Inhopg3"/>
            <w:tabs>
              <w:tab w:val="right" w:leader="dot" w:pos="9514"/>
            </w:tabs>
            <w:rPr>
              <w:rFonts w:asciiTheme="majorHAnsi" w:hAnsiTheme="majorHAnsi" w:cstheme="majorHAnsi"/>
              <w:noProof/>
              <w:color w:val="auto"/>
            </w:rPr>
          </w:pPr>
          <w:hyperlink w:anchor="_Toc49456328" w:history="1">
            <w:r w:rsidR="00C5151D" w:rsidRPr="006747A3">
              <w:rPr>
                <w:rStyle w:val="Hyperlink"/>
                <w:rFonts w:asciiTheme="majorHAnsi" w:hAnsiTheme="majorHAnsi" w:cstheme="majorHAnsi"/>
                <w:noProof/>
              </w:rPr>
              <w:t>KZ3.4 - Bekwaamheid specialismen - bewaken</w:t>
            </w:r>
          </w:hyperlink>
        </w:p>
        <w:p w14:paraId="4E4BB35A" w14:textId="0A129396" w:rsidR="00C5151D" w:rsidRPr="006747A3" w:rsidRDefault="00AE2C44">
          <w:pPr>
            <w:pStyle w:val="Inhopg3"/>
            <w:tabs>
              <w:tab w:val="right" w:leader="dot" w:pos="9514"/>
            </w:tabs>
            <w:rPr>
              <w:rFonts w:asciiTheme="majorHAnsi" w:hAnsiTheme="majorHAnsi" w:cstheme="majorHAnsi"/>
              <w:noProof/>
              <w:color w:val="auto"/>
            </w:rPr>
          </w:pPr>
          <w:hyperlink w:anchor="_Toc49456329" w:history="1">
            <w:r w:rsidR="00C5151D" w:rsidRPr="006747A3">
              <w:rPr>
                <w:rStyle w:val="Hyperlink"/>
                <w:rFonts w:asciiTheme="majorHAnsi" w:hAnsiTheme="majorHAnsi" w:cstheme="majorHAnsi"/>
                <w:noProof/>
              </w:rPr>
              <w:t>KZ3.5 - Schooleigen doelen</w:t>
            </w:r>
          </w:hyperlink>
        </w:p>
        <w:p w14:paraId="492C6627" w14:textId="7C81773A" w:rsidR="00C5151D" w:rsidRPr="006747A3" w:rsidRDefault="00AE2C44">
          <w:pPr>
            <w:pStyle w:val="Inhopg2"/>
            <w:tabs>
              <w:tab w:val="right" w:leader="dot" w:pos="9514"/>
            </w:tabs>
            <w:rPr>
              <w:rFonts w:asciiTheme="majorHAnsi" w:hAnsiTheme="majorHAnsi" w:cstheme="majorHAnsi"/>
              <w:noProof/>
              <w:color w:val="auto"/>
            </w:rPr>
          </w:pPr>
          <w:hyperlink w:anchor="_Toc49456330" w:history="1">
            <w:r w:rsidR="00C5151D" w:rsidRPr="006747A3">
              <w:rPr>
                <w:rStyle w:val="Hyperlink"/>
                <w:rFonts w:asciiTheme="majorHAnsi" w:hAnsiTheme="majorHAnsi" w:cstheme="majorHAnsi"/>
                <w:noProof/>
              </w:rPr>
              <w:t>KZ4 - Veiligheidsbeleid</w:t>
            </w:r>
          </w:hyperlink>
        </w:p>
        <w:p w14:paraId="4757B392" w14:textId="492A91E7" w:rsidR="00C5151D" w:rsidRPr="006747A3" w:rsidRDefault="00AE2C44">
          <w:pPr>
            <w:pStyle w:val="Inhopg3"/>
            <w:tabs>
              <w:tab w:val="right" w:leader="dot" w:pos="9514"/>
            </w:tabs>
            <w:rPr>
              <w:rFonts w:asciiTheme="majorHAnsi" w:hAnsiTheme="majorHAnsi" w:cstheme="majorHAnsi"/>
              <w:noProof/>
              <w:color w:val="auto"/>
            </w:rPr>
          </w:pPr>
          <w:hyperlink w:anchor="_Toc49456331" w:history="1">
            <w:r w:rsidR="00C5151D" w:rsidRPr="006747A3">
              <w:rPr>
                <w:rStyle w:val="Hyperlink"/>
                <w:rFonts w:asciiTheme="majorHAnsi" w:hAnsiTheme="majorHAnsi" w:cstheme="majorHAnsi"/>
                <w:noProof/>
              </w:rPr>
              <w:t>KZ4.1 - Veiligheidsbeleid - uitgewerkt - veiligheidsplan</w:t>
            </w:r>
          </w:hyperlink>
        </w:p>
        <w:p w14:paraId="0A90B3DF" w14:textId="1423A851" w:rsidR="00C5151D" w:rsidRPr="006747A3" w:rsidRDefault="00AE2C44">
          <w:pPr>
            <w:pStyle w:val="Inhopg3"/>
            <w:tabs>
              <w:tab w:val="right" w:leader="dot" w:pos="9514"/>
            </w:tabs>
            <w:rPr>
              <w:rFonts w:asciiTheme="majorHAnsi" w:hAnsiTheme="majorHAnsi" w:cstheme="majorHAnsi"/>
              <w:noProof/>
              <w:color w:val="auto"/>
            </w:rPr>
          </w:pPr>
          <w:hyperlink w:anchor="_Toc49456332" w:history="1">
            <w:r w:rsidR="00C5151D" w:rsidRPr="006747A3">
              <w:rPr>
                <w:rStyle w:val="Hyperlink"/>
                <w:rFonts w:asciiTheme="majorHAnsi" w:hAnsiTheme="majorHAnsi" w:cstheme="majorHAnsi"/>
                <w:noProof/>
              </w:rPr>
              <w:t>KZ4.2 - Veiligheidsbeleid - evalueert - actualiseert</w:t>
            </w:r>
          </w:hyperlink>
        </w:p>
        <w:p w14:paraId="6C511E97" w14:textId="2064658C" w:rsidR="00C5151D" w:rsidRPr="006747A3" w:rsidRDefault="00AE2C44">
          <w:pPr>
            <w:pStyle w:val="Inhopg3"/>
            <w:tabs>
              <w:tab w:val="right" w:leader="dot" w:pos="9514"/>
            </w:tabs>
            <w:rPr>
              <w:rFonts w:asciiTheme="majorHAnsi" w:hAnsiTheme="majorHAnsi" w:cstheme="majorHAnsi"/>
              <w:noProof/>
              <w:color w:val="auto"/>
            </w:rPr>
          </w:pPr>
          <w:hyperlink w:anchor="_Toc49456333" w:history="1">
            <w:r w:rsidR="00C5151D" w:rsidRPr="006747A3">
              <w:rPr>
                <w:rStyle w:val="Hyperlink"/>
                <w:rFonts w:asciiTheme="majorHAnsi" w:hAnsiTheme="majorHAnsi" w:cstheme="majorHAnsi"/>
                <w:noProof/>
              </w:rPr>
              <w:t>KZ4.3 - Veiligheidsplan - schoolregels - bekend</w:t>
            </w:r>
          </w:hyperlink>
        </w:p>
        <w:p w14:paraId="7F0F89FA" w14:textId="615FB774" w:rsidR="00C5151D" w:rsidRPr="006747A3" w:rsidRDefault="00AE2C44">
          <w:pPr>
            <w:pStyle w:val="Inhopg3"/>
            <w:tabs>
              <w:tab w:val="right" w:leader="dot" w:pos="9514"/>
            </w:tabs>
            <w:rPr>
              <w:rFonts w:asciiTheme="majorHAnsi" w:hAnsiTheme="majorHAnsi" w:cstheme="majorHAnsi"/>
              <w:noProof/>
              <w:color w:val="auto"/>
            </w:rPr>
          </w:pPr>
          <w:hyperlink w:anchor="_Toc49456334" w:history="1">
            <w:r w:rsidR="00C5151D" w:rsidRPr="006747A3">
              <w:rPr>
                <w:rStyle w:val="Hyperlink"/>
                <w:rFonts w:asciiTheme="majorHAnsi" w:hAnsiTheme="majorHAnsi" w:cstheme="majorHAnsi"/>
                <w:noProof/>
              </w:rPr>
              <w:t>KZ4.4 - Realiseert afspraken veiligheidsplan</w:t>
            </w:r>
          </w:hyperlink>
        </w:p>
        <w:p w14:paraId="122D373B" w14:textId="1956EB2D" w:rsidR="00C5151D" w:rsidRPr="006747A3" w:rsidRDefault="00AE2C44">
          <w:pPr>
            <w:pStyle w:val="Inhopg3"/>
            <w:tabs>
              <w:tab w:val="right" w:leader="dot" w:pos="9514"/>
            </w:tabs>
            <w:rPr>
              <w:rFonts w:asciiTheme="majorHAnsi" w:hAnsiTheme="majorHAnsi" w:cstheme="majorHAnsi"/>
              <w:noProof/>
              <w:color w:val="auto"/>
            </w:rPr>
          </w:pPr>
          <w:hyperlink w:anchor="_Toc49456335" w:history="1">
            <w:r w:rsidR="00C5151D" w:rsidRPr="006747A3">
              <w:rPr>
                <w:rStyle w:val="Hyperlink"/>
                <w:rFonts w:asciiTheme="majorHAnsi" w:hAnsiTheme="majorHAnsi" w:cstheme="majorHAnsi"/>
                <w:noProof/>
              </w:rPr>
              <w:t>KZ4.5 - Wettelijke verplichte functionarissen - wettelijk verplichte documenten</w:t>
            </w:r>
          </w:hyperlink>
        </w:p>
        <w:p w14:paraId="6BAC8C33" w14:textId="3D26F924" w:rsidR="00C5151D" w:rsidRPr="006747A3" w:rsidRDefault="00AE2C44">
          <w:pPr>
            <w:pStyle w:val="Inhopg3"/>
            <w:tabs>
              <w:tab w:val="right" w:leader="dot" w:pos="9514"/>
            </w:tabs>
            <w:rPr>
              <w:rFonts w:asciiTheme="majorHAnsi" w:hAnsiTheme="majorHAnsi" w:cstheme="majorHAnsi"/>
              <w:noProof/>
              <w:color w:val="auto"/>
            </w:rPr>
          </w:pPr>
          <w:hyperlink w:anchor="_Toc49456336" w:history="1">
            <w:r w:rsidR="00C5151D" w:rsidRPr="006747A3">
              <w:rPr>
                <w:rStyle w:val="Hyperlink"/>
                <w:rFonts w:asciiTheme="majorHAnsi" w:hAnsiTheme="majorHAnsi" w:cstheme="majorHAnsi"/>
                <w:noProof/>
              </w:rPr>
              <w:t>KZ4.6 - Schooleigen doelen</w:t>
            </w:r>
          </w:hyperlink>
        </w:p>
        <w:p w14:paraId="23B42CBA" w14:textId="558B8274" w:rsidR="006D156F" w:rsidRPr="006747A3" w:rsidRDefault="002A4B35" w:rsidP="007812AC">
          <w:pPr>
            <w:pStyle w:val="Inhopg3"/>
            <w:tabs>
              <w:tab w:val="right" w:leader="dot" w:pos="9514"/>
            </w:tabs>
            <w:ind w:left="0"/>
            <w:rPr>
              <w:rFonts w:asciiTheme="majorHAnsi" w:hAnsiTheme="majorHAnsi" w:cstheme="majorHAnsi"/>
            </w:rPr>
          </w:pPr>
          <w:r w:rsidRPr="006747A3">
            <w:rPr>
              <w:rFonts w:asciiTheme="majorHAnsi" w:hAnsiTheme="majorHAnsi" w:cstheme="majorHAnsi"/>
            </w:rPr>
            <w:fldChar w:fldCharType="end"/>
          </w:r>
        </w:p>
      </w:sdtContent>
    </w:sdt>
    <w:bookmarkEnd w:id="3" w:displacedByCustomXml="prev"/>
    <w:p w14:paraId="7FCA344C" w14:textId="77777777" w:rsidR="007812AC" w:rsidRPr="006747A3" w:rsidRDefault="007812AC">
      <w:pPr>
        <w:rPr>
          <w:rFonts w:asciiTheme="majorHAnsi" w:hAnsiTheme="majorHAnsi" w:cstheme="majorHAnsi"/>
          <w:sz w:val="40"/>
          <w:szCs w:val="36"/>
        </w:rPr>
      </w:pPr>
      <w:r w:rsidRPr="006747A3">
        <w:rPr>
          <w:rFonts w:asciiTheme="majorHAnsi" w:hAnsiTheme="majorHAnsi" w:cstheme="majorHAnsi"/>
        </w:rPr>
        <w:br w:type="page"/>
      </w:r>
    </w:p>
    <w:p w14:paraId="640F2124" w14:textId="51B58AAA" w:rsidR="00A32EA0" w:rsidRPr="006747A3" w:rsidRDefault="00926A54" w:rsidP="00926A54">
      <w:pPr>
        <w:rPr>
          <w:rStyle w:val="HoofdstukkenChar"/>
          <w:rFonts w:asciiTheme="majorHAnsi" w:hAnsiTheme="majorHAnsi" w:cstheme="majorHAnsi"/>
        </w:rPr>
      </w:pPr>
      <w:bookmarkStart w:id="4" w:name="_Toc49456271"/>
      <w:r w:rsidRPr="006747A3">
        <w:rPr>
          <w:rStyle w:val="HoofdstukkenChar"/>
          <w:rFonts w:asciiTheme="majorHAnsi" w:hAnsiTheme="majorHAnsi" w:cstheme="majorHAnsi"/>
        </w:rPr>
        <w:lastRenderedPageBreak/>
        <w:t>Inleiding</w:t>
      </w:r>
      <w:bookmarkEnd w:id="4"/>
    </w:p>
    <w:p w14:paraId="4B09F48F" w14:textId="77777777" w:rsidR="00926A54" w:rsidRPr="006747A3" w:rsidRDefault="00926A54" w:rsidP="00926A54">
      <w:pPr>
        <w:rPr>
          <w:rFonts w:asciiTheme="majorHAnsi" w:hAnsiTheme="majorHAnsi" w:cstheme="majorHAnsi"/>
        </w:rPr>
      </w:pPr>
    </w:p>
    <w:p w14:paraId="1648DF9B" w14:textId="59E28EB0" w:rsidR="00EF521B" w:rsidRDefault="00EF521B" w:rsidP="00EF521B">
      <w:pPr>
        <w:rPr>
          <w:rFonts w:asciiTheme="majorHAnsi" w:hAnsiTheme="majorHAnsi" w:cstheme="majorHAnsi"/>
        </w:rPr>
      </w:pPr>
      <w:r w:rsidRPr="006747A3">
        <w:rPr>
          <w:rFonts w:asciiTheme="majorHAnsi" w:hAnsiTheme="majorHAnsi" w:cstheme="majorHAnsi"/>
        </w:rPr>
        <w:t xml:space="preserve">In dit rapport (met de naam: “Uitwerking van alle resultaten van de zelfevaluatie”) staat de  volledige uitwerking van alle gegeven inhoudelijke antwoorden en onderbouwingen bij de verschillende indicatoren van de vier hoofdstukken: Onderwijsaanbod (OA) , Schoolklimaat (SK), Sociale Opbrengsten (SO) en Kwaliteitszorg (KZ). </w:t>
      </w:r>
    </w:p>
    <w:p w14:paraId="6388D8C4" w14:textId="77777777" w:rsidR="006747A3" w:rsidRPr="006747A3" w:rsidRDefault="006747A3" w:rsidP="00EF521B">
      <w:pPr>
        <w:rPr>
          <w:rFonts w:asciiTheme="majorHAnsi" w:hAnsiTheme="majorHAnsi" w:cstheme="majorHAnsi"/>
        </w:rPr>
      </w:pPr>
    </w:p>
    <w:p w14:paraId="04B6FC7A" w14:textId="77777777" w:rsidR="00EF521B" w:rsidRPr="006747A3" w:rsidRDefault="00EF521B" w:rsidP="00EF521B">
      <w:pPr>
        <w:rPr>
          <w:rFonts w:asciiTheme="majorHAnsi" w:hAnsiTheme="majorHAnsi" w:cstheme="majorHAnsi"/>
        </w:rPr>
      </w:pPr>
      <w:r w:rsidRPr="006747A3">
        <w:rPr>
          <w:rFonts w:asciiTheme="majorHAnsi" w:hAnsiTheme="majorHAnsi" w:cstheme="majorHAnsi"/>
        </w:rPr>
        <w:t xml:space="preserve">Dit rapport dient als een naslagwerk of verdiepingsmogelijkheid in vervolg op het Schoolrapport waarin de behaalde resultaten op hoofdstukniveau staan en ook informatie over de ontwikkelingsfase van de school en van het passende sjabloon. </w:t>
      </w:r>
    </w:p>
    <w:p w14:paraId="5C45DFC1" w14:textId="2A77640F" w:rsidR="00926A54" w:rsidRPr="006747A3" w:rsidRDefault="00EF521B" w:rsidP="00EF521B">
      <w:pPr>
        <w:rPr>
          <w:rFonts w:asciiTheme="majorHAnsi" w:hAnsiTheme="majorHAnsi" w:cstheme="majorHAnsi"/>
        </w:rPr>
      </w:pPr>
      <w:r w:rsidRPr="006747A3">
        <w:rPr>
          <w:rFonts w:asciiTheme="majorHAnsi" w:hAnsiTheme="majorHAnsi" w:cstheme="majorHAnsi"/>
        </w:rPr>
        <w:t>Voorafgaand aan elk hoofdstuk staat een inleiding, worden de onderliggende criteria bij de een indicator vermeld gevolgd door de gegeven inhoudelijke antwoorden en de onderbouwing daarbij.</w:t>
      </w:r>
    </w:p>
    <w:p w14:paraId="7435DF3A" w14:textId="23633046" w:rsidR="00EF521B" w:rsidRPr="006747A3" w:rsidRDefault="00EF521B" w:rsidP="00EF521B">
      <w:pPr>
        <w:rPr>
          <w:rFonts w:asciiTheme="majorHAnsi" w:hAnsiTheme="majorHAnsi" w:cstheme="majorHAnsi"/>
        </w:rPr>
      </w:pPr>
    </w:p>
    <w:p w14:paraId="2F3FAE18" w14:textId="5AA213DB" w:rsidR="007D1C8F" w:rsidRPr="006747A3" w:rsidRDefault="007D1C8F" w:rsidP="00EF521B">
      <w:pPr>
        <w:rPr>
          <w:rFonts w:asciiTheme="majorHAnsi" w:hAnsiTheme="majorHAnsi" w:cstheme="majorHAnsi"/>
        </w:rPr>
      </w:pPr>
    </w:p>
    <w:p w14:paraId="1E6AE4F6" w14:textId="4CCA4894" w:rsidR="00926A54" w:rsidRPr="006747A3" w:rsidRDefault="00926A54" w:rsidP="00926A54">
      <w:pPr>
        <w:pStyle w:val="Hoofdstukken"/>
        <w:rPr>
          <w:rFonts w:asciiTheme="majorHAnsi" w:hAnsiTheme="majorHAnsi" w:cstheme="majorHAnsi"/>
        </w:rPr>
      </w:pPr>
      <w:bookmarkStart w:id="5" w:name="_Toc49456272"/>
      <w:r w:rsidRPr="006747A3">
        <w:rPr>
          <w:rFonts w:asciiTheme="majorHAnsi" w:hAnsiTheme="majorHAnsi" w:cstheme="majorHAnsi"/>
        </w:rPr>
        <w:t>OA - Onderwijsaanbod</w:t>
      </w:r>
      <w:bookmarkEnd w:id="5"/>
    </w:p>
    <w:p w14:paraId="33774FA0" w14:textId="17356484" w:rsidR="00A32EA0" w:rsidRPr="006747A3" w:rsidRDefault="00A32EA0" w:rsidP="00A32EA0">
      <w:pPr>
        <w:rPr>
          <w:rFonts w:asciiTheme="majorHAnsi" w:hAnsiTheme="majorHAnsi" w:cstheme="majorHAnsi"/>
        </w:rPr>
      </w:pPr>
    </w:p>
    <w:p w14:paraId="03367609" w14:textId="77777777" w:rsidR="00A32EA0" w:rsidRPr="006747A3" w:rsidRDefault="00A32EA0" w:rsidP="00926A54">
      <w:pPr>
        <w:rPr>
          <w:rFonts w:asciiTheme="majorHAnsi" w:hAnsiTheme="majorHAnsi" w:cstheme="majorHAnsi"/>
        </w:rPr>
      </w:pPr>
      <w:r w:rsidRPr="006747A3">
        <w:rPr>
          <w:rFonts w:asciiTheme="majorHAnsi" w:hAnsiTheme="majorHAnsi" w:cstheme="majorHAnsi"/>
        </w:rPr>
        <w:t xml:space="preserve">Het onderwijsaanbod van een school is het geheel aan geplande leerinhouden, leeractiviteiten en ervaringen die in de loop van de schoolperiode aan de leerlingen worden aangeboden om op het niveau van kennis de beoogde streef- of einddoelen van het onderwijs op de school te bereiken. Het aanbod van de school voor sociale en maatschappelijke competenties (inclusief burgerschap) zijn alle leerinhouden die je school aanbiedt om de in de wet vastgelegde kerndoelen die hierop betrekking hebben te bereiken. Daarnaast zijn enkele artikelen van de Wet Actief burgerschap en sociale integratie van belang voor het aanbod. </w:t>
      </w:r>
    </w:p>
    <w:p w14:paraId="5B5AE0A1" w14:textId="77777777" w:rsidR="00A32EA0" w:rsidRPr="006747A3" w:rsidRDefault="00A32EA0" w:rsidP="00A32EA0">
      <w:pPr>
        <w:rPr>
          <w:rFonts w:asciiTheme="majorHAnsi" w:hAnsiTheme="majorHAnsi" w:cstheme="majorHAnsi"/>
        </w:rPr>
      </w:pPr>
    </w:p>
    <w:p w14:paraId="48686485"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Leerlijnen geven inzicht hoe de lesstof vanaf het beginniveau verdeeld is over de leerjaren waarin deze worden aangeboden. Bij sociale kwaliteit gaat het niet alleen om kennis maar ook om vaardigheden en houding of attitude en om gewenst gedrag. Onder een door een uitgever aangeboden lesmethode ligt een plan waarin die leerlijnen zijn uitgezet, vertaald naar de inhoud die aan de leerlingen wordt overgebracht, voorzien van een didactische aanpak en van oefenmateriaal voor de leerlingen. </w:t>
      </w:r>
    </w:p>
    <w:p w14:paraId="17203E01" w14:textId="77777777" w:rsidR="006747A3" w:rsidRDefault="00A32EA0" w:rsidP="00926A54">
      <w:pPr>
        <w:rPr>
          <w:rFonts w:asciiTheme="majorHAnsi" w:hAnsiTheme="majorHAnsi" w:cstheme="majorHAnsi"/>
        </w:rPr>
      </w:pPr>
      <w:r w:rsidRPr="006747A3">
        <w:rPr>
          <w:rFonts w:asciiTheme="majorHAnsi" w:hAnsiTheme="majorHAnsi" w:cstheme="majorHAnsi"/>
        </w:rPr>
        <w:t xml:space="preserve">Op jouw school kunnen de leerinhouden voor sociale kwaliteit en burgerschap in een aparte methode zijn opgenomen, of onderdeel zijn van het vastgelegde aanbod van meerdere vakken of leergebieden. </w:t>
      </w:r>
    </w:p>
    <w:p w14:paraId="0E63F572" w14:textId="77777777" w:rsidR="006747A3" w:rsidRDefault="006747A3" w:rsidP="00926A54">
      <w:pPr>
        <w:rPr>
          <w:rFonts w:asciiTheme="majorHAnsi" w:hAnsiTheme="majorHAnsi" w:cstheme="majorHAnsi"/>
        </w:rPr>
      </w:pPr>
    </w:p>
    <w:p w14:paraId="206F433D" w14:textId="4AF75AD2" w:rsidR="00926A54" w:rsidRPr="006747A3" w:rsidRDefault="00A32EA0" w:rsidP="00926A54">
      <w:pPr>
        <w:rPr>
          <w:rFonts w:asciiTheme="majorHAnsi" w:hAnsiTheme="majorHAnsi" w:cstheme="majorHAnsi"/>
        </w:rPr>
      </w:pPr>
      <w:r w:rsidRPr="006747A3">
        <w:rPr>
          <w:rFonts w:asciiTheme="majorHAnsi" w:hAnsiTheme="majorHAnsi" w:cstheme="majorHAnsi"/>
        </w:rPr>
        <w:t>Daarnaast kunnen ook kortlopende projecten tot het planmatige aanbod behoren, als ze geen incidenteel karakter hebben, maar gedurende meerdere jaren aan de daarvoor geëigende groep leerlingen worden aangeboden. Het is aan de school om zicht te krijgen op dat geheel. En om te borgen dat alle noodzakelijke en gewenste leerinhouden voor dit gebied in de totale schoolperiode in voldoende mate aan de orde komen. Ook belangrijk is of er voldoende samenhang is in de volgorde en de intensiteit van dit aanbod. Bij deze zelfevaluatie gaat het erom om voor je school in kaart te brengen welk deel van het aanbod bij welk leergebied of vak is ondergebracht. Zo krijg je overzicht of het geheel van de onderwijsinhouden op je school voldoende dekkend is voor de kerndoelen en voor de wettelijke opdracht aan de scholen voor burgerschap en sociale integratie.</w:t>
      </w:r>
    </w:p>
    <w:p w14:paraId="6EFC0A20" w14:textId="2BCBD102" w:rsidR="00A32EA0" w:rsidRDefault="00A32EA0" w:rsidP="00A32EA0">
      <w:pPr>
        <w:rPr>
          <w:rFonts w:asciiTheme="majorHAnsi" w:hAnsiTheme="majorHAnsi" w:cstheme="majorHAnsi"/>
        </w:rPr>
      </w:pPr>
    </w:p>
    <w:p w14:paraId="451E1537" w14:textId="2E20B081" w:rsidR="006747A3" w:rsidRDefault="006747A3" w:rsidP="00A32EA0">
      <w:pPr>
        <w:rPr>
          <w:rFonts w:asciiTheme="majorHAnsi" w:hAnsiTheme="majorHAnsi" w:cstheme="majorHAnsi"/>
        </w:rPr>
      </w:pPr>
    </w:p>
    <w:p w14:paraId="37201051" w14:textId="46EA4E2F" w:rsidR="006747A3" w:rsidRDefault="006747A3" w:rsidP="00A32EA0">
      <w:pPr>
        <w:rPr>
          <w:rFonts w:asciiTheme="majorHAnsi" w:hAnsiTheme="majorHAnsi" w:cstheme="majorHAnsi"/>
        </w:rPr>
      </w:pPr>
    </w:p>
    <w:p w14:paraId="25C644CE" w14:textId="2B4A8CF0" w:rsidR="006747A3" w:rsidRDefault="006747A3" w:rsidP="00A32EA0">
      <w:pPr>
        <w:rPr>
          <w:rFonts w:asciiTheme="majorHAnsi" w:hAnsiTheme="majorHAnsi" w:cstheme="majorHAnsi"/>
        </w:rPr>
      </w:pPr>
    </w:p>
    <w:p w14:paraId="660D9A71" w14:textId="42766273" w:rsidR="006747A3" w:rsidRDefault="006747A3" w:rsidP="00A32EA0">
      <w:pPr>
        <w:rPr>
          <w:rFonts w:asciiTheme="majorHAnsi" w:hAnsiTheme="majorHAnsi" w:cstheme="majorHAnsi"/>
        </w:rPr>
      </w:pPr>
    </w:p>
    <w:p w14:paraId="52ABBEE7" w14:textId="5CC5030D" w:rsidR="006747A3" w:rsidRDefault="006747A3" w:rsidP="00A32EA0">
      <w:pPr>
        <w:rPr>
          <w:rFonts w:asciiTheme="majorHAnsi" w:hAnsiTheme="majorHAnsi" w:cstheme="majorHAnsi"/>
        </w:rPr>
      </w:pPr>
    </w:p>
    <w:p w14:paraId="0D12DFF8" w14:textId="0AB523AF" w:rsidR="006747A3" w:rsidRDefault="006747A3" w:rsidP="00A32EA0">
      <w:pPr>
        <w:rPr>
          <w:rFonts w:asciiTheme="majorHAnsi" w:hAnsiTheme="majorHAnsi" w:cstheme="majorHAnsi"/>
        </w:rPr>
      </w:pPr>
    </w:p>
    <w:p w14:paraId="6226A58C" w14:textId="77777777" w:rsidR="006747A3" w:rsidRPr="006747A3" w:rsidRDefault="006747A3" w:rsidP="00A32EA0">
      <w:pPr>
        <w:rPr>
          <w:rFonts w:asciiTheme="majorHAnsi" w:hAnsiTheme="majorHAnsi" w:cstheme="majorHAnsi"/>
        </w:rPr>
      </w:pPr>
    </w:p>
    <w:p w14:paraId="561D6FC6" w14:textId="77777777" w:rsidR="00A32EA0" w:rsidRPr="006747A3" w:rsidRDefault="00A32EA0" w:rsidP="00A32EA0">
      <w:pPr>
        <w:pStyle w:val="Paragrafen"/>
        <w:rPr>
          <w:rFonts w:asciiTheme="majorHAnsi" w:hAnsiTheme="majorHAnsi" w:cstheme="majorHAnsi"/>
        </w:rPr>
      </w:pPr>
      <w:bookmarkStart w:id="6" w:name="_Toc49456273"/>
      <w:r w:rsidRPr="006747A3">
        <w:rPr>
          <w:rFonts w:asciiTheme="majorHAnsi" w:hAnsiTheme="majorHAnsi" w:cstheme="majorHAnsi"/>
        </w:rPr>
        <w:lastRenderedPageBreak/>
        <w:t>OA1.1 - Leerlijn sociale competenties</w:t>
      </w:r>
      <w:bookmarkEnd w:id="6"/>
    </w:p>
    <w:p w14:paraId="4255EC66" w14:textId="77777777" w:rsidR="00A32EA0" w:rsidRPr="006747A3" w:rsidRDefault="00A32EA0" w:rsidP="00A32EA0">
      <w:pPr>
        <w:rPr>
          <w:rFonts w:asciiTheme="majorHAnsi" w:hAnsiTheme="majorHAnsi" w:cstheme="majorHAnsi"/>
        </w:rPr>
      </w:pPr>
    </w:p>
    <w:p w14:paraId="755AED5A" w14:textId="05C5DBFD" w:rsidR="00A32EA0" w:rsidRDefault="00A32EA0" w:rsidP="00A32EA0">
      <w:pPr>
        <w:rPr>
          <w:rFonts w:asciiTheme="majorHAnsi" w:hAnsiTheme="majorHAnsi" w:cstheme="majorHAnsi"/>
        </w:rPr>
      </w:pPr>
      <w:r w:rsidRPr="006747A3">
        <w:rPr>
          <w:rFonts w:asciiTheme="majorHAnsi" w:hAnsiTheme="majorHAnsi" w:cstheme="majorHAnsi"/>
        </w:rPr>
        <w:t>Op onze school zijn er herkenbare leerlijnen gericht op de verwerving van sociale competenties. Deze leerlijnen zijn gebaseerd op:</w:t>
      </w:r>
    </w:p>
    <w:p w14:paraId="12952B91" w14:textId="77777777" w:rsidR="006747A3" w:rsidRPr="006747A3" w:rsidRDefault="006747A3" w:rsidP="00A32EA0">
      <w:pPr>
        <w:rPr>
          <w:rFonts w:asciiTheme="majorHAnsi" w:hAnsiTheme="majorHAnsi" w:cstheme="majorHAnsi"/>
        </w:rPr>
      </w:pPr>
    </w:p>
    <w:p w14:paraId="3C508FE7" w14:textId="77777777" w:rsidR="00A32EA0" w:rsidRPr="006747A3" w:rsidRDefault="00A32EA0" w:rsidP="00A32EA0">
      <w:pPr>
        <w:pStyle w:val="Lijstalinea"/>
        <w:numPr>
          <w:ilvl w:val="0"/>
          <w:numId w:val="5"/>
        </w:numPr>
        <w:rPr>
          <w:rFonts w:asciiTheme="majorHAnsi" w:hAnsiTheme="majorHAnsi" w:cstheme="majorHAnsi"/>
        </w:rPr>
      </w:pPr>
      <w:r w:rsidRPr="006747A3">
        <w:rPr>
          <w:rFonts w:asciiTheme="majorHAnsi" w:hAnsiTheme="majorHAnsi" w:cstheme="majorHAnsi"/>
        </w:rPr>
        <w:t xml:space="preserve">de wettelijke eisen, </w:t>
      </w:r>
    </w:p>
    <w:p w14:paraId="79AD74A5" w14:textId="77777777" w:rsidR="00A32EA0" w:rsidRPr="006747A3" w:rsidRDefault="00A32EA0" w:rsidP="00A32EA0">
      <w:pPr>
        <w:pStyle w:val="Lijstalinea"/>
        <w:numPr>
          <w:ilvl w:val="0"/>
          <w:numId w:val="5"/>
        </w:numPr>
        <w:rPr>
          <w:rFonts w:asciiTheme="majorHAnsi" w:hAnsiTheme="majorHAnsi" w:cstheme="majorHAnsi"/>
        </w:rPr>
      </w:pPr>
      <w:r w:rsidRPr="006747A3">
        <w:rPr>
          <w:rFonts w:asciiTheme="majorHAnsi" w:hAnsiTheme="majorHAnsi" w:cstheme="majorHAnsi"/>
        </w:rPr>
        <w:t xml:space="preserve">de kerndoelen, </w:t>
      </w:r>
    </w:p>
    <w:p w14:paraId="0E60D515" w14:textId="77777777" w:rsidR="00A32EA0" w:rsidRPr="006747A3" w:rsidRDefault="00A32EA0" w:rsidP="00A32EA0">
      <w:pPr>
        <w:pStyle w:val="Lijstalinea"/>
        <w:numPr>
          <w:ilvl w:val="0"/>
          <w:numId w:val="5"/>
        </w:numPr>
        <w:rPr>
          <w:rFonts w:asciiTheme="majorHAnsi" w:hAnsiTheme="majorHAnsi" w:cstheme="majorHAnsi"/>
        </w:rPr>
      </w:pPr>
      <w:r w:rsidRPr="006747A3">
        <w:rPr>
          <w:rFonts w:asciiTheme="majorHAnsi" w:hAnsiTheme="majorHAnsi" w:cstheme="majorHAnsi"/>
        </w:rPr>
        <w:t>de eigen doelen van de school.</w:t>
      </w:r>
    </w:p>
    <w:p w14:paraId="33DB32EA" w14:textId="77777777" w:rsidR="00A32EA0" w:rsidRPr="006747A3" w:rsidRDefault="00A32EA0" w:rsidP="00A32EA0">
      <w:pPr>
        <w:rPr>
          <w:rFonts w:asciiTheme="majorHAnsi" w:hAnsiTheme="majorHAnsi" w:cstheme="majorHAnsi"/>
        </w:rPr>
      </w:pPr>
    </w:p>
    <w:p w14:paraId="7B3CFBE4" w14:textId="77777777" w:rsidR="00A32EA0" w:rsidRPr="006747A3" w:rsidRDefault="00A32EA0" w:rsidP="00A32EA0">
      <w:pPr>
        <w:rPr>
          <w:rFonts w:asciiTheme="majorHAnsi" w:hAnsiTheme="majorHAnsi" w:cstheme="majorHAnsi"/>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6D986591"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7F46C6BD" w14:textId="77777777" w:rsidTr="0062488C">
        <w:trPr>
          <w:cantSplit/>
          <w:tblHeader/>
        </w:trPr>
        <w:tc>
          <w:tcPr>
            <w:tcW w:w="7225" w:type="dxa"/>
          </w:tcPr>
          <w:p w14:paraId="0A7D62B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0741B84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2887E4F6" w14:textId="77777777" w:rsidTr="0062488C">
        <w:trPr>
          <w:cantSplit/>
        </w:trPr>
        <w:tc>
          <w:tcPr>
            <w:tcW w:w="7225" w:type="dxa"/>
          </w:tcPr>
          <w:p w14:paraId="59435026"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concrete leerlijnen voor de verwerving van sociale competenties die zijn gebaseerd op de wettelijke eisen?</w:t>
            </w:r>
          </w:p>
        </w:tc>
        <w:tc>
          <w:tcPr>
            <w:tcW w:w="2289" w:type="dxa"/>
          </w:tcPr>
          <w:p w14:paraId="066695A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4F9575E3" w14:textId="77777777" w:rsidTr="0062488C">
        <w:trPr>
          <w:cantSplit/>
        </w:trPr>
        <w:tc>
          <w:tcPr>
            <w:tcW w:w="7225" w:type="dxa"/>
          </w:tcPr>
          <w:p w14:paraId="00677B2D" w14:textId="31FA831B"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concrete leerlijnen voor de verwerving van sociale competenties die zijn gebaseerd op de kerndoelen?</w:t>
            </w:r>
          </w:p>
        </w:tc>
        <w:tc>
          <w:tcPr>
            <w:tcW w:w="2289" w:type="dxa"/>
          </w:tcPr>
          <w:p w14:paraId="1CED1D9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33D85EA1" w14:textId="77777777" w:rsidR="00A32EA0" w:rsidRPr="006747A3" w:rsidRDefault="00A32EA0" w:rsidP="00A32EA0">
      <w:pPr>
        <w:rPr>
          <w:rFonts w:asciiTheme="majorHAnsi" w:hAnsiTheme="majorHAnsi" w:cstheme="majorHAnsi"/>
        </w:rPr>
      </w:pPr>
    </w:p>
    <w:p w14:paraId="0EB3262D" w14:textId="77777777" w:rsidR="00A32EA0" w:rsidRPr="006747A3" w:rsidRDefault="00A32EA0" w:rsidP="00A32EA0">
      <w:pPr>
        <w:rPr>
          <w:rFonts w:asciiTheme="majorHAnsi" w:hAnsiTheme="majorHAnsi" w:cstheme="majorHAnsi"/>
        </w:rPr>
      </w:pPr>
    </w:p>
    <w:p w14:paraId="09CC3E1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7B77364C"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32BCAC39" w14:textId="77777777" w:rsidTr="0062488C">
        <w:trPr>
          <w:cantSplit/>
        </w:trPr>
        <w:tc>
          <w:tcPr>
            <w:tcW w:w="1867" w:type="dxa"/>
          </w:tcPr>
          <w:p w14:paraId="276AED0F" w14:textId="77777777" w:rsidR="00A32EA0" w:rsidRPr="006747A3" w:rsidRDefault="00A32EA0" w:rsidP="0062488C">
            <w:pPr>
              <w:rPr>
                <w:rFonts w:asciiTheme="majorHAnsi" w:hAnsiTheme="majorHAnsi" w:cstheme="majorHAnsi"/>
              </w:rPr>
            </w:pPr>
          </w:p>
        </w:tc>
        <w:tc>
          <w:tcPr>
            <w:tcW w:w="2513" w:type="dxa"/>
          </w:tcPr>
          <w:p w14:paraId="4C151E3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6134B536"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3E18D04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58FB10B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83FFB8A" w14:textId="77777777" w:rsidTr="0062488C">
        <w:trPr>
          <w:cantSplit/>
        </w:trPr>
        <w:tc>
          <w:tcPr>
            <w:tcW w:w="1867" w:type="dxa"/>
            <w:vAlign w:val="center"/>
          </w:tcPr>
          <w:p w14:paraId="0B27D09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1179E81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CC91C1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1A474326" w14:textId="77777777" w:rsidR="00A32EA0" w:rsidRPr="006747A3" w:rsidRDefault="00A32EA0" w:rsidP="0062488C">
            <w:pPr>
              <w:jc w:val="center"/>
              <w:rPr>
                <w:rFonts w:asciiTheme="majorHAnsi" w:hAnsiTheme="majorHAnsi" w:cstheme="majorHAnsi"/>
              </w:rPr>
            </w:pPr>
          </w:p>
        </w:tc>
        <w:tc>
          <w:tcPr>
            <w:tcW w:w="1836" w:type="dxa"/>
          </w:tcPr>
          <w:p w14:paraId="3AE7C366" w14:textId="77777777" w:rsidR="00A32EA0" w:rsidRPr="006747A3" w:rsidRDefault="00A32EA0" w:rsidP="0062488C">
            <w:pPr>
              <w:jc w:val="center"/>
              <w:rPr>
                <w:rFonts w:asciiTheme="majorHAnsi" w:hAnsiTheme="majorHAnsi" w:cstheme="majorHAnsi"/>
              </w:rPr>
            </w:pPr>
          </w:p>
        </w:tc>
      </w:tr>
      <w:tr w:rsidR="00A32EA0" w:rsidRPr="006747A3" w14:paraId="330FD7A5" w14:textId="77777777" w:rsidTr="0062488C">
        <w:trPr>
          <w:cantSplit/>
        </w:trPr>
        <w:tc>
          <w:tcPr>
            <w:tcW w:w="1867" w:type="dxa"/>
            <w:vAlign w:val="center"/>
          </w:tcPr>
          <w:p w14:paraId="79A1D50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methode en werkwijze</w:t>
            </w:r>
          </w:p>
        </w:tc>
        <w:tc>
          <w:tcPr>
            <w:tcW w:w="7909" w:type="dxa"/>
            <w:gridSpan w:val="4"/>
          </w:tcPr>
          <w:p w14:paraId="5075EC4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schoolplan</w:t>
            </w:r>
            <w:r w:rsidRPr="006747A3">
              <w:rPr>
                <w:rFonts w:asciiTheme="majorHAnsi" w:hAnsiTheme="majorHAnsi" w:cstheme="majorHAnsi"/>
              </w:rPr>
              <w:br/>
              <w:t>resultaten scholenpanels burgerschap: onderzoek burgerschap Alliantie</w:t>
            </w:r>
            <w:r w:rsidRPr="006747A3">
              <w:rPr>
                <w:rFonts w:asciiTheme="majorHAnsi" w:hAnsiTheme="majorHAnsi" w:cstheme="majorHAnsi"/>
              </w:rPr>
              <w:br/>
              <w:t>led-</w:t>
            </w:r>
            <w:proofErr w:type="spellStart"/>
            <w:r w:rsidRPr="006747A3">
              <w:rPr>
                <w:rFonts w:asciiTheme="majorHAnsi" w:hAnsiTheme="majorHAnsi" w:cstheme="majorHAnsi"/>
              </w:rPr>
              <w:t>enquetes</w:t>
            </w:r>
            <w:proofErr w:type="spellEnd"/>
            <w:r w:rsidRPr="006747A3">
              <w:rPr>
                <w:rFonts w:asciiTheme="majorHAnsi" w:hAnsiTheme="majorHAnsi" w:cstheme="majorHAnsi"/>
              </w:rPr>
              <w:t>: alle leerlingen, data worden ook gebruikt bij voortgangsgesprekken/beoordelingsgesprekken</w:t>
            </w:r>
            <w:r w:rsidRPr="006747A3">
              <w:rPr>
                <w:rFonts w:asciiTheme="majorHAnsi" w:hAnsiTheme="majorHAnsi" w:cstheme="majorHAnsi"/>
              </w:rPr>
              <w:br/>
              <w:t>project Goed (positieve groepsvorming) : klas 1 en 2. Hier gaat ook een preventieve werking vanuit. Data worden tevens gebruikt voor interventies.</w:t>
            </w:r>
            <w:r w:rsidRPr="006747A3">
              <w:rPr>
                <w:rFonts w:asciiTheme="majorHAnsi" w:hAnsiTheme="majorHAnsi" w:cstheme="majorHAnsi"/>
              </w:rPr>
              <w:br/>
              <w:t>Onderzoek maatschappelijk welbevinden UvA: klas 1,2,3. Geeft een beeld van psychosociaal welbevinden ten opzichte van psychosociaal welbevinden</w:t>
            </w:r>
            <w:r w:rsidRPr="006747A3">
              <w:rPr>
                <w:rFonts w:asciiTheme="majorHAnsi" w:hAnsiTheme="majorHAnsi" w:cstheme="majorHAnsi"/>
              </w:rPr>
              <w:br/>
              <w:t xml:space="preserve">CTO onderzoek topsporters gekwantificeerde doelgroep-analyse: gekwantificeerde </w:t>
            </w:r>
            <w:proofErr w:type="spellStart"/>
            <w:r w:rsidRPr="006747A3">
              <w:rPr>
                <w:rFonts w:asciiTheme="majorHAnsi" w:hAnsiTheme="majorHAnsi" w:cstheme="majorHAnsi"/>
              </w:rPr>
              <w:t>doelgroepanalyse</w:t>
            </w:r>
            <w:proofErr w:type="spellEnd"/>
            <w:r w:rsidRPr="006747A3">
              <w:rPr>
                <w:rFonts w:asciiTheme="majorHAnsi" w:hAnsiTheme="majorHAnsi" w:cstheme="majorHAnsi"/>
              </w:rPr>
              <w:t>. Data worden gebruikt om betrokkenheid en begeleiding van combinatie topsport en onderwijs waar nodig aan te passen.</w:t>
            </w:r>
            <w:r w:rsidRPr="006747A3">
              <w:rPr>
                <w:rFonts w:asciiTheme="majorHAnsi" w:hAnsiTheme="majorHAnsi" w:cstheme="majorHAnsi"/>
              </w:rPr>
              <w:br/>
            </w:r>
            <w:r w:rsidRPr="006747A3">
              <w:rPr>
                <w:rFonts w:asciiTheme="majorHAnsi" w:hAnsiTheme="majorHAnsi" w:cstheme="majorHAnsi"/>
              </w:rPr>
              <w:br/>
              <w:t xml:space="preserve">zie ook </w:t>
            </w: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instrumenten:</w:t>
            </w:r>
            <w:r w:rsidRPr="006747A3">
              <w:rPr>
                <w:rFonts w:asciiTheme="majorHAnsi" w:hAnsiTheme="majorHAnsi" w:cstheme="majorHAnsi"/>
              </w:rPr>
              <w:br/>
              <w:t>mentorlessen</w:t>
            </w:r>
            <w:r w:rsidRPr="006747A3">
              <w:rPr>
                <w:rFonts w:asciiTheme="majorHAnsi" w:hAnsiTheme="majorHAnsi" w:cstheme="majorHAnsi"/>
              </w:rPr>
              <w:br/>
            </w:r>
            <w:proofErr w:type="spellStart"/>
            <w:r w:rsidRPr="006747A3">
              <w:rPr>
                <w:rFonts w:asciiTheme="majorHAnsi" w:hAnsiTheme="majorHAnsi" w:cstheme="majorHAnsi"/>
              </w:rPr>
              <w:t>vaklessen</w:t>
            </w:r>
            <w:proofErr w:type="spellEnd"/>
            <w:r w:rsidRPr="006747A3">
              <w:rPr>
                <w:rFonts w:asciiTheme="majorHAnsi" w:hAnsiTheme="majorHAnsi" w:cstheme="majorHAnsi"/>
              </w:rPr>
              <w:t xml:space="preserve"> o.a. ML, LB, GS, EC </w:t>
            </w:r>
            <w:proofErr w:type="spellStart"/>
            <w:r w:rsidRPr="006747A3">
              <w:rPr>
                <w:rFonts w:asciiTheme="majorHAnsi" w:hAnsiTheme="majorHAnsi" w:cstheme="majorHAnsi"/>
              </w:rPr>
              <w:t>etc</w:t>
            </w:r>
            <w:proofErr w:type="spellEnd"/>
            <w:r w:rsidRPr="006747A3">
              <w:rPr>
                <w:rFonts w:asciiTheme="majorHAnsi" w:hAnsiTheme="majorHAnsi" w:cstheme="majorHAnsi"/>
              </w:rPr>
              <w:br/>
              <w:t>mentormappen</w:t>
            </w:r>
            <w:r w:rsidRPr="006747A3">
              <w:rPr>
                <w:rFonts w:asciiTheme="majorHAnsi" w:hAnsiTheme="majorHAnsi" w:cstheme="majorHAnsi"/>
              </w:rPr>
              <w:br/>
              <w:t>Tumult</w:t>
            </w:r>
            <w:r w:rsidRPr="006747A3">
              <w:rPr>
                <w:rFonts w:asciiTheme="majorHAnsi" w:hAnsiTheme="majorHAnsi" w:cstheme="majorHAnsi"/>
              </w:rPr>
              <w:br/>
            </w:r>
          </w:p>
          <w:p w14:paraId="56F5E99C"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r w:rsidRPr="006747A3">
              <w:rPr>
                <w:rFonts w:asciiTheme="majorHAnsi" w:hAnsiTheme="majorHAnsi" w:cstheme="majorHAnsi"/>
              </w:rPr>
              <w:br/>
              <w:t>mentorlessen</w:t>
            </w:r>
            <w:r w:rsidRPr="006747A3">
              <w:rPr>
                <w:rFonts w:asciiTheme="majorHAnsi" w:hAnsiTheme="majorHAnsi" w:cstheme="majorHAnsi"/>
              </w:rPr>
              <w:br/>
            </w:r>
            <w:proofErr w:type="spellStart"/>
            <w:r w:rsidRPr="006747A3">
              <w:rPr>
                <w:rFonts w:asciiTheme="majorHAnsi" w:hAnsiTheme="majorHAnsi" w:cstheme="majorHAnsi"/>
              </w:rPr>
              <w:t>vaklessen</w:t>
            </w:r>
            <w:proofErr w:type="spellEnd"/>
            <w:r w:rsidRPr="006747A3">
              <w:rPr>
                <w:rFonts w:asciiTheme="majorHAnsi" w:hAnsiTheme="majorHAnsi" w:cstheme="majorHAnsi"/>
              </w:rPr>
              <w:t xml:space="preserve"> o.a. ML, LB, GS, EC </w:t>
            </w:r>
            <w:proofErr w:type="spellStart"/>
            <w:r w:rsidRPr="006747A3">
              <w:rPr>
                <w:rFonts w:asciiTheme="majorHAnsi" w:hAnsiTheme="majorHAnsi" w:cstheme="majorHAnsi"/>
              </w:rPr>
              <w:t>etc</w:t>
            </w:r>
            <w:proofErr w:type="spellEnd"/>
            <w:r w:rsidRPr="006747A3">
              <w:rPr>
                <w:rFonts w:asciiTheme="majorHAnsi" w:hAnsiTheme="majorHAnsi" w:cstheme="majorHAnsi"/>
              </w:rPr>
              <w:br/>
              <w:t>mentormappen</w:t>
            </w:r>
            <w:r w:rsidRPr="006747A3">
              <w:rPr>
                <w:rFonts w:asciiTheme="majorHAnsi" w:hAnsiTheme="majorHAnsi" w:cstheme="majorHAnsi"/>
              </w:rPr>
              <w:br/>
              <w:t>Tumult</w:t>
            </w:r>
            <w:r w:rsidRPr="006747A3">
              <w:rPr>
                <w:rFonts w:asciiTheme="majorHAnsi" w:hAnsiTheme="majorHAnsi" w:cstheme="majorHAnsi"/>
              </w:rPr>
              <w:br/>
            </w:r>
            <w:r w:rsidRPr="006747A3">
              <w:rPr>
                <w:rFonts w:asciiTheme="majorHAnsi" w:hAnsiTheme="majorHAnsi" w:cstheme="majorHAnsi"/>
              </w:rPr>
              <w:br/>
              <w:t>zie ook externe gevalideerde instrumenten:</w:t>
            </w:r>
            <w:r w:rsidRPr="006747A3">
              <w:rPr>
                <w:rFonts w:asciiTheme="majorHAnsi" w:hAnsiTheme="majorHAnsi" w:cstheme="majorHAnsi"/>
              </w:rPr>
              <w:br/>
            </w:r>
            <w:r w:rsidRPr="006747A3">
              <w:rPr>
                <w:rFonts w:asciiTheme="majorHAnsi" w:hAnsiTheme="majorHAnsi" w:cstheme="majorHAnsi"/>
              </w:rPr>
              <w:br/>
              <w:t>resultaten scholenpanels burgerschap: onderzoek burgerschap Alliantie</w:t>
            </w:r>
            <w:r w:rsidRPr="006747A3">
              <w:rPr>
                <w:rFonts w:asciiTheme="majorHAnsi" w:hAnsiTheme="majorHAnsi" w:cstheme="majorHAnsi"/>
              </w:rPr>
              <w:br/>
              <w:t>led-</w:t>
            </w:r>
            <w:proofErr w:type="spellStart"/>
            <w:r w:rsidRPr="006747A3">
              <w:rPr>
                <w:rFonts w:asciiTheme="majorHAnsi" w:hAnsiTheme="majorHAnsi" w:cstheme="majorHAnsi"/>
              </w:rPr>
              <w:t>enquetes</w:t>
            </w:r>
            <w:proofErr w:type="spellEnd"/>
            <w:r w:rsidRPr="006747A3">
              <w:rPr>
                <w:rFonts w:asciiTheme="majorHAnsi" w:hAnsiTheme="majorHAnsi" w:cstheme="majorHAnsi"/>
              </w:rPr>
              <w:t>: alle leerlingen, data worden ook gebruikt bij voortgangsgesprekken/beoordelingsgesprekken</w:t>
            </w:r>
            <w:r w:rsidRPr="006747A3">
              <w:rPr>
                <w:rFonts w:asciiTheme="majorHAnsi" w:hAnsiTheme="majorHAnsi" w:cstheme="majorHAnsi"/>
              </w:rPr>
              <w:br/>
              <w:t>project Goed (positieve groepsvorming) : klas 1 en 2. Hier gaat ook een preventieve werking vanuit. Data worden tevens gebruikt voor interventies.</w:t>
            </w:r>
            <w:r w:rsidRPr="006747A3">
              <w:rPr>
                <w:rFonts w:asciiTheme="majorHAnsi" w:hAnsiTheme="majorHAnsi" w:cstheme="majorHAnsi"/>
              </w:rPr>
              <w:br/>
              <w:t>Onderzoek maatschappelijk welbevinden UvA: klas 1,2,3. Geeft een beeld van psychosociaal welbevinden ten opzichte van psychosociaal welbevinden</w:t>
            </w:r>
            <w:r w:rsidRPr="006747A3">
              <w:rPr>
                <w:rFonts w:asciiTheme="majorHAnsi" w:hAnsiTheme="majorHAnsi" w:cstheme="majorHAnsi"/>
              </w:rPr>
              <w:br/>
              <w:t xml:space="preserve">CTO onderzoek topsporters gekwantificeerde doelgroep-analyse: gekwantificeerde </w:t>
            </w:r>
            <w:proofErr w:type="spellStart"/>
            <w:r w:rsidRPr="006747A3">
              <w:rPr>
                <w:rFonts w:asciiTheme="majorHAnsi" w:hAnsiTheme="majorHAnsi" w:cstheme="majorHAnsi"/>
              </w:rPr>
              <w:t>doelgroepanalyse</w:t>
            </w:r>
            <w:proofErr w:type="spellEnd"/>
            <w:r w:rsidRPr="006747A3">
              <w:rPr>
                <w:rFonts w:asciiTheme="majorHAnsi" w:hAnsiTheme="majorHAnsi" w:cstheme="majorHAnsi"/>
              </w:rPr>
              <w:t>. Data worden gebruikt om betrokkenheid en begeleiding van combinatie topsport en onderwijs waar nodig aan te passen.</w:t>
            </w:r>
            <w:r w:rsidRPr="006747A3">
              <w:rPr>
                <w:rFonts w:asciiTheme="majorHAnsi" w:hAnsiTheme="majorHAnsi" w:cstheme="majorHAnsi"/>
              </w:rPr>
              <w:br/>
            </w:r>
            <w:r w:rsidRPr="006747A3">
              <w:rPr>
                <w:rFonts w:asciiTheme="majorHAnsi" w:hAnsiTheme="majorHAnsi" w:cstheme="majorHAnsi"/>
              </w:rPr>
              <w:br/>
            </w:r>
            <w:r w:rsidRPr="006747A3">
              <w:rPr>
                <w:rFonts w:asciiTheme="majorHAnsi" w:hAnsiTheme="majorHAnsi" w:cstheme="majorHAnsi"/>
              </w:rPr>
              <w:br/>
            </w:r>
          </w:p>
        </w:tc>
      </w:tr>
    </w:tbl>
    <w:p w14:paraId="01D0A3D8"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7CD3179" w14:textId="77777777" w:rsidTr="0062488C">
        <w:trPr>
          <w:cantSplit/>
        </w:trPr>
        <w:tc>
          <w:tcPr>
            <w:tcW w:w="1867" w:type="dxa"/>
            <w:vAlign w:val="center"/>
          </w:tcPr>
          <w:p w14:paraId="3C2A5336" w14:textId="77777777" w:rsidR="00A32EA0" w:rsidRPr="006747A3" w:rsidRDefault="00A32EA0" w:rsidP="0062488C">
            <w:pPr>
              <w:rPr>
                <w:rFonts w:asciiTheme="majorHAnsi" w:hAnsiTheme="majorHAnsi" w:cstheme="majorHAnsi"/>
                <w:color w:val="000000"/>
              </w:rPr>
            </w:pPr>
          </w:p>
        </w:tc>
        <w:tc>
          <w:tcPr>
            <w:tcW w:w="2513" w:type="dxa"/>
          </w:tcPr>
          <w:p w14:paraId="3EC70BD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751F3EE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4ABD1C6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53F7784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07DF2EBF" w14:textId="77777777" w:rsidTr="0062488C">
        <w:trPr>
          <w:cantSplit/>
        </w:trPr>
        <w:tc>
          <w:tcPr>
            <w:tcW w:w="1867" w:type="dxa"/>
            <w:vAlign w:val="center"/>
          </w:tcPr>
          <w:p w14:paraId="75EFE35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EF09E0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3FEA3E57" w14:textId="77777777" w:rsidR="00A32EA0" w:rsidRPr="006747A3" w:rsidRDefault="00A32EA0" w:rsidP="0062488C">
            <w:pPr>
              <w:jc w:val="center"/>
              <w:rPr>
                <w:rFonts w:asciiTheme="majorHAnsi" w:hAnsiTheme="majorHAnsi" w:cstheme="majorHAnsi"/>
              </w:rPr>
            </w:pPr>
          </w:p>
        </w:tc>
        <w:tc>
          <w:tcPr>
            <w:tcW w:w="1692" w:type="dxa"/>
          </w:tcPr>
          <w:p w14:paraId="18666F5E" w14:textId="77777777" w:rsidR="00A32EA0" w:rsidRPr="006747A3" w:rsidRDefault="00A32EA0" w:rsidP="0062488C">
            <w:pPr>
              <w:jc w:val="center"/>
              <w:rPr>
                <w:rFonts w:asciiTheme="majorHAnsi" w:hAnsiTheme="majorHAnsi" w:cstheme="majorHAnsi"/>
              </w:rPr>
            </w:pPr>
          </w:p>
        </w:tc>
        <w:tc>
          <w:tcPr>
            <w:tcW w:w="1836" w:type="dxa"/>
          </w:tcPr>
          <w:p w14:paraId="2CCB21DF" w14:textId="77777777" w:rsidR="00A32EA0" w:rsidRPr="006747A3" w:rsidRDefault="00A32EA0" w:rsidP="0062488C">
            <w:pPr>
              <w:jc w:val="center"/>
              <w:rPr>
                <w:rFonts w:asciiTheme="majorHAnsi" w:hAnsiTheme="majorHAnsi" w:cstheme="majorHAnsi"/>
              </w:rPr>
            </w:pPr>
          </w:p>
        </w:tc>
      </w:tr>
      <w:tr w:rsidR="00A32EA0" w:rsidRPr="006747A3" w14:paraId="5F214094" w14:textId="77777777" w:rsidTr="0062488C">
        <w:trPr>
          <w:cantSplit/>
        </w:trPr>
        <w:tc>
          <w:tcPr>
            <w:tcW w:w="1867" w:type="dxa"/>
            <w:vAlign w:val="center"/>
          </w:tcPr>
          <w:p w14:paraId="18111AD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633FB8E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 schoolplan</w:t>
            </w:r>
          </w:p>
          <w:p w14:paraId="1EA5F12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19B75EAF" w14:textId="5315FF74" w:rsidR="00A32EA0" w:rsidRDefault="00A32EA0" w:rsidP="00A32EA0">
      <w:pPr>
        <w:rPr>
          <w:rFonts w:asciiTheme="majorHAnsi" w:hAnsiTheme="majorHAnsi" w:cstheme="majorHAnsi"/>
        </w:rPr>
      </w:pPr>
    </w:p>
    <w:p w14:paraId="4AB33360" w14:textId="77777777" w:rsidR="006747A3" w:rsidRPr="006747A3" w:rsidRDefault="006747A3" w:rsidP="00A32EA0">
      <w:pPr>
        <w:rPr>
          <w:rFonts w:asciiTheme="majorHAnsi" w:hAnsiTheme="majorHAnsi" w:cstheme="majorHAnsi"/>
        </w:rPr>
      </w:pPr>
    </w:p>
    <w:p w14:paraId="2AB82F26" w14:textId="77777777" w:rsidR="00A32EA0" w:rsidRPr="006747A3" w:rsidRDefault="00A32EA0" w:rsidP="00A32EA0">
      <w:pPr>
        <w:pStyle w:val="Paragrafen"/>
        <w:rPr>
          <w:rFonts w:asciiTheme="majorHAnsi" w:hAnsiTheme="majorHAnsi" w:cstheme="majorHAnsi"/>
        </w:rPr>
      </w:pPr>
      <w:bookmarkStart w:id="7" w:name="_Toc49456274"/>
      <w:r w:rsidRPr="006747A3">
        <w:rPr>
          <w:rFonts w:asciiTheme="majorHAnsi" w:hAnsiTheme="majorHAnsi" w:cstheme="majorHAnsi"/>
        </w:rPr>
        <w:t>OA1.2 - Leerlijn maatschappelijke competenties</w:t>
      </w:r>
      <w:bookmarkEnd w:id="7"/>
    </w:p>
    <w:p w14:paraId="76F59AE5" w14:textId="77777777" w:rsidR="00A32EA0" w:rsidRPr="006747A3" w:rsidRDefault="00A32EA0" w:rsidP="00A32EA0">
      <w:pPr>
        <w:pStyle w:val="Standaard1"/>
        <w:contextualSpacing/>
        <w:rPr>
          <w:rFonts w:asciiTheme="majorHAnsi" w:hAnsiTheme="majorHAnsi" w:cstheme="majorHAnsi"/>
          <w:color w:val="262626" w:themeColor="text1" w:themeTint="D9"/>
        </w:rPr>
      </w:pPr>
    </w:p>
    <w:p w14:paraId="47443814" w14:textId="2579C938" w:rsidR="00A32EA0" w:rsidRDefault="00A32EA0" w:rsidP="00A32EA0">
      <w:pPr>
        <w:pStyle w:val="Standaard1"/>
        <w:contextualSpacing/>
        <w:rPr>
          <w:rFonts w:asciiTheme="majorHAnsi" w:hAnsiTheme="majorHAnsi" w:cstheme="majorHAnsi"/>
          <w:color w:val="262626" w:themeColor="text1" w:themeTint="D9"/>
        </w:rPr>
      </w:pPr>
      <w:r w:rsidRPr="006747A3">
        <w:rPr>
          <w:rFonts w:asciiTheme="majorHAnsi" w:hAnsiTheme="majorHAnsi" w:cstheme="majorHAnsi"/>
          <w:color w:val="262626" w:themeColor="text1" w:themeTint="D9"/>
        </w:rPr>
        <w:t xml:space="preserve">Op onze school zijn er herkenbare leerlijnen gericht op de verwerving van maatschappelijke competenties. Deze leerlijnen zijn gebaseerd op: </w:t>
      </w:r>
    </w:p>
    <w:p w14:paraId="4C293EEA" w14:textId="77777777" w:rsidR="006747A3" w:rsidRPr="006747A3" w:rsidRDefault="006747A3" w:rsidP="00A32EA0">
      <w:pPr>
        <w:pStyle w:val="Standaard1"/>
        <w:contextualSpacing/>
        <w:rPr>
          <w:rFonts w:asciiTheme="majorHAnsi" w:hAnsiTheme="majorHAnsi" w:cstheme="majorHAnsi"/>
          <w:color w:val="262626" w:themeColor="text1" w:themeTint="D9"/>
        </w:rPr>
      </w:pPr>
    </w:p>
    <w:p w14:paraId="1F283EE5" w14:textId="77777777" w:rsidR="00A32EA0" w:rsidRPr="006747A3" w:rsidRDefault="00A32EA0" w:rsidP="00A32EA0">
      <w:pPr>
        <w:pStyle w:val="Standaard1"/>
        <w:numPr>
          <w:ilvl w:val="0"/>
          <w:numId w:val="7"/>
        </w:numPr>
        <w:contextualSpacing/>
        <w:rPr>
          <w:rFonts w:asciiTheme="majorHAnsi" w:hAnsiTheme="majorHAnsi" w:cstheme="majorHAnsi"/>
          <w:color w:val="262626" w:themeColor="text1" w:themeTint="D9"/>
        </w:rPr>
      </w:pPr>
      <w:r w:rsidRPr="006747A3">
        <w:rPr>
          <w:rFonts w:asciiTheme="majorHAnsi" w:hAnsiTheme="majorHAnsi" w:cstheme="majorHAnsi"/>
          <w:color w:val="262626" w:themeColor="text1" w:themeTint="D9"/>
        </w:rPr>
        <w:t xml:space="preserve">de wettelijke eisen, </w:t>
      </w:r>
    </w:p>
    <w:p w14:paraId="660192AF" w14:textId="77777777" w:rsidR="00A32EA0" w:rsidRPr="006747A3" w:rsidRDefault="00A32EA0" w:rsidP="00A32EA0">
      <w:pPr>
        <w:pStyle w:val="Standaard1"/>
        <w:numPr>
          <w:ilvl w:val="0"/>
          <w:numId w:val="7"/>
        </w:numPr>
        <w:contextualSpacing/>
        <w:rPr>
          <w:rFonts w:asciiTheme="majorHAnsi" w:hAnsiTheme="majorHAnsi" w:cstheme="majorHAnsi"/>
          <w:color w:val="262626" w:themeColor="text1" w:themeTint="D9"/>
        </w:rPr>
      </w:pPr>
      <w:r w:rsidRPr="006747A3">
        <w:rPr>
          <w:rFonts w:asciiTheme="majorHAnsi" w:hAnsiTheme="majorHAnsi" w:cstheme="majorHAnsi"/>
          <w:color w:val="262626" w:themeColor="text1" w:themeTint="D9"/>
        </w:rPr>
        <w:t xml:space="preserve">de kerndoelen, </w:t>
      </w:r>
    </w:p>
    <w:p w14:paraId="656525F4" w14:textId="77777777" w:rsidR="00A32EA0" w:rsidRPr="006747A3" w:rsidRDefault="00A32EA0" w:rsidP="00A32EA0">
      <w:pPr>
        <w:pStyle w:val="Standaard1"/>
        <w:numPr>
          <w:ilvl w:val="0"/>
          <w:numId w:val="7"/>
        </w:numPr>
        <w:contextualSpacing/>
        <w:rPr>
          <w:rFonts w:asciiTheme="majorHAnsi" w:hAnsiTheme="majorHAnsi" w:cstheme="majorHAnsi"/>
          <w:color w:val="262626" w:themeColor="text1" w:themeTint="D9"/>
        </w:rPr>
      </w:pPr>
      <w:r w:rsidRPr="006747A3">
        <w:rPr>
          <w:rFonts w:asciiTheme="majorHAnsi" w:hAnsiTheme="majorHAnsi" w:cstheme="majorHAnsi"/>
          <w:color w:val="262626" w:themeColor="text1" w:themeTint="D9"/>
        </w:rPr>
        <w:t>de eigen doelen van de school.</w:t>
      </w:r>
    </w:p>
    <w:p w14:paraId="746DEE6F" w14:textId="77777777" w:rsidR="00A32EA0" w:rsidRPr="006747A3" w:rsidRDefault="00A32EA0" w:rsidP="00A32EA0">
      <w:pPr>
        <w:rPr>
          <w:rFonts w:asciiTheme="majorHAnsi" w:hAnsiTheme="majorHAnsi" w:cstheme="majorHAnsi"/>
          <w:u w:val="single"/>
        </w:rPr>
      </w:pPr>
    </w:p>
    <w:p w14:paraId="38610EA3"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7E7B55DB"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4D3AA926" w14:textId="77777777" w:rsidTr="0062488C">
        <w:trPr>
          <w:cantSplit/>
          <w:tblHeader/>
        </w:trPr>
        <w:tc>
          <w:tcPr>
            <w:tcW w:w="7225" w:type="dxa"/>
          </w:tcPr>
          <w:p w14:paraId="5C99C02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116E3D8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273A1E86" w14:textId="77777777" w:rsidTr="0062488C">
        <w:trPr>
          <w:cantSplit/>
        </w:trPr>
        <w:tc>
          <w:tcPr>
            <w:tcW w:w="7225" w:type="dxa"/>
          </w:tcPr>
          <w:p w14:paraId="5E77F97C"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concrete leerlijnen voor de verwerving van maatschappelijke competenties die zijn gebaseerd op de wettelijke eisen?</w:t>
            </w:r>
          </w:p>
        </w:tc>
        <w:tc>
          <w:tcPr>
            <w:tcW w:w="2289" w:type="dxa"/>
          </w:tcPr>
          <w:p w14:paraId="3BAAEC5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3B67C0CB" w14:textId="77777777" w:rsidTr="0062488C">
        <w:trPr>
          <w:cantSplit/>
        </w:trPr>
        <w:tc>
          <w:tcPr>
            <w:tcW w:w="7225" w:type="dxa"/>
          </w:tcPr>
          <w:p w14:paraId="7BB1CEB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heeft concrete leerlijnen voor de verwerving van maatschappelijke competenties die zijn gebaseerd op de kerndoelen?</w:t>
            </w:r>
          </w:p>
        </w:tc>
        <w:tc>
          <w:tcPr>
            <w:tcW w:w="2289" w:type="dxa"/>
          </w:tcPr>
          <w:p w14:paraId="6F556DF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65C0A89" w14:textId="77777777" w:rsidR="00A32EA0" w:rsidRPr="006747A3" w:rsidRDefault="00A32EA0" w:rsidP="00A32EA0">
      <w:pPr>
        <w:rPr>
          <w:rFonts w:asciiTheme="majorHAnsi" w:hAnsiTheme="majorHAnsi" w:cstheme="majorHAnsi"/>
        </w:rPr>
      </w:pPr>
    </w:p>
    <w:p w14:paraId="640CD4A0"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5B45FA6E"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5BA166C" w14:textId="77777777" w:rsidTr="0062488C">
        <w:trPr>
          <w:cantSplit/>
        </w:trPr>
        <w:tc>
          <w:tcPr>
            <w:tcW w:w="1867" w:type="dxa"/>
          </w:tcPr>
          <w:p w14:paraId="26A534EA" w14:textId="77777777" w:rsidR="00A32EA0" w:rsidRPr="006747A3" w:rsidRDefault="00A32EA0" w:rsidP="0062488C">
            <w:pPr>
              <w:rPr>
                <w:rFonts w:asciiTheme="majorHAnsi" w:hAnsiTheme="majorHAnsi" w:cstheme="majorHAnsi"/>
              </w:rPr>
            </w:pPr>
          </w:p>
        </w:tc>
        <w:tc>
          <w:tcPr>
            <w:tcW w:w="2513" w:type="dxa"/>
          </w:tcPr>
          <w:p w14:paraId="2AEBBE8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0F888B3"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49A0FE1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404081A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5AD15180" w14:textId="77777777" w:rsidTr="0062488C">
        <w:trPr>
          <w:cantSplit/>
        </w:trPr>
        <w:tc>
          <w:tcPr>
            <w:tcW w:w="1867" w:type="dxa"/>
            <w:vAlign w:val="center"/>
          </w:tcPr>
          <w:p w14:paraId="4EFAD64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07FBE9C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643DAF8" w14:textId="77777777" w:rsidR="00A32EA0" w:rsidRPr="006747A3" w:rsidRDefault="00A32EA0" w:rsidP="0062488C">
            <w:pPr>
              <w:jc w:val="center"/>
              <w:rPr>
                <w:rFonts w:asciiTheme="majorHAnsi" w:hAnsiTheme="majorHAnsi" w:cstheme="majorHAnsi"/>
              </w:rPr>
            </w:pPr>
          </w:p>
        </w:tc>
        <w:tc>
          <w:tcPr>
            <w:tcW w:w="1692" w:type="dxa"/>
          </w:tcPr>
          <w:p w14:paraId="543442F8" w14:textId="77777777" w:rsidR="00A32EA0" w:rsidRPr="006747A3" w:rsidRDefault="00A32EA0" w:rsidP="0062488C">
            <w:pPr>
              <w:jc w:val="center"/>
              <w:rPr>
                <w:rFonts w:asciiTheme="majorHAnsi" w:hAnsiTheme="majorHAnsi" w:cstheme="majorHAnsi"/>
              </w:rPr>
            </w:pPr>
          </w:p>
        </w:tc>
        <w:tc>
          <w:tcPr>
            <w:tcW w:w="1836" w:type="dxa"/>
          </w:tcPr>
          <w:p w14:paraId="73FA0CFE" w14:textId="77777777" w:rsidR="00A32EA0" w:rsidRPr="006747A3" w:rsidRDefault="00A32EA0" w:rsidP="0062488C">
            <w:pPr>
              <w:jc w:val="center"/>
              <w:rPr>
                <w:rFonts w:asciiTheme="majorHAnsi" w:hAnsiTheme="majorHAnsi" w:cstheme="majorHAnsi"/>
              </w:rPr>
            </w:pPr>
          </w:p>
        </w:tc>
      </w:tr>
      <w:tr w:rsidR="00A32EA0" w:rsidRPr="006747A3" w14:paraId="755067BC" w14:textId="77777777" w:rsidTr="0062488C">
        <w:trPr>
          <w:cantSplit/>
        </w:trPr>
        <w:tc>
          <w:tcPr>
            <w:tcW w:w="1867" w:type="dxa"/>
            <w:vAlign w:val="center"/>
          </w:tcPr>
          <w:p w14:paraId="2B3084A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7F5CC1E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kwaliteitsscholen</w:t>
            </w:r>
          </w:p>
          <w:p w14:paraId="24874AE1"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28A89ADF"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77879AB2" w14:textId="77777777" w:rsidTr="0062488C">
        <w:trPr>
          <w:cantSplit/>
        </w:trPr>
        <w:tc>
          <w:tcPr>
            <w:tcW w:w="1867" w:type="dxa"/>
            <w:vAlign w:val="center"/>
          </w:tcPr>
          <w:p w14:paraId="674A355A" w14:textId="77777777" w:rsidR="00A32EA0" w:rsidRPr="006747A3" w:rsidRDefault="00A32EA0" w:rsidP="0062488C">
            <w:pPr>
              <w:rPr>
                <w:rFonts w:asciiTheme="majorHAnsi" w:hAnsiTheme="majorHAnsi" w:cstheme="majorHAnsi"/>
                <w:color w:val="000000"/>
              </w:rPr>
            </w:pPr>
          </w:p>
        </w:tc>
        <w:tc>
          <w:tcPr>
            <w:tcW w:w="2513" w:type="dxa"/>
          </w:tcPr>
          <w:p w14:paraId="24ED9D7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4ABE4A3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013259C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03ABF94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179BC925" w14:textId="77777777" w:rsidTr="0062488C">
        <w:trPr>
          <w:cantSplit/>
        </w:trPr>
        <w:tc>
          <w:tcPr>
            <w:tcW w:w="1867" w:type="dxa"/>
            <w:vAlign w:val="center"/>
          </w:tcPr>
          <w:p w14:paraId="28468BF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35737F1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2ADF1D00" w14:textId="77777777" w:rsidR="00A32EA0" w:rsidRPr="006747A3" w:rsidRDefault="00A32EA0" w:rsidP="0062488C">
            <w:pPr>
              <w:jc w:val="center"/>
              <w:rPr>
                <w:rFonts w:asciiTheme="majorHAnsi" w:hAnsiTheme="majorHAnsi" w:cstheme="majorHAnsi"/>
              </w:rPr>
            </w:pPr>
          </w:p>
        </w:tc>
        <w:tc>
          <w:tcPr>
            <w:tcW w:w="1692" w:type="dxa"/>
          </w:tcPr>
          <w:p w14:paraId="4C6850B5" w14:textId="77777777" w:rsidR="00A32EA0" w:rsidRPr="006747A3" w:rsidRDefault="00A32EA0" w:rsidP="0062488C">
            <w:pPr>
              <w:jc w:val="center"/>
              <w:rPr>
                <w:rFonts w:asciiTheme="majorHAnsi" w:hAnsiTheme="majorHAnsi" w:cstheme="majorHAnsi"/>
              </w:rPr>
            </w:pPr>
          </w:p>
        </w:tc>
        <w:tc>
          <w:tcPr>
            <w:tcW w:w="1836" w:type="dxa"/>
          </w:tcPr>
          <w:p w14:paraId="58ED0313" w14:textId="77777777" w:rsidR="00A32EA0" w:rsidRPr="006747A3" w:rsidRDefault="00A32EA0" w:rsidP="0062488C">
            <w:pPr>
              <w:jc w:val="center"/>
              <w:rPr>
                <w:rFonts w:asciiTheme="majorHAnsi" w:hAnsiTheme="majorHAnsi" w:cstheme="majorHAnsi"/>
              </w:rPr>
            </w:pPr>
          </w:p>
        </w:tc>
      </w:tr>
      <w:tr w:rsidR="00A32EA0" w:rsidRPr="006747A3" w14:paraId="4668B9DD" w14:textId="77777777" w:rsidTr="0062488C">
        <w:trPr>
          <w:cantSplit/>
        </w:trPr>
        <w:tc>
          <w:tcPr>
            <w:tcW w:w="1867" w:type="dxa"/>
            <w:vAlign w:val="center"/>
          </w:tcPr>
          <w:p w14:paraId="4E8050B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2BA5E9E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 schoolplan</w:t>
            </w:r>
          </w:p>
          <w:p w14:paraId="170C1AB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52A1E12F" w14:textId="77777777" w:rsidR="006747A3" w:rsidRDefault="006747A3" w:rsidP="00A32EA0">
      <w:pPr>
        <w:rPr>
          <w:rFonts w:asciiTheme="majorHAnsi" w:hAnsiTheme="majorHAnsi" w:cstheme="majorHAnsi"/>
        </w:rPr>
      </w:pPr>
    </w:p>
    <w:p w14:paraId="71BA1F25" w14:textId="77777777" w:rsidR="006747A3" w:rsidRPr="006747A3" w:rsidRDefault="006747A3" w:rsidP="00A32EA0">
      <w:pPr>
        <w:rPr>
          <w:rFonts w:asciiTheme="majorHAnsi" w:hAnsiTheme="majorHAnsi" w:cstheme="majorHAnsi"/>
        </w:rPr>
      </w:pPr>
    </w:p>
    <w:p w14:paraId="6D041A90" w14:textId="77777777" w:rsidR="00A32EA0" w:rsidRPr="006747A3" w:rsidRDefault="00A32EA0" w:rsidP="00A32EA0">
      <w:pPr>
        <w:pStyle w:val="Paragrafen"/>
        <w:rPr>
          <w:rFonts w:asciiTheme="majorHAnsi" w:hAnsiTheme="majorHAnsi" w:cstheme="majorHAnsi"/>
        </w:rPr>
      </w:pPr>
      <w:bookmarkStart w:id="8" w:name="_Toc49456275"/>
      <w:r w:rsidRPr="006747A3">
        <w:rPr>
          <w:rFonts w:asciiTheme="majorHAnsi" w:hAnsiTheme="majorHAnsi" w:cstheme="majorHAnsi"/>
        </w:rPr>
        <w:t>OA1.3 - Didactiek</w:t>
      </w:r>
      <w:bookmarkEnd w:id="8"/>
    </w:p>
    <w:p w14:paraId="517BF49B" w14:textId="77777777" w:rsidR="00A32EA0" w:rsidRPr="006747A3" w:rsidRDefault="00A32EA0" w:rsidP="00A32EA0">
      <w:pPr>
        <w:pStyle w:val="Standaard1"/>
        <w:rPr>
          <w:rFonts w:asciiTheme="majorHAnsi" w:hAnsiTheme="majorHAnsi" w:cstheme="majorHAnsi"/>
          <w:color w:val="262626" w:themeColor="text1" w:themeTint="D9"/>
        </w:rPr>
      </w:pPr>
    </w:p>
    <w:p w14:paraId="1B63C689" w14:textId="77777777" w:rsidR="00A32EA0" w:rsidRPr="006747A3" w:rsidRDefault="00A32EA0" w:rsidP="00A32EA0">
      <w:pPr>
        <w:pStyle w:val="Standaard1"/>
        <w:rPr>
          <w:rFonts w:asciiTheme="majorHAnsi" w:hAnsiTheme="majorHAnsi" w:cstheme="majorHAnsi"/>
          <w:color w:val="262626" w:themeColor="text1" w:themeTint="D9"/>
        </w:rPr>
      </w:pPr>
      <w:r w:rsidRPr="006747A3">
        <w:rPr>
          <w:rFonts w:asciiTheme="majorHAnsi" w:hAnsiTheme="majorHAnsi" w:cstheme="majorHAnsi"/>
          <w:color w:val="262626" w:themeColor="text1" w:themeTint="D9"/>
        </w:rPr>
        <w:t>Op onze school wordt er een bij de leerlijnen van het aanbod voor de sociale en maatschappelijke competenties passende didactische werkwijze gebruikt.</w:t>
      </w:r>
    </w:p>
    <w:p w14:paraId="5DC442A5" w14:textId="77777777" w:rsidR="00A32EA0" w:rsidRPr="006747A3" w:rsidRDefault="00A32EA0" w:rsidP="00A32EA0">
      <w:pPr>
        <w:rPr>
          <w:rFonts w:asciiTheme="majorHAnsi" w:hAnsiTheme="majorHAnsi" w:cstheme="majorHAnsi"/>
          <w:u w:val="single"/>
        </w:rPr>
      </w:pPr>
    </w:p>
    <w:p w14:paraId="4D3D9BB7"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F8BAB46"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217D019D" w14:textId="77777777" w:rsidTr="0062488C">
        <w:trPr>
          <w:cantSplit/>
          <w:tblHeader/>
        </w:trPr>
        <w:tc>
          <w:tcPr>
            <w:tcW w:w="7225" w:type="dxa"/>
          </w:tcPr>
          <w:p w14:paraId="3C36769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106F863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24212A83" w14:textId="77777777" w:rsidTr="0062488C">
        <w:trPr>
          <w:cantSplit/>
        </w:trPr>
        <w:tc>
          <w:tcPr>
            <w:tcW w:w="7225" w:type="dxa"/>
          </w:tcPr>
          <w:p w14:paraId="53B3B3C2"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op de school een didactische werkwijze gebruikt die specifiek is afgestemd op het bevorderen van de sociale en maatschappelijke ontwikkeling van de leerlingen?</w:t>
            </w:r>
          </w:p>
        </w:tc>
        <w:tc>
          <w:tcPr>
            <w:tcW w:w="2289" w:type="dxa"/>
          </w:tcPr>
          <w:p w14:paraId="3003FD8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1A85F503" w14:textId="77777777" w:rsidTr="0062488C">
        <w:trPr>
          <w:cantSplit/>
        </w:trPr>
        <w:tc>
          <w:tcPr>
            <w:tcW w:w="7225" w:type="dxa"/>
          </w:tcPr>
          <w:p w14:paraId="2768A59A"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Is de didactische werkwijze voor dit aanbod beschreven in schooldocumenten, zoals schoolplan en/of schoolgids?</w:t>
            </w:r>
          </w:p>
        </w:tc>
        <w:tc>
          <w:tcPr>
            <w:tcW w:w="2289" w:type="dxa"/>
          </w:tcPr>
          <w:p w14:paraId="74A5DFC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20153E59" w14:textId="77777777" w:rsidR="00A32EA0" w:rsidRPr="006747A3" w:rsidRDefault="00A32EA0" w:rsidP="00A32EA0">
      <w:pPr>
        <w:rPr>
          <w:rFonts w:asciiTheme="majorHAnsi" w:hAnsiTheme="majorHAnsi" w:cstheme="majorHAnsi"/>
          <w:u w:val="single"/>
        </w:rPr>
      </w:pPr>
    </w:p>
    <w:p w14:paraId="6A059008"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7273697B"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3374E128" w14:textId="77777777" w:rsidTr="0062488C">
        <w:trPr>
          <w:cantSplit/>
        </w:trPr>
        <w:tc>
          <w:tcPr>
            <w:tcW w:w="1867" w:type="dxa"/>
          </w:tcPr>
          <w:p w14:paraId="50A28713" w14:textId="77777777" w:rsidR="00A32EA0" w:rsidRPr="006747A3" w:rsidRDefault="00A32EA0" w:rsidP="0062488C">
            <w:pPr>
              <w:rPr>
                <w:rFonts w:asciiTheme="majorHAnsi" w:hAnsiTheme="majorHAnsi" w:cstheme="majorHAnsi"/>
              </w:rPr>
            </w:pPr>
          </w:p>
        </w:tc>
        <w:tc>
          <w:tcPr>
            <w:tcW w:w="2513" w:type="dxa"/>
          </w:tcPr>
          <w:p w14:paraId="0624B34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48FD85CD"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4102E45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26FF83E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4C8EAADA" w14:textId="77777777" w:rsidTr="0062488C">
        <w:trPr>
          <w:cantSplit/>
        </w:trPr>
        <w:tc>
          <w:tcPr>
            <w:tcW w:w="1867" w:type="dxa"/>
            <w:vAlign w:val="center"/>
          </w:tcPr>
          <w:p w14:paraId="25EE8F0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4BF0DA2D"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71EECEC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17EBD38" w14:textId="77777777" w:rsidR="00A32EA0" w:rsidRPr="006747A3" w:rsidRDefault="00A32EA0" w:rsidP="0062488C">
            <w:pPr>
              <w:jc w:val="center"/>
              <w:rPr>
                <w:rFonts w:asciiTheme="majorHAnsi" w:hAnsiTheme="majorHAnsi" w:cstheme="majorHAnsi"/>
              </w:rPr>
            </w:pPr>
          </w:p>
        </w:tc>
        <w:tc>
          <w:tcPr>
            <w:tcW w:w="1836" w:type="dxa"/>
          </w:tcPr>
          <w:p w14:paraId="262DF7F8" w14:textId="77777777" w:rsidR="00A32EA0" w:rsidRPr="006747A3" w:rsidRDefault="00A32EA0" w:rsidP="0062488C">
            <w:pPr>
              <w:jc w:val="center"/>
              <w:rPr>
                <w:rFonts w:asciiTheme="majorHAnsi" w:hAnsiTheme="majorHAnsi" w:cstheme="majorHAnsi"/>
              </w:rPr>
            </w:pPr>
          </w:p>
        </w:tc>
      </w:tr>
      <w:tr w:rsidR="00A32EA0" w:rsidRPr="006747A3" w14:paraId="5CAEE1EE" w14:textId="77777777" w:rsidTr="0062488C">
        <w:trPr>
          <w:cantSplit/>
        </w:trPr>
        <w:tc>
          <w:tcPr>
            <w:tcW w:w="1867" w:type="dxa"/>
            <w:vAlign w:val="center"/>
          </w:tcPr>
          <w:p w14:paraId="183D4B2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methode en werkwijze</w:t>
            </w:r>
          </w:p>
        </w:tc>
        <w:tc>
          <w:tcPr>
            <w:tcW w:w="7909" w:type="dxa"/>
            <w:gridSpan w:val="4"/>
          </w:tcPr>
          <w:p w14:paraId="02790ED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793AB7EC"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ICALT-lijsten ingevuld op basis van lesobservaties door afdelingsleiders, sectievoorzitters</w:t>
            </w:r>
            <w:r w:rsidRPr="006747A3">
              <w:rPr>
                <w:rFonts w:asciiTheme="majorHAnsi" w:hAnsiTheme="majorHAnsi" w:cstheme="majorHAnsi"/>
              </w:rPr>
              <w:br/>
              <w:t>verslag lesbezoek vakgenoten</w:t>
            </w:r>
          </w:p>
        </w:tc>
      </w:tr>
    </w:tbl>
    <w:p w14:paraId="3C1E4858"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DC1D77D" w14:textId="77777777" w:rsidTr="0062488C">
        <w:trPr>
          <w:cantSplit/>
        </w:trPr>
        <w:tc>
          <w:tcPr>
            <w:tcW w:w="1867" w:type="dxa"/>
            <w:vAlign w:val="center"/>
          </w:tcPr>
          <w:p w14:paraId="70CA2C7C" w14:textId="77777777" w:rsidR="00A32EA0" w:rsidRPr="006747A3" w:rsidRDefault="00A32EA0" w:rsidP="0062488C">
            <w:pPr>
              <w:rPr>
                <w:rFonts w:asciiTheme="majorHAnsi" w:hAnsiTheme="majorHAnsi" w:cstheme="majorHAnsi"/>
                <w:color w:val="000000"/>
              </w:rPr>
            </w:pPr>
          </w:p>
        </w:tc>
        <w:tc>
          <w:tcPr>
            <w:tcW w:w="2513" w:type="dxa"/>
          </w:tcPr>
          <w:p w14:paraId="17198D0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4A451D3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87F8E1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307BF06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299FF238" w14:textId="77777777" w:rsidTr="0062488C">
        <w:trPr>
          <w:cantSplit/>
        </w:trPr>
        <w:tc>
          <w:tcPr>
            <w:tcW w:w="1867" w:type="dxa"/>
            <w:vAlign w:val="center"/>
          </w:tcPr>
          <w:p w14:paraId="3074A1D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57271C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1282C41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3DAA85EB" w14:textId="77777777" w:rsidR="00A32EA0" w:rsidRPr="006747A3" w:rsidRDefault="00A32EA0" w:rsidP="0062488C">
            <w:pPr>
              <w:jc w:val="center"/>
              <w:rPr>
                <w:rFonts w:asciiTheme="majorHAnsi" w:hAnsiTheme="majorHAnsi" w:cstheme="majorHAnsi"/>
              </w:rPr>
            </w:pPr>
          </w:p>
        </w:tc>
        <w:tc>
          <w:tcPr>
            <w:tcW w:w="1836" w:type="dxa"/>
          </w:tcPr>
          <w:p w14:paraId="51E06C1A" w14:textId="77777777" w:rsidR="00A32EA0" w:rsidRPr="006747A3" w:rsidRDefault="00A32EA0" w:rsidP="0062488C">
            <w:pPr>
              <w:jc w:val="center"/>
              <w:rPr>
                <w:rFonts w:asciiTheme="majorHAnsi" w:hAnsiTheme="majorHAnsi" w:cstheme="majorHAnsi"/>
              </w:rPr>
            </w:pPr>
          </w:p>
        </w:tc>
      </w:tr>
      <w:tr w:rsidR="00A32EA0" w:rsidRPr="006747A3" w14:paraId="3DA508A6" w14:textId="77777777" w:rsidTr="0062488C">
        <w:trPr>
          <w:cantSplit/>
        </w:trPr>
        <w:tc>
          <w:tcPr>
            <w:tcW w:w="1867" w:type="dxa"/>
            <w:vAlign w:val="center"/>
          </w:tcPr>
          <w:p w14:paraId="781C20D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6A24B16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1CB7437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 ICALT-lijsten ingevuld op basis van lesobservaties door afdelingsleiders, ICALT-lijsten ingevuld op basis van lesobservaties door afdelingsleiders</w:t>
            </w:r>
          </w:p>
        </w:tc>
      </w:tr>
    </w:tbl>
    <w:p w14:paraId="7F4993E7" w14:textId="51EFAE71" w:rsidR="00A32EA0" w:rsidRDefault="00A32EA0" w:rsidP="00A32EA0">
      <w:pPr>
        <w:rPr>
          <w:rFonts w:asciiTheme="majorHAnsi" w:hAnsiTheme="majorHAnsi" w:cstheme="majorHAnsi"/>
        </w:rPr>
      </w:pPr>
    </w:p>
    <w:p w14:paraId="7303FD50" w14:textId="77777777" w:rsidR="006747A3" w:rsidRPr="006747A3" w:rsidRDefault="006747A3" w:rsidP="00A32EA0">
      <w:pPr>
        <w:rPr>
          <w:rFonts w:asciiTheme="majorHAnsi" w:hAnsiTheme="majorHAnsi" w:cstheme="majorHAnsi"/>
        </w:rPr>
      </w:pPr>
    </w:p>
    <w:p w14:paraId="44BC0FAF" w14:textId="77777777" w:rsidR="00A32EA0" w:rsidRPr="006747A3" w:rsidRDefault="00A32EA0" w:rsidP="00A32EA0">
      <w:pPr>
        <w:pStyle w:val="Paragrafen"/>
        <w:rPr>
          <w:rFonts w:asciiTheme="majorHAnsi" w:hAnsiTheme="majorHAnsi" w:cstheme="majorHAnsi"/>
        </w:rPr>
      </w:pPr>
      <w:bookmarkStart w:id="9" w:name="_Toc49456276"/>
      <w:r w:rsidRPr="006747A3">
        <w:rPr>
          <w:rFonts w:asciiTheme="majorHAnsi" w:hAnsiTheme="majorHAnsi" w:cstheme="majorHAnsi"/>
        </w:rPr>
        <w:t>OA1.4 - Competenties oefenen</w:t>
      </w:r>
      <w:bookmarkEnd w:id="9"/>
    </w:p>
    <w:p w14:paraId="7DB295B2" w14:textId="77777777" w:rsidR="00A32EA0" w:rsidRPr="006747A3" w:rsidRDefault="00A32EA0" w:rsidP="00A32EA0">
      <w:pPr>
        <w:rPr>
          <w:rFonts w:asciiTheme="majorHAnsi" w:hAnsiTheme="majorHAnsi" w:cstheme="majorHAnsi"/>
        </w:rPr>
      </w:pPr>
    </w:p>
    <w:p w14:paraId="4725C7CC"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is er voor de leerlingen gelegenheid hun sociale en maatschappelijke competenties te oefenen in de praktijk in daarvoor passende situaties.</w:t>
      </w:r>
    </w:p>
    <w:p w14:paraId="0F6EB9F3" w14:textId="77777777" w:rsidR="00A32EA0" w:rsidRPr="006747A3" w:rsidRDefault="00A32EA0" w:rsidP="00A32EA0">
      <w:pPr>
        <w:rPr>
          <w:rFonts w:asciiTheme="majorHAnsi" w:hAnsiTheme="majorHAnsi" w:cstheme="majorHAnsi"/>
          <w:u w:val="single"/>
        </w:rPr>
      </w:pPr>
    </w:p>
    <w:p w14:paraId="25E054C7"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2A21244C"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515A3C3A" w14:textId="77777777" w:rsidTr="0062488C">
        <w:trPr>
          <w:cantSplit/>
          <w:tblHeader/>
        </w:trPr>
        <w:tc>
          <w:tcPr>
            <w:tcW w:w="7225" w:type="dxa"/>
          </w:tcPr>
          <w:p w14:paraId="547A2E7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6E5516D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3F9496F1" w14:textId="77777777" w:rsidTr="0062488C">
        <w:trPr>
          <w:cantSplit/>
        </w:trPr>
        <w:tc>
          <w:tcPr>
            <w:tcW w:w="7225" w:type="dxa"/>
          </w:tcPr>
          <w:p w14:paraId="0DC55C4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Organiseert de school situaties waarbij leerlingen in de dagelijkse praktijk sociale en maatschappelijke competenties kunnen oefenen?</w:t>
            </w:r>
          </w:p>
        </w:tc>
        <w:tc>
          <w:tcPr>
            <w:tcW w:w="2289" w:type="dxa"/>
          </w:tcPr>
          <w:p w14:paraId="6772F10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210157FA" w14:textId="77777777" w:rsidTr="0062488C">
        <w:trPr>
          <w:cantSplit/>
        </w:trPr>
        <w:tc>
          <w:tcPr>
            <w:tcW w:w="7225" w:type="dxa"/>
          </w:tcPr>
          <w:p w14:paraId="426F84C0"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Is de schoolorganisatie zo ingericht dat leerlingen buiten de eigen klas/jaargroep hun sociale en maatschappelijke competenties kunnen oefenen?</w:t>
            </w:r>
          </w:p>
        </w:tc>
        <w:tc>
          <w:tcPr>
            <w:tcW w:w="2289" w:type="dxa"/>
          </w:tcPr>
          <w:p w14:paraId="4B44947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609CA667" w14:textId="77777777" w:rsidTr="0062488C">
        <w:trPr>
          <w:cantSplit/>
        </w:trPr>
        <w:tc>
          <w:tcPr>
            <w:tcW w:w="7225" w:type="dxa"/>
          </w:tcPr>
          <w:p w14:paraId="4B98E01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Organiseert de school buitenschoolse activiteiten waarbij de leerlingen hun sociale en maatschappelijke competenties kunnen oefenen?</w:t>
            </w:r>
          </w:p>
        </w:tc>
        <w:tc>
          <w:tcPr>
            <w:tcW w:w="2289" w:type="dxa"/>
          </w:tcPr>
          <w:p w14:paraId="42DAD7F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74A89EAC" w14:textId="77777777" w:rsidR="00A32EA0" w:rsidRPr="006747A3" w:rsidRDefault="00A32EA0" w:rsidP="00A32EA0">
      <w:pPr>
        <w:rPr>
          <w:rFonts w:asciiTheme="majorHAnsi" w:hAnsiTheme="majorHAnsi" w:cstheme="majorHAnsi"/>
        </w:rPr>
      </w:pPr>
    </w:p>
    <w:p w14:paraId="03DC23D9"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2F57FCF2"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6A53313" w14:textId="77777777" w:rsidTr="0062488C">
        <w:trPr>
          <w:cantSplit/>
        </w:trPr>
        <w:tc>
          <w:tcPr>
            <w:tcW w:w="1867" w:type="dxa"/>
          </w:tcPr>
          <w:p w14:paraId="5D8FA3D5" w14:textId="77777777" w:rsidR="00A32EA0" w:rsidRPr="006747A3" w:rsidRDefault="00A32EA0" w:rsidP="0062488C">
            <w:pPr>
              <w:rPr>
                <w:rFonts w:asciiTheme="majorHAnsi" w:hAnsiTheme="majorHAnsi" w:cstheme="majorHAnsi"/>
              </w:rPr>
            </w:pPr>
          </w:p>
        </w:tc>
        <w:tc>
          <w:tcPr>
            <w:tcW w:w="2513" w:type="dxa"/>
          </w:tcPr>
          <w:p w14:paraId="6A8D0D0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4038A50C"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5820945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4E8161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30BA73FB" w14:textId="77777777" w:rsidTr="0062488C">
        <w:trPr>
          <w:cantSplit/>
        </w:trPr>
        <w:tc>
          <w:tcPr>
            <w:tcW w:w="1867" w:type="dxa"/>
            <w:vAlign w:val="center"/>
          </w:tcPr>
          <w:p w14:paraId="0AA51FF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7BC82C2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953DEA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319206A3"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4A155DC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E7B32EF" w14:textId="77777777" w:rsidTr="0062488C">
        <w:trPr>
          <w:cantSplit/>
        </w:trPr>
        <w:tc>
          <w:tcPr>
            <w:tcW w:w="1867" w:type="dxa"/>
            <w:vAlign w:val="center"/>
          </w:tcPr>
          <w:p w14:paraId="7C0026D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2CE005D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zie: verslag leerlingenraad</w:t>
            </w:r>
            <w:r w:rsidRPr="006747A3">
              <w:rPr>
                <w:rFonts w:asciiTheme="majorHAnsi" w:hAnsiTheme="majorHAnsi" w:cstheme="majorHAnsi"/>
              </w:rPr>
              <w:br/>
              <w:t>zie website: BJP</w:t>
            </w:r>
            <w:r w:rsidRPr="006747A3">
              <w:rPr>
                <w:rFonts w:asciiTheme="majorHAnsi" w:hAnsiTheme="majorHAnsi" w:cstheme="majorHAnsi"/>
              </w:rPr>
              <w:br/>
              <w:t>zie methodes en bijbehorende activiteiten van o.a. zaakvakken</w:t>
            </w:r>
            <w:r w:rsidRPr="006747A3">
              <w:rPr>
                <w:rFonts w:asciiTheme="majorHAnsi" w:hAnsiTheme="majorHAnsi" w:cstheme="majorHAnsi"/>
              </w:rPr>
              <w:br/>
              <w:t>en praktische uitvoering van bijvoorbeeld Scholierenverkiezingen binnen de school en buiten de school:</w:t>
            </w:r>
            <w:r w:rsidRPr="006747A3">
              <w:rPr>
                <w:rFonts w:asciiTheme="majorHAnsi" w:hAnsiTheme="majorHAnsi" w:cstheme="majorHAnsi"/>
              </w:rPr>
              <w:br/>
              <w:t>MEP</w:t>
            </w:r>
            <w:r w:rsidRPr="006747A3">
              <w:rPr>
                <w:rFonts w:asciiTheme="majorHAnsi" w:hAnsiTheme="majorHAnsi" w:cstheme="majorHAnsi"/>
              </w:rPr>
              <w:br/>
              <w:t>Paarse Vrijdag</w:t>
            </w:r>
            <w:r w:rsidRPr="006747A3">
              <w:rPr>
                <w:rFonts w:asciiTheme="majorHAnsi" w:hAnsiTheme="majorHAnsi" w:cstheme="majorHAnsi"/>
              </w:rPr>
              <w:br/>
              <w:t>enz.</w:t>
            </w:r>
          </w:p>
          <w:p w14:paraId="294BDD72"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375DD078"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88EE459" w14:textId="77777777" w:rsidTr="0062488C">
        <w:trPr>
          <w:cantSplit/>
        </w:trPr>
        <w:tc>
          <w:tcPr>
            <w:tcW w:w="1867" w:type="dxa"/>
            <w:vAlign w:val="center"/>
          </w:tcPr>
          <w:p w14:paraId="251356AD" w14:textId="77777777" w:rsidR="00A32EA0" w:rsidRPr="006747A3" w:rsidRDefault="00A32EA0" w:rsidP="0062488C">
            <w:pPr>
              <w:rPr>
                <w:rFonts w:asciiTheme="majorHAnsi" w:hAnsiTheme="majorHAnsi" w:cstheme="majorHAnsi"/>
                <w:color w:val="000000"/>
              </w:rPr>
            </w:pPr>
          </w:p>
        </w:tc>
        <w:tc>
          <w:tcPr>
            <w:tcW w:w="2513" w:type="dxa"/>
          </w:tcPr>
          <w:p w14:paraId="71F0DE7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4093A79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7B9036D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66940BA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47E2304B" w14:textId="77777777" w:rsidTr="0062488C">
        <w:trPr>
          <w:cantSplit/>
        </w:trPr>
        <w:tc>
          <w:tcPr>
            <w:tcW w:w="1867" w:type="dxa"/>
            <w:vAlign w:val="center"/>
          </w:tcPr>
          <w:p w14:paraId="7CDB016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78D1827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1886018B" w14:textId="77777777" w:rsidR="00A32EA0" w:rsidRPr="006747A3" w:rsidRDefault="00A32EA0" w:rsidP="0062488C">
            <w:pPr>
              <w:jc w:val="center"/>
              <w:rPr>
                <w:rFonts w:asciiTheme="majorHAnsi" w:hAnsiTheme="majorHAnsi" w:cstheme="majorHAnsi"/>
              </w:rPr>
            </w:pPr>
          </w:p>
        </w:tc>
        <w:tc>
          <w:tcPr>
            <w:tcW w:w="1692" w:type="dxa"/>
          </w:tcPr>
          <w:p w14:paraId="67F5F8E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625A93B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1CD5DA5" w14:textId="77777777" w:rsidTr="0062488C">
        <w:trPr>
          <w:cantSplit/>
        </w:trPr>
        <w:tc>
          <w:tcPr>
            <w:tcW w:w="1867" w:type="dxa"/>
            <w:vAlign w:val="center"/>
          </w:tcPr>
          <w:p w14:paraId="4B63926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documenten</w:t>
            </w:r>
          </w:p>
        </w:tc>
        <w:tc>
          <w:tcPr>
            <w:tcW w:w="7909" w:type="dxa"/>
            <w:gridSpan w:val="4"/>
          </w:tcPr>
          <w:p w14:paraId="45F4352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44A750A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1E8E7A61" w14:textId="02670715" w:rsidR="00A32EA0" w:rsidRDefault="00A32EA0" w:rsidP="00A32EA0">
      <w:pPr>
        <w:rPr>
          <w:rFonts w:asciiTheme="majorHAnsi" w:hAnsiTheme="majorHAnsi" w:cstheme="majorHAnsi"/>
        </w:rPr>
      </w:pPr>
    </w:p>
    <w:p w14:paraId="45875FC2" w14:textId="77777777" w:rsidR="006747A3" w:rsidRPr="006747A3" w:rsidRDefault="006747A3" w:rsidP="00A32EA0">
      <w:pPr>
        <w:rPr>
          <w:rFonts w:asciiTheme="majorHAnsi" w:hAnsiTheme="majorHAnsi" w:cstheme="majorHAnsi"/>
        </w:rPr>
      </w:pPr>
    </w:p>
    <w:p w14:paraId="5AF9A33E" w14:textId="77777777" w:rsidR="00A32EA0" w:rsidRPr="006747A3" w:rsidRDefault="00A32EA0" w:rsidP="00A32EA0">
      <w:pPr>
        <w:pStyle w:val="Paragrafen"/>
        <w:rPr>
          <w:rFonts w:asciiTheme="majorHAnsi" w:hAnsiTheme="majorHAnsi" w:cstheme="majorHAnsi"/>
        </w:rPr>
      </w:pPr>
      <w:bookmarkStart w:id="10" w:name="_Toc49456277"/>
      <w:r w:rsidRPr="006747A3">
        <w:rPr>
          <w:rFonts w:asciiTheme="majorHAnsi" w:hAnsiTheme="majorHAnsi" w:cstheme="majorHAnsi"/>
        </w:rPr>
        <w:t>OA1.5 - Uitgewerkte planning</w:t>
      </w:r>
      <w:bookmarkEnd w:id="10"/>
    </w:p>
    <w:p w14:paraId="35F870B8" w14:textId="77777777" w:rsidR="00A32EA0" w:rsidRPr="006747A3" w:rsidRDefault="00A32EA0" w:rsidP="00A32EA0">
      <w:pPr>
        <w:rPr>
          <w:rFonts w:asciiTheme="majorHAnsi" w:hAnsiTheme="majorHAnsi" w:cstheme="majorHAnsi"/>
        </w:rPr>
      </w:pPr>
    </w:p>
    <w:p w14:paraId="17090B9A"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zijn de leerlijnen van het onderwijsaanbod uitgewerkt in een verifieerbare planning binnen en tussen de leerjaren en per vakgebied waarin dit aanbod is opgenomen.</w:t>
      </w:r>
    </w:p>
    <w:p w14:paraId="510ED4BB" w14:textId="77777777" w:rsidR="00A32EA0" w:rsidRPr="006747A3" w:rsidRDefault="00A32EA0" w:rsidP="00A32EA0">
      <w:pPr>
        <w:rPr>
          <w:rFonts w:asciiTheme="majorHAnsi" w:hAnsiTheme="majorHAnsi" w:cstheme="majorHAnsi"/>
          <w:u w:val="single"/>
        </w:rPr>
      </w:pPr>
    </w:p>
    <w:p w14:paraId="4103F635"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500914C9"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0F74E21F" w14:textId="77777777" w:rsidTr="0062488C">
        <w:trPr>
          <w:cantSplit/>
          <w:tblHeader/>
        </w:trPr>
        <w:tc>
          <w:tcPr>
            <w:tcW w:w="7225" w:type="dxa"/>
          </w:tcPr>
          <w:p w14:paraId="076F527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54BA705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1C9C21BC" w14:textId="77777777" w:rsidTr="0062488C">
        <w:trPr>
          <w:cantSplit/>
        </w:trPr>
        <w:tc>
          <w:tcPr>
            <w:tcW w:w="7225" w:type="dxa"/>
          </w:tcPr>
          <w:p w14:paraId="1213864C"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Is de leerlijn voor alle leerjaren van de school uitgewerkt in een verifieerbare planning voor alle relevante schooljaren?</w:t>
            </w:r>
          </w:p>
        </w:tc>
        <w:tc>
          <w:tcPr>
            <w:tcW w:w="2289" w:type="dxa"/>
          </w:tcPr>
          <w:p w14:paraId="1213CC9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2B58308F" w14:textId="77777777" w:rsidTr="0062488C">
        <w:trPr>
          <w:cantSplit/>
        </w:trPr>
        <w:tc>
          <w:tcPr>
            <w:tcW w:w="7225" w:type="dxa"/>
          </w:tcPr>
          <w:p w14:paraId="2CC6E637"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Is de leerlijn uitgewerkt in een verifieerbare planning voor alle betrokken vakgebieden?</w:t>
            </w:r>
          </w:p>
        </w:tc>
        <w:tc>
          <w:tcPr>
            <w:tcW w:w="2289" w:type="dxa"/>
          </w:tcPr>
          <w:p w14:paraId="657A994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Nee</w:t>
            </w:r>
          </w:p>
        </w:tc>
      </w:tr>
    </w:tbl>
    <w:p w14:paraId="714BB503" w14:textId="77777777" w:rsidR="00A32EA0" w:rsidRPr="006747A3" w:rsidRDefault="00A32EA0" w:rsidP="00A32EA0">
      <w:pPr>
        <w:rPr>
          <w:rFonts w:asciiTheme="majorHAnsi" w:hAnsiTheme="majorHAnsi" w:cstheme="majorHAnsi"/>
        </w:rPr>
      </w:pPr>
    </w:p>
    <w:p w14:paraId="006C36D8"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5280AE98"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8BE0B8E" w14:textId="77777777" w:rsidTr="0062488C">
        <w:trPr>
          <w:cantSplit/>
        </w:trPr>
        <w:tc>
          <w:tcPr>
            <w:tcW w:w="1867" w:type="dxa"/>
          </w:tcPr>
          <w:p w14:paraId="2DB6EAEB" w14:textId="77777777" w:rsidR="00A32EA0" w:rsidRPr="006747A3" w:rsidRDefault="00A32EA0" w:rsidP="0062488C">
            <w:pPr>
              <w:rPr>
                <w:rFonts w:asciiTheme="majorHAnsi" w:hAnsiTheme="majorHAnsi" w:cstheme="majorHAnsi"/>
              </w:rPr>
            </w:pPr>
          </w:p>
        </w:tc>
        <w:tc>
          <w:tcPr>
            <w:tcW w:w="2513" w:type="dxa"/>
          </w:tcPr>
          <w:p w14:paraId="5D5EF55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1EF5E3E4"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5A3475E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299BCAC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50E6B489" w14:textId="77777777" w:rsidTr="0062488C">
        <w:trPr>
          <w:cantSplit/>
        </w:trPr>
        <w:tc>
          <w:tcPr>
            <w:tcW w:w="1867" w:type="dxa"/>
            <w:vAlign w:val="center"/>
          </w:tcPr>
          <w:p w14:paraId="0DCE1E5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376E4AE4" w14:textId="77777777" w:rsidR="00A32EA0" w:rsidRPr="006747A3" w:rsidRDefault="00A32EA0" w:rsidP="0062488C">
            <w:pPr>
              <w:jc w:val="center"/>
              <w:rPr>
                <w:rFonts w:asciiTheme="majorHAnsi" w:hAnsiTheme="majorHAnsi" w:cstheme="majorHAnsi"/>
              </w:rPr>
            </w:pPr>
          </w:p>
        </w:tc>
        <w:tc>
          <w:tcPr>
            <w:tcW w:w="1868" w:type="dxa"/>
          </w:tcPr>
          <w:p w14:paraId="1D3BE685" w14:textId="77777777" w:rsidR="00A32EA0" w:rsidRPr="006747A3" w:rsidRDefault="00A32EA0" w:rsidP="0062488C">
            <w:pPr>
              <w:jc w:val="center"/>
              <w:rPr>
                <w:rFonts w:asciiTheme="majorHAnsi" w:hAnsiTheme="majorHAnsi" w:cstheme="majorHAnsi"/>
              </w:rPr>
            </w:pPr>
          </w:p>
        </w:tc>
        <w:tc>
          <w:tcPr>
            <w:tcW w:w="1692" w:type="dxa"/>
          </w:tcPr>
          <w:p w14:paraId="1E07400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1731145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E698496" w14:textId="77777777" w:rsidTr="0062488C">
        <w:trPr>
          <w:cantSplit/>
        </w:trPr>
        <w:tc>
          <w:tcPr>
            <w:tcW w:w="1867" w:type="dxa"/>
            <w:vAlign w:val="center"/>
          </w:tcPr>
          <w:p w14:paraId="3DA8BE9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methode en werkwijze</w:t>
            </w:r>
          </w:p>
        </w:tc>
        <w:tc>
          <w:tcPr>
            <w:tcW w:w="7909" w:type="dxa"/>
            <w:gridSpan w:val="4"/>
          </w:tcPr>
          <w:p w14:paraId="0DA38F8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schoolplan</w:t>
            </w:r>
            <w:r w:rsidRPr="006747A3">
              <w:rPr>
                <w:rFonts w:asciiTheme="majorHAnsi" w:hAnsiTheme="majorHAnsi" w:cstheme="majorHAnsi"/>
              </w:rPr>
              <w:br/>
              <w:t>resultaten scholenpanels burgerschap: onderzoek burgerschap Alliantie</w:t>
            </w:r>
            <w:r w:rsidRPr="006747A3">
              <w:rPr>
                <w:rFonts w:asciiTheme="majorHAnsi" w:hAnsiTheme="majorHAnsi" w:cstheme="majorHAnsi"/>
              </w:rPr>
              <w:br/>
              <w:t>led-</w:t>
            </w:r>
            <w:proofErr w:type="spellStart"/>
            <w:r w:rsidRPr="006747A3">
              <w:rPr>
                <w:rFonts w:asciiTheme="majorHAnsi" w:hAnsiTheme="majorHAnsi" w:cstheme="majorHAnsi"/>
              </w:rPr>
              <w:t>enquetes</w:t>
            </w:r>
            <w:proofErr w:type="spellEnd"/>
            <w:r w:rsidRPr="006747A3">
              <w:rPr>
                <w:rFonts w:asciiTheme="majorHAnsi" w:hAnsiTheme="majorHAnsi" w:cstheme="majorHAnsi"/>
              </w:rPr>
              <w:t>: alle leerlingen, data worden ook gebruikt bij voortgangsgesprekken/beoordelingsgesprekken</w:t>
            </w:r>
            <w:r w:rsidRPr="006747A3">
              <w:rPr>
                <w:rFonts w:asciiTheme="majorHAnsi" w:hAnsiTheme="majorHAnsi" w:cstheme="majorHAnsi"/>
              </w:rPr>
              <w:br/>
              <w:t>project Goed (positieve groepsvorming) : klas 1 en 2. Hier gaat ook een preventieve werking vanuit. Data worden tevens gebruikt voor interventies.</w:t>
            </w:r>
            <w:r w:rsidRPr="006747A3">
              <w:rPr>
                <w:rFonts w:asciiTheme="majorHAnsi" w:hAnsiTheme="majorHAnsi" w:cstheme="majorHAnsi"/>
              </w:rPr>
              <w:br/>
              <w:t>Onderzoek maatschappelijk welbevinden UvA: klas 1,2,3. Geeft een beeld van psychosociaal welbevinden ten opzichte van psychosociaal welbevinden</w:t>
            </w:r>
            <w:r w:rsidRPr="006747A3">
              <w:rPr>
                <w:rFonts w:asciiTheme="majorHAnsi" w:hAnsiTheme="majorHAnsi" w:cstheme="majorHAnsi"/>
              </w:rPr>
              <w:br/>
              <w:t xml:space="preserve">CTO onderzoek topsporters gekwantificeerde doelgroep-analyse: gekwantificeerde </w:t>
            </w:r>
            <w:proofErr w:type="spellStart"/>
            <w:r w:rsidRPr="006747A3">
              <w:rPr>
                <w:rFonts w:asciiTheme="majorHAnsi" w:hAnsiTheme="majorHAnsi" w:cstheme="majorHAnsi"/>
              </w:rPr>
              <w:t>doelgroepanalyse</w:t>
            </w:r>
            <w:proofErr w:type="spellEnd"/>
            <w:r w:rsidRPr="006747A3">
              <w:rPr>
                <w:rFonts w:asciiTheme="majorHAnsi" w:hAnsiTheme="majorHAnsi" w:cstheme="majorHAnsi"/>
              </w:rPr>
              <w:t>. Data worden gebruikt om betrokkenheid en begeleiding van combinatie topsport en onderwijs waar nodig aan te passen.</w:t>
            </w:r>
            <w:r w:rsidRPr="006747A3">
              <w:rPr>
                <w:rFonts w:asciiTheme="majorHAnsi" w:hAnsiTheme="majorHAnsi" w:cstheme="majorHAnsi"/>
              </w:rPr>
              <w:br/>
            </w:r>
            <w:r w:rsidRPr="006747A3">
              <w:rPr>
                <w:rFonts w:asciiTheme="majorHAnsi" w:hAnsiTheme="majorHAnsi" w:cstheme="majorHAnsi"/>
              </w:rPr>
              <w:br/>
              <w:t xml:space="preserve">zie ook </w:t>
            </w: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instrumenten:</w:t>
            </w:r>
            <w:r w:rsidRPr="006747A3">
              <w:rPr>
                <w:rFonts w:asciiTheme="majorHAnsi" w:hAnsiTheme="majorHAnsi" w:cstheme="majorHAnsi"/>
              </w:rPr>
              <w:br/>
              <w:t>mentorlessen</w:t>
            </w:r>
            <w:r w:rsidRPr="006747A3">
              <w:rPr>
                <w:rFonts w:asciiTheme="majorHAnsi" w:hAnsiTheme="majorHAnsi" w:cstheme="majorHAnsi"/>
              </w:rPr>
              <w:br/>
            </w:r>
            <w:proofErr w:type="spellStart"/>
            <w:r w:rsidRPr="006747A3">
              <w:rPr>
                <w:rFonts w:asciiTheme="majorHAnsi" w:hAnsiTheme="majorHAnsi" w:cstheme="majorHAnsi"/>
              </w:rPr>
              <w:t>vaklessen</w:t>
            </w:r>
            <w:proofErr w:type="spellEnd"/>
            <w:r w:rsidRPr="006747A3">
              <w:rPr>
                <w:rFonts w:asciiTheme="majorHAnsi" w:hAnsiTheme="majorHAnsi" w:cstheme="majorHAnsi"/>
              </w:rPr>
              <w:t xml:space="preserve"> o.a. ML, LB, GS, EC </w:t>
            </w:r>
            <w:proofErr w:type="spellStart"/>
            <w:r w:rsidRPr="006747A3">
              <w:rPr>
                <w:rFonts w:asciiTheme="majorHAnsi" w:hAnsiTheme="majorHAnsi" w:cstheme="majorHAnsi"/>
              </w:rPr>
              <w:t>etc</w:t>
            </w:r>
            <w:proofErr w:type="spellEnd"/>
            <w:r w:rsidRPr="006747A3">
              <w:rPr>
                <w:rFonts w:asciiTheme="majorHAnsi" w:hAnsiTheme="majorHAnsi" w:cstheme="majorHAnsi"/>
              </w:rPr>
              <w:br/>
              <w:t>mentormappen</w:t>
            </w:r>
            <w:r w:rsidRPr="006747A3">
              <w:rPr>
                <w:rFonts w:asciiTheme="majorHAnsi" w:hAnsiTheme="majorHAnsi" w:cstheme="majorHAnsi"/>
              </w:rPr>
              <w:br/>
              <w:t>Tumult</w:t>
            </w:r>
            <w:r w:rsidRPr="006747A3">
              <w:rPr>
                <w:rFonts w:asciiTheme="majorHAnsi" w:hAnsiTheme="majorHAnsi" w:cstheme="majorHAnsi"/>
              </w:rPr>
              <w:br/>
            </w:r>
          </w:p>
          <w:p w14:paraId="56C4FEA3"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r w:rsidRPr="006747A3">
              <w:rPr>
                <w:rFonts w:asciiTheme="majorHAnsi" w:hAnsiTheme="majorHAnsi" w:cstheme="majorHAnsi"/>
              </w:rPr>
              <w:br/>
              <w:t>mentorlessen</w:t>
            </w:r>
            <w:r w:rsidRPr="006747A3">
              <w:rPr>
                <w:rFonts w:asciiTheme="majorHAnsi" w:hAnsiTheme="majorHAnsi" w:cstheme="majorHAnsi"/>
              </w:rPr>
              <w:br/>
            </w:r>
            <w:proofErr w:type="spellStart"/>
            <w:r w:rsidRPr="006747A3">
              <w:rPr>
                <w:rFonts w:asciiTheme="majorHAnsi" w:hAnsiTheme="majorHAnsi" w:cstheme="majorHAnsi"/>
              </w:rPr>
              <w:t>vaklessen</w:t>
            </w:r>
            <w:proofErr w:type="spellEnd"/>
            <w:r w:rsidRPr="006747A3">
              <w:rPr>
                <w:rFonts w:asciiTheme="majorHAnsi" w:hAnsiTheme="majorHAnsi" w:cstheme="majorHAnsi"/>
              </w:rPr>
              <w:t xml:space="preserve"> o.a. ML, LB, GS, EC </w:t>
            </w:r>
            <w:proofErr w:type="spellStart"/>
            <w:r w:rsidRPr="006747A3">
              <w:rPr>
                <w:rFonts w:asciiTheme="majorHAnsi" w:hAnsiTheme="majorHAnsi" w:cstheme="majorHAnsi"/>
              </w:rPr>
              <w:t>etc</w:t>
            </w:r>
            <w:proofErr w:type="spellEnd"/>
            <w:r w:rsidRPr="006747A3">
              <w:rPr>
                <w:rFonts w:asciiTheme="majorHAnsi" w:hAnsiTheme="majorHAnsi" w:cstheme="majorHAnsi"/>
              </w:rPr>
              <w:br/>
              <w:t>mentormappen</w:t>
            </w:r>
            <w:r w:rsidRPr="006747A3">
              <w:rPr>
                <w:rFonts w:asciiTheme="majorHAnsi" w:hAnsiTheme="majorHAnsi" w:cstheme="majorHAnsi"/>
              </w:rPr>
              <w:br/>
              <w:t>Tumult</w:t>
            </w:r>
            <w:r w:rsidRPr="006747A3">
              <w:rPr>
                <w:rFonts w:asciiTheme="majorHAnsi" w:hAnsiTheme="majorHAnsi" w:cstheme="majorHAnsi"/>
              </w:rPr>
              <w:br/>
            </w:r>
            <w:r w:rsidRPr="006747A3">
              <w:rPr>
                <w:rFonts w:asciiTheme="majorHAnsi" w:hAnsiTheme="majorHAnsi" w:cstheme="majorHAnsi"/>
              </w:rPr>
              <w:br/>
              <w:t>zie ook externe gevalideerde instrumenten:</w:t>
            </w:r>
            <w:r w:rsidRPr="006747A3">
              <w:rPr>
                <w:rFonts w:asciiTheme="majorHAnsi" w:hAnsiTheme="majorHAnsi" w:cstheme="majorHAnsi"/>
              </w:rPr>
              <w:br/>
            </w:r>
            <w:r w:rsidRPr="006747A3">
              <w:rPr>
                <w:rFonts w:asciiTheme="majorHAnsi" w:hAnsiTheme="majorHAnsi" w:cstheme="majorHAnsi"/>
              </w:rPr>
              <w:br/>
              <w:t>resultaten scholenpanels burgerschap: onderzoek burgerschap Alliantie</w:t>
            </w:r>
            <w:r w:rsidRPr="006747A3">
              <w:rPr>
                <w:rFonts w:asciiTheme="majorHAnsi" w:hAnsiTheme="majorHAnsi" w:cstheme="majorHAnsi"/>
              </w:rPr>
              <w:br/>
              <w:t>led-</w:t>
            </w:r>
            <w:proofErr w:type="spellStart"/>
            <w:r w:rsidRPr="006747A3">
              <w:rPr>
                <w:rFonts w:asciiTheme="majorHAnsi" w:hAnsiTheme="majorHAnsi" w:cstheme="majorHAnsi"/>
              </w:rPr>
              <w:t>enquetes</w:t>
            </w:r>
            <w:proofErr w:type="spellEnd"/>
            <w:r w:rsidRPr="006747A3">
              <w:rPr>
                <w:rFonts w:asciiTheme="majorHAnsi" w:hAnsiTheme="majorHAnsi" w:cstheme="majorHAnsi"/>
              </w:rPr>
              <w:t>: alle leerlingen, data worden ook gebruikt bij voortgangsgesprekken/beoordelingsgesprekken</w:t>
            </w:r>
            <w:r w:rsidRPr="006747A3">
              <w:rPr>
                <w:rFonts w:asciiTheme="majorHAnsi" w:hAnsiTheme="majorHAnsi" w:cstheme="majorHAnsi"/>
              </w:rPr>
              <w:br/>
              <w:t>project Goed (positieve groepsvorming) : klas 1 en 2. Hier gaat ook een preventieve werking vanuit. Data worden tevens gebruikt voor interventies.</w:t>
            </w:r>
            <w:r w:rsidRPr="006747A3">
              <w:rPr>
                <w:rFonts w:asciiTheme="majorHAnsi" w:hAnsiTheme="majorHAnsi" w:cstheme="majorHAnsi"/>
              </w:rPr>
              <w:br/>
              <w:t>Onderzoek maatschappelijk welbevinden UvA: klas 1,2,3. Geeft een beeld van psychosociaal welbevinden ten opzichte van psychosociaal welbevinden</w:t>
            </w:r>
            <w:r w:rsidRPr="006747A3">
              <w:rPr>
                <w:rFonts w:asciiTheme="majorHAnsi" w:hAnsiTheme="majorHAnsi" w:cstheme="majorHAnsi"/>
              </w:rPr>
              <w:br/>
              <w:t xml:space="preserve">CTO onderzoek topsporters gekwantificeerde doelgroep-analyse: gekwantificeerde </w:t>
            </w:r>
            <w:proofErr w:type="spellStart"/>
            <w:r w:rsidRPr="006747A3">
              <w:rPr>
                <w:rFonts w:asciiTheme="majorHAnsi" w:hAnsiTheme="majorHAnsi" w:cstheme="majorHAnsi"/>
              </w:rPr>
              <w:t>doelgroepanalyse</w:t>
            </w:r>
            <w:proofErr w:type="spellEnd"/>
            <w:r w:rsidRPr="006747A3">
              <w:rPr>
                <w:rFonts w:asciiTheme="majorHAnsi" w:hAnsiTheme="majorHAnsi" w:cstheme="majorHAnsi"/>
              </w:rPr>
              <w:t>. Data worden gebruikt om betrokkenheid en begeleiding van combinatie topsport en onderwijs waar nodig aan te passen.</w:t>
            </w:r>
            <w:r w:rsidRPr="006747A3">
              <w:rPr>
                <w:rFonts w:asciiTheme="majorHAnsi" w:hAnsiTheme="majorHAnsi" w:cstheme="majorHAnsi"/>
              </w:rPr>
              <w:br/>
            </w:r>
            <w:r w:rsidRPr="006747A3">
              <w:rPr>
                <w:rFonts w:asciiTheme="majorHAnsi" w:hAnsiTheme="majorHAnsi" w:cstheme="majorHAnsi"/>
              </w:rPr>
              <w:br/>
            </w:r>
            <w:r w:rsidRPr="006747A3">
              <w:rPr>
                <w:rFonts w:asciiTheme="majorHAnsi" w:hAnsiTheme="majorHAnsi" w:cstheme="majorHAnsi"/>
              </w:rPr>
              <w:br/>
            </w:r>
          </w:p>
        </w:tc>
      </w:tr>
    </w:tbl>
    <w:p w14:paraId="11105260"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4E34BD3E" w14:textId="77777777" w:rsidTr="0062488C">
        <w:trPr>
          <w:cantSplit/>
        </w:trPr>
        <w:tc>
          <w:tcPr>
            <w:tcW w:w="1867" w:type="dxa"/>
            <w:vAlign w:val="center"/>
          </w:tcPr>
          <w:p w14:paraId="3A34E539" w14:textId="77777777" w:rsidR="00A32EA0" w:rsidRPr="006747A3" w:rsidRDefault="00A32EA0" w:rsidP="0062488C">
            <w:pPr>
              <w:rPr>
                <w:rFonts w:asciiTheme="majorHAnsi" w:hAnsiTheme="majorHAnsi" w:cstheme="majorHAnsi"/>
                <w:color w:val="000000"/>
              </w:rPr>
            </w:pPr>
          </w:p>
        </w:tc>
        <w:tc>
          <w:tcPr>
            <w:tcW w:w="2513" w:type="dxa"/>
          </w:tcPr>
          <w:p w14:paraId="1A4A85F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80208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410A4A8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42DA5D2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769633FA" w14:textId="77777777" w:rsidTr="0062488C">
        <w:trPr>
          <w:cantSplit/>
        </w:trPr>
        <w:tc>
          <w:tcPr>
            <w:tcW w:w="1867" w:type="dxa"/>
            <w:vAlign w:val="center"/>
          </w:tcPr>
          <w:p w14:paraId="584CDB1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177D42CB" w14:textId="77777777" w:rsidR="00A32EA0" w:rsidRPr="006747A3" w:rsidRDefault="00A32EA0" w:rsidP="0062488C">
            <w:pPr>
              <w:jc w:val="center"/>
              <w:rPr>
                <w:rFonts w:asciiTheme="majorHAnsi" w:hAnsiTheme="majorHAnsi" w:cstheme="majorHAnsi"/>
              </w:rPr>
            </w:pPr>
          </w:p>
        </w:tc>
        <w:tc>
          <w:tcPr>
            <w:tcW w:w="1868" w:type="dxa"/>
          </w:tcPr>
          <w:p w14:paraId="3B7825E3" w14:textId="77777777" w:rsidR="00A32EA0" w:rsidRPr="006747A3" w:rsidRDefault="00A32EA0" w:rsidP="0062488C">
            <w:pPr>
              <w:jc w:val="center"/>
              <w:rPr>
                <w:rFonts w:asciiTheme="majorHAnsi" w:hAnsiTheme="majorHAnsi" w:cstheme="majorHAnsi"/>
              </w:rPr>
            </w:pPr>
          </w:p>
        </w:tc>
        <w:tc>
          <w:tcPr>
            <w:tcW w:w="1692" w:type="dxa"/>
          </w:tcPr>
          <w:p w14:paraId="0B523B8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6CC2572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0701980E" w14:textId="77777777" w:rsidTr="0062488C">
        <w:trPr>
          <w:cantSplit/>
        </w:trPr>
        <w:tc>
          <w:tcPr>
            <w:tcW w:w="1867" w:type="dxa"/>
            <w:vAlign w:val="center"/>
          </w:tcPr>
          <w:p w14:paraId="7B5502A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075435E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44A4F2C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6332FE91" w14:textId="7B19E536" w:rsidR="00A32EA0" w:rsidRDefault="00A32EA0" w:rsidP="00A32EA0">
      <w:pPr>
        <w:rPr>
          <w:rFonts w:asciiTheme="majorHAnsi" w:hAnsiTheme="majorHAnsi" w:cstheme="majorHAnsi"/>
        </w:rPr>
      </w:pPr>
    </w:p>
    <w:p w14:paraId="2B7B5243" w14:textId="77777777" w:rsidR="006747A3" w:rsidRPr="006747A3" w:rsidRDefault="006747A3" w:rsidP="00A32EA0">
      <w:pPr>
        <w:rPr>
          <w:rFonts w:asciiTheme="majorHAnsi" w:hAnsiTheme="majorHAnsi" w:cstheme="majorHAnsi"/>
        </w:rPr>
      </w:pPr>
    </w:p>
    <w:p w14:paraId="365CE455" w14:textId="77777777" w:rsidR="00A32EA0" w:rsidRPr="006747A3" w:rsidRDefault="00A32EA0" w:rsidP="00A32EA0">
      <w:pPr>
        <w:pStyle w:val="Paragrafen"/>
        <w:rPr>
          <w:rFonts w:asciiTheme="majorHAnsi" w:hAnsiTheme="majorHAnsi" w:cstheme="majorHAnsi"/>
        </w:rPr>
      </w:pPr>
      <w:bookmarkStart w:id="11" w:name="_Toc49456278"/>
      <w:r w:rsidRPr="006747A3">
        <w:rPr>
          <w:rFonts w:asciiTheme="majorHAnsi" w:hAnsiTheme="majorHAnsi" w:cstheme="majorHAnsi"/>
        </w:rPr>
        <w:t>OA1.6 - Schooleigen doelen</w:t>
      </w:r>
      <w:bookmarkEnd w:id="11"/>
    </w:p>
    <w:p w14:paraId="24B05AAF" w14:textId="77777777" w:rsidR="00A32EA0" w:rsidRPr="006747A3" w:rsidRDefault="00A32EA0" w:rsidP="00A32EA0">
      <w:pPr>
        <w:rPr>
          <w:rFonts w:asciiTheme="majorHAnsi" w:hAnsiTheme="majorHAnsi" w:cstheme="majorHAnsi"/>
        </w:rPr>
      </w:pPr>
    </w:p>
    <w:p w14:paraId="1C93C232"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Onze school heeft schooleigen doelen voor sociale en maatschappelijke competenties en een daarbij passend specifiek aanbod. </w:t>
      </w:r>
    </w:p>
    <w:p w14:paraId="6B8DAABD" w14:textId="77777777" w:rsidR="00A32EA0" w:rsidRPr="006747A3" w:rsidRDefault="00A32EA0" w:rsidP="00A32EA0">
      <w:pPr>
        <w:rPr>
          <w:rFonts w:asciiTheme="majorHAnsi" w:hAnsiTheme="majorHAnsi" w:cstheme="majorHAnsi"/>
          <w:u w:val="single"/>
        </w:rPr>
      </w:pPr>
    </w:p>
    <w:p w14:paraId="34DC05CE"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77D76E19"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4531"/>
        <w:gridCol w:w="4983"/>
      </w:tblGrid>
      <w:tr w:rsidR="00A32EA0" w:rsidRPr="006747A3" w14:paraId="68DB891A" w14:textId="77777777" w:rsidTr="0062488C">
        <w:trPr>
          <w:cantSplit/>
          <w:tblHeader/>
        </w:trPr>
        <w:tc>
          <w:tcPr>
            <w:tcW w:w="4531" w:type="dxa"/>
          </w:tcPr>
          <w:p w14:paraId="1EA7B31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4983" w:type="dxa"/>
          </w:tcPr>
          <w:p w14:paraId="228F271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020A800B" w14:textId="77777777" w:rsidTr="0062488C">
        <w:trPr>
          <w:cantSplit/>
        </w:trPr>
        <w:tc>
          <w:tcPr>
            <w:tcW w:w="4531" w:type="dxa"/>
          </w:tcPr>
          <w:p w14:paraId="49278BED"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eigen doelen/eigen kwaliteit ten aanzien van dit onderwerp?</w:t>
            </w:r>
          </w:p>
        </w:tc>
        <w:tc>
          <w:tcPr>
            <w:tcW w:w="4983" w:type="dxa"/>
          </w:tcPr>
          <w:p w14:paraId="0D2FE90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 namelijk: schoolplan</w:t>
            </w:r>
          </w:p>
        </w:tc>
      </w:tr>
      <w:tr w:rsidR="00A32EA0" w:rsidRPr="006747A3" w14:paraId="6773C80B" w14:textId="77777777" w:rsidTr="0062488C">
        <w:trPr>
          <w:cantSplit/>
        </w:trPr>
        <w:tc>
          <w:tcPr>
            <w:tcW w:w="4531" w:type="dxa"/>
          </w:tcPr>
          <w:p w14:paraId="67DECDB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Hoe ver is dit punt ontwikkeld binnen de school?</w:t>
            </w:r>
          </w:p>
        </w:tc>
        <w:tc>
          <w:tcPr>
            <w:tcW w:w="4983" w:type="dxa"/>
          </w:tcPr>
          <w:p w14:paraId="69867CE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Dit punt wordt momenteel voor het eerst geïmplementeerd binnen de school, maar is nog niet volledig onderdeel van de schoolcultuur.</w:t>
            </w:r>
          </w:p>
        </w:tc>
      </w:tr>
    </w:tbl>
    <w:p w14:paraId="5FCE4B6D" w14:textId="77777777" w:rsidR="00A32EA0" w:rsidRPr="006747A3" w:rsidRDefault="00A32EA0" w:rsidP="00A32EA0">
      <w:pPr>
        <w:rPr>
          <w:rFonts w:asciiTheme="majorHAnsi" w:hAnsiTheme="majorHAnsi" w:cstheme="majorHAnsi"/>
        </w:rPr>
      </w:pPr>
    </w:p>
    <w:p w14:paraId="083070FD"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456B4BF6"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812C3FB" w14:textId="77777777" w:rsidTr="0062488C">
        <w:trPr>
          <w:cantSplit/>
        </w:trPr>
        <w:tc>
          <w:tcPr>
            <w:tcW w:w="1867" w:type="dxa"/>
          </w:tcPr>
          <w:p w14:paraId="404E0318" w14:textId="77777777" w:rsidR="00A32EA0" w:rsidRPr="006747A3" w:rsidRDefault="00A32EA0" w:rsidP="0062488C">
            <w:pPr>
              <w:rPr>
                <w:rFonts w:asciiTheme="majorHAnsi" w:hAnsiTheme="majorHAnsi" w:cstheme="majorHAnsi"/>
              </w:rPr>
            </w:pPr>
          </w:p>
        </w:tc>
        <w:tc>
          <w:tcPr>
            <w:tcW w:w="2513" w:type="dxa"/>
          </w:tcPr>
          <w:p w14:paraId="0BD98AA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3AA22AF"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2101558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4B3A56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859AAA7" w14:textId="77777777" w:rsidTr="0062488C">
        <w:trPr>
          <w:cantSplit/>
        </w:trPr>
        <w:tc>
          <w:tcPr>
            <w:tcW w:w="1867" w:type="dxa"/>
            <w:vAlign w:val="center"/>
          </w:tcPr>
          <w:p w14:paraId="22F53DF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3557E987" w14:textId="77777777" w:rsidR="00A32EA0" w:rsidRPr="006747A3" w:rsidRDefault="00A32EA0" w:rsidP="0062488C">
            <w:pPr>
              <w:jc w:val="center"/>
              <w:rPr>
                <w:rFonts w:asciiTheme="majorHAnsi" w:hAnsiTheme="majorHAnsi" w:cstheme="majorHAnsi"/>
              </w:rPr>
            </w:pPr>
          </w:p>
        </w:tc>
        <w:tc>
          <w:tcPr>
            <w:tcW w:w="1868" w:type="dxa"/>
          </w:tcPr>
          <w:p w14:paraId="08A6B8FD"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F13665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264962A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27DEE73D" w14:textId="77777777" w:rsidTr="0062488C">
        <w:trPr>
          <w:cantSplit/>
        </w:trPr>
        <w:tc>
          <w:tcPr>
            <w:tcW w:w="1867" w:type="dxa"/>
            <w:vAlign w:val="center"/>
          </w:tcPr>
          <w:p w14:paraId="52F4C5A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134F4A3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63E01DAA"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schoolplan</w:t>
            </w:r>
          </w:p>
        </w:tc>
      </w:tr>
    </w:tbl>
    <w:p w14:paraId="2D59D8E4"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C160871" w14:textId="77777777" w:rsidTr="0062488C">
        <w:trPr>
          <w:cantSplit/>
        </w:trPr>
        <w:tc>
          <w:tcPr>
            <w:tcW w:w="1867" w:type="dxa"/>
            <w:vAlign w:val="center"/>
          </w:tcPr>
          <w:p w14:paraId="6AE27279" w14:textId="77777777" w:rsidR="00A32EA0" w:rsidRPr="006747A3" w:rsidRDefault="00A32EA0" w:rsidP="0062488C">
            <w:pPr>
              <w:rPr>
                <w:rFonts w:asciiTheme="majorHAnsi" w:hAnsiTheme="majorHAnsi" w:cstheme="majorHAnsi"/>
                <w:color w:val="000000"/>
              </w:rPr>
            </w:pPr>
          </w:p>
        </w:tc>
        <w:tc>
          <w:tcPr>
            <w:tcW w:w="2513" w:type="dxa"/>
          </w:tcPr>
          <w:p w14:paraId="0C4E8F6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CDF6D2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626B671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4D5F4CE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4ADBA8C2" w14:textId="77777777" w:rsidTr="0062488C">
        <w:trPr>
          <w:cantSplit/>
        </w:trPr>
        <w:tc>
          <w:tcPr>
            <w:tcW w:w="1867" w:type="dxa"/>
            <w:vAlign w:val="center"/>
          </w:tcPr>
          <w:p w14:paraId="544EBEA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6BF5D4B4" w14:textId="77777777" w:rsidR="00A32EA0" w:rsidRPr="006747A3" w:rsidRDefault="00A32EA0" w:rsidP="0062488C">
            <w:pPr>
              <w:jc w:val="center"/>
              <w:rPr>
                <w:rFonts w:asciiTheme="majorHAnsi" w:hAnsiTheme="majorHAnsi" w:cstheme="majorHAnsi"/>
              </w:rPr>
            </w:pPr>
          </w:p>
        </w:tc>
        <w:tc>
          <w:tcPr>
            <w:tcW w:w="1868" w:type="dxa"/>
          </w:tcPr>
          <w:p w14:paraId="50EDDFC5" w14:textId="77777777" w:rsidR="00A32EA0" w:rsidRPr="006747A3" w:rsidRDefault="00A32EA0" w:rsidP="0062488C">
            <w:pPr>
              <w:jc w:val="center"/>
              <w:rPr>
                <w:rFonts w:asciiTheme="majorHAnsi" w:hAnsiTheme="majorHAnsi" w:cstheme="majorHAnsi"/>
              </w:rPr>
            </w:pPr>
          </w:p>
        </w:tc>
        <w:tc>
          <w:tcPr>
            <w:tcW w:w="1692" w:type="dxa"/>
          </w:tcPr>
          <w:p w14:paraId="50AE757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4FDC209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B6DCBA2" w14:textId="77777777" w:rsidTr="0062488C">
        <w:trPr>
          <w:cantSplit/>
        </w:trPr>
        <w:tc>
          <w:tcPr>
            <w:tcW w:w="1867" w:type="dxa"/>
            <w:vAlign w:val="center"/>
          </w:tcPr>
          <w:p w14:paraId="67E5FB2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7CE02D5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3F37D18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1E29EA68" w14:textId="6B659B23" w:rsidR="00A32EA0" w:rsidRDefault="00A32EA0" w:rsidP="00A32EA0">
      <w:pPr>
        <w:rPr>
          <w:rFonts w:asciiTheme="majorHAnsi" w:hAnsiTheme="majorHAnsi" w:cstheme="majorHAnsi"/>
        </w:rPr>
      </w:pPr>
    </w:p>
    <w:p w14:paraId="33FD90D7" w14:textId="4ADEA4E1" w:rsidR="006747A3" w:rsidRDefault="006747A3" w:rsidP="00A32EA0">
      <w:pPr>
        <w:rPr>
          <w:rFonts w:asciiTheme="majorHAnsi" w:hAnsiTheme="majorHAnsi" w:cstheme="majorHAnsi"/>
        </w:rPr>
      </w:pPr>
    </w:p>
    <w:p w14:paraId="5A682859" w14:textId="5A952EFE" w:rsidR="006747A3" w:rsidRDefault="006747A3" w:rsidP="00A32EA0">
      <w:pPr>
        <w:rPr>
          <w:rFonts w:asciiTheme="majorHAnsi" w:hAnsiTheme="majorHAnsi" w:cstheme="majorHAnsi"/>
        </w:rPr>
      </w:pPr>
    </w:p>
    <w:p w14:paraId="2838A92E" w14:textId="3F57ECB4" w:rsidR="006747A3" w:rsidRDefault="006747A3" w:rsidP="00A32EA0">
      <w:pPr>
        <w:rPr>
          <w:rFonts w:asciiTheme="majorHAnsi" w:hAnsiTheme="majorHAnsi" w:cstheme="majorHAnsi"/>
        </w:rPr>
      </w:pPr>
    </w:p>
    <w:p w14:paraId="2B207D06" w14:textId="4DE6FE7B" w:rsidR="006747A3" w:rsidRDefault="006747A3" w:rsidP="00A32EA0">
      <w:pPr>
        <w:rPr>
          <w:rFonts w:asciiTheme="majorHAnsi" w:hAnsiTheme="majorHAnsi" w:cstheme="majorHAnsi"/>
        </w:rPr>
      </w:pPr>
    </w:p>
    <w:p w14:paraId="31BD8C33" w14:textId="406DFDEF" w:rsidR="006747A3" w:rsidRDefault="006747A3" w:rsidP="00A32EA0">
      <w:pPr>
        <w:rPr>
          <w:rFonts w:asciiTheme="majorHAnsi" w:hAnsiTheme="majorHAnsi" w:cstheme="majorHAnsi"/>
        </w:rPr>
      </w:pPr>
    </w:p>
    <w:p w14:paraId="56B37FBB" w14:textId="12DE97FD" w:rsidR="006747A3" w:rsidRDefault="006747A3" w:rsidP="00A32EA0">
      <w:pPr>
        <w:rPr>
          <w:rFonts w:asciiTheme="majorHAnsi" w:hAnsiTheme="majorHAnsi" w:cstheme="majorHAnsi"/>
        </w:rPr>
      </w:pPr>
    </w:p>
    <w:p w14:paraId="00797A57" w14:textId="71F31E44" w:rsidR="006747A3" w:rsidRDefault="006747A3" w:rsidP="00A32EA0">
      <w:pPr>
        <w:rPr>
          <w:rFonts w:asciiTheme="majorHAnsi" w:hAnsiTheme="majorHAnsi" w:cstheme="majorHAnsi"/>
        </w:rPr>
      </w:pPr>
    </w:p>
    <w:p w14:paraId="16DD1855" w14:textId="5ED2B5C4" w:rsidR="006747A3" w:rsidRDefault="006747A3" w:rsidP="00A32EA0">
      <w:pPr>
        <w:rPr>
          <w:rFonts w:asciiTheme="majorHAnsi" w:hAnsiTheme="majorHAnsi" w:cstheme="majorHAnsi"/>
        </w:rPr>
      </w:pPr>
    </w:p>
    <w:p w14:paraId="5493F685" w14:textId="1877FC4A" w:rsidR="006747A3" w:rsidRDefault="006747A3" w:rsidP="00A32EA0">
      <w:pPr>
        <w:rPr>
          <w:rFonts w:asciiTheme="majorHAnsi" w:hAnsiTheme="majorHAnsi" w:cstheme="majorHAnsi"/>
        </w:rPr>
      </w:pPr>
    </w:p>
    <w:p w14:paraId="4E165456" w14:textId="74DC55EB" w:rsidR="006747A3" w:rsidRDefault="006747A3" w:rsidP="00A32EA0">
      <w:pPr>
        <w:rPr>
          <w:rFonts w:asciiTheme="majorHAnsi" w:hAnsiTheme="majorHAnsi" w:cstheme="majorHAnsi"/>
        </w:rPr>
      </w:pPr>
    </w:p>
    <w:p w14:paraId="43D91CD8" w14:textId="25C46A2E" w:rsidR="006747A3" w:rsidRDefault="006747A3" w:rsidP="00A32EA0">
      <w:pPr>
        <w:rPr>
          <w:rFonts w:asciiTheme="majorHAnsi" w:hAnsiTheme="majorHAnsi" w:cstheme="majorHAnsi"/>
        </w:rPr>
      </w:pPr>
    </w:p>
    <w:p w14:paraId="7B2A377B" w14:textId="01969DB2" w:rsidR="006747A3" w:rsidRDefault="006747A3" w:rsidP="00A32EA0">
      <w:pPr>
        <w:rPr>
          <w:rFonts w:asciiTheme="majorHAnsi" w:hAnsiTheme="majorHAnsi" w:cstheme="majorHAnsi"/>
        </w:rPr>
      </w:pPr>
    </w:p>
    <w:p w14:paraId="0A2C5B0F" w14:textId="2989BF5F" w:rsidR="006747A3" w:rsidRDefault="006747A3" w:rsidP="00A32EA0">
      <w:pPr>
        <w:rPr>
          <w:rFonts w:asciiTheme="majorHAnsi" w:hAnsiTheme="majorHAnsi" w:cstheme="majorHAnsi"/>
        </w:rPr>
      </w:pPr>
    </w:p>
    <w:p w14:paraId="247F65DF" w14:textId="072575A4" w:rsidR="006747A3" w:rsidRDefault="006747A3" w:rsidP="00A32EA0">
      <w:pPr>
        <w:rPr>
          <w:rFonts w:asciiTheme="majorHAnsi" w:hAnsiTheme="majorHAnsi" w:cstheme="majorHAnsi"/>
        </w:rPr>
      </w:pPr>
    </w:p>
    <w:p w14:paraId="431EDB3C" w14:textId="09EC47C9" w:rsidR="006747A3" w:rsidRDefault="006747A3" w:rsidP="00A32EA0">
      <w:pPr>
        <w:rPr>
          <w:rFonts w:asciiTheme="majorHAnsi" w:hAnsiTheme="majorHAnsi" w:cstheme="majorHAnsi"/>
        </w:rPr>
      </w:pPr>
    </w:p>
    <w:p w14:paraId="488AA297" w14:textId="2FDFD4DF" w:rsidR="006747A3" w:rsidRDefault="006747A3" w:rsidP="00A32EA0">
      <w:pPr>
        <w:rPr>
          <w:rFonts w:asciiTheme="majorHAnsi" w:hAnsiTheme="majorHAnsi" w:cstheme="majorHAnsi"/>
        </w:rPr>
      </w:pPr>
    </w:p>
    <w:p w14:paraId="38F63179" w14:textId="1A933899" w:rsidR="006747A3" w:rsidRDefault="006747A3" w:rsidP="00A32EA0">
      <w:pPr>
        <w:rPr>
          <w:rFonts w:asciiTheme="majorHAnsi" w:hAnsiTheme="majorHAnsi" w:cstheme="majorHAnsi"/>
        </w:rPr>
      </w:pPr>
    </w:p>
    <w:p w14:paraId="1CEF038D" w14:textId="6284AD47" w:rsidR="006747A3" w:rsidRDefault="006747A3" w:rsidP="00A32EA0">
      <w:pPr>
        <w:rPr>
          <w:rFonts w:asciiTheme="majorHAnsi" w:hAnsiTheme="majorHAnsi" w:cstheme="majorHAnsi"/>
        </w:rPr>
      </w:pPr>
    </w:p>
    <w:p w14:paraId="16F8749B" w14:textId="7378CDDE" w:rsidR="006747A3" w:rsidRDefault="006747A3" w:rsidP="00A32EA0">
      <w:pPr>
        <w:rPr>
          <w:rFonts w:asciiTheme="majorHAnsi" w:hAnsiTheme="majorHAnsi" w:cstheme="majorHAnsi"/>
        </w:rPr>
      </w:pPr>
    </w:p>
    <w:p w14:paraId="7C7EBA8D" w14:textId="58D2C1B2" w:rsidR="006747A3" w:rsidRDefault="006747A3" w:rsidP="00A32EA0">
      <w:pPr>
        <w:rPr>
          <w:rFonts w:asciiTheme="majorHAnsi" w:hAnsiTheme="majorHAnsi" w:cstheme="majorHAnsi"/>
        </w:rPr>
      </w:pPr>
    </w:p>
    <w:p w14:paraId="285DB989" w14:textId="60B550BB" w:rsidR="006747A3" w:rsidRDefault="006747A3" w:rsidP="00A32EA0">
      <w:pPr>
        <w:rPr>
          <w:rFonts w:asciiTheme="majorHAnsi" w:hAnsiTheme="majorHAnsi" w:cstheme="majorHAnsi"/>
        </w:rPr>
      </w:pPr>
    </w:p>
    <w:p w14:paraId="26E70880" w14:textId="2C93FD62" w:rsidR="006747A3" w:rsidRDefault="006747A3" w:rsidP="00A32EA0">
      <w:pPr>
        <w:rPr>
          <w:rFonts w:asciiTheme="majorHAnsi" w:hAnsiTheme="majorHAnsi" w:cstheme="majorHAnsi"/>
        </w:rPr>
      </w:pPr>
    </w:p>
    <w:p w14:paraId="446C591D" w14:textId="77777777" w:rsidR="006747A3" w:rsidRPr="006747A3" w:rsidRDefault="006747A3" w:rsidP="00A32EA0">
      <w:pPr>
        <w:rPr>
          <w:rFonts w:asciiTheme="majorHAnsi" w:hAnsiTheme="majorHAnsi" w:cstheme="majorHAnsi"/>
        </w:rPr>
      </w:pPr>
    </w:p>
    <w:p w14:paraId="4912687B" w14:textId="77777777" w:rsidR="00A32EA0" w:rsidRPr="006747A3" w:rsidRDefault="00A32EA0" w:rsidP="00A32EA0">
      <w:pPr>
        <w:pStyle w:val="Hoofdstukken"/>
        <w:rPr>
          <w:rFonts w:asciiTheme="majorHAnsi" w:hAnsiTheme="majorHAnsi" w:cstheme="majorHAnsi"/>
        </w:rPr>
      </w:pPr>
      <w:bookmarkStart w:id="12" w:name="_Toc49456279"/>
      <w:r w:rsidRPr="006747A3">
        <w:rPr>
          <w:rFonts w:asciiTheme="majorHAnsi" w:hAnsiTheme="majorHAnsi" w:cstheme="majorHAnsi"/>
        </w:rPr>
        <w:lastRenderedPageBreak/>
        <w:t>SK - Schoolklimaat</w:t>
      </w:r>
      <w:bookmarkEnd w:id="12"/>
    </w:p>
    <w:p w14:paraId="623F0236" w14:textId="77777777" w:rsidR="00A32EA0" w:rsidRPr="006747A3" w:rsidRDefault="00A32EA0" w:rsidP="00A32EA0">
      <w:pPr>
        <w:rPr>
          <w:rFonts w:asciiTheme="majorHAnsi" w:hAnsiTheme="majorHAnsi" w:cstheme="majorHAnsi"/>
        </w:rPr>
      </w:pPr>
    </w:p>
    <w:p w14:paraId="2644AF0E"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Bij het schoolklimaat gaat het om het geheel aan bewust gecreëerde en herkenbare factoren in en rond de school die bijdragen aan een sociale, zorgzame en veilige omgeving. Een goede interactie tussen leraren en leerlingen - en tussen leerlingen onderling - is daarbij niet alleen een voorwaarde, maar maakt ook dat leerlingen in de dagelijkse praktijk goede voorbeelden zien van positief sociaal gedrag. Bij het realiseren van een goed schoolklimaat schept de school gelegenheid voor de leerlingen om hun sociale vaardigheden te oefenen.</w:t>
      </w:r>
    </w:p>
    <w:p w14:paraId="33FC72F8" w14:textId="77777777" w:rsidR="00A32EA0" w:rsidRPr="006747A3" w:rsidRDefault="00A32EA0" w:rsidP="00A32EA0">
      <w:pPr>
        <w:rPr>
          <w:rFonts w:asciiTheme="majorHAnsi" w:hAnsiTheme="majorHAnsi" w:cstheme="majorHAnsi"/>
        </w:rPr>
      </w:pPr>
    </w:p>
    <w:p w14:paraId="76D3677C"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De missie en het schoolconcept zijn richtinggevend voor het pedagogisch klimaat. In de missie vat een school samen wat zij kiest als richting van werken, zodat betrokkenen weten vanuit welke opvattingen de school het onderwijs en de organisatie heeft ingericht. In veel gevallen omvat de missie de identiteit van de school; de visie op leren en op de ontwikkeling van leerlingen; de rol van de school in de maatschappij en de omringende stad/ wijk/ dorp en dergelijke. Bij dit hoofdstuk komt tot uiting hoe de missie en het schoolconcept in de dagelijkse werkelijkheid van het schoolleven tot uiting komen als het om het schoolklimaat en de veiligheid aan alle betrokkenen op de school gaat. </w:t>
      </w:r>
    </w:p>
    <w:p w14:paraId="2736069F" w14:textId="77777777" w:rsidR="00A32EA0" w:rsidRPr="006747A3" w:rsidRDefault="00A32EA0" w:rsidP="00A32EA0">
      <w:pPr>
        <w:rPr>
          <w:rFonts w:asciiTheme="majorHAnsi" w:hAnsiTheme="majorHAnsi" w:cstheme="majorHAnsi"/>
        </w:rPr>
      </w:pPr>
    </w:p>
    <w:p w14:paraId="5EA8BDED"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Bij de evaluatie van de kwaliteit van het schoolklimaat op je school zal je je zowel verdiepen in visiedocumenten van je school, als in observatie-instrumenten, protocollen en werkafspraken. Ook gevoelens van veiligheid, van welbevinden bij leerlingen, personeel en ouders naar gevoelens van veiligheid, welbevinden en tevredenheid zullen kritisch moeten worden bekeken. Praktijkobservaties en interviews met betrokkenen kunnen onderdeel zijn van de aanpak van het zelfevaluatieproces bij dit hoofdstuk.</w:t>
      </w:r>
    </w:p>
    <w:p w14:paraId="35A1D7DE" w14:textId="77777777" w:rsidR="00A32EA0" w:rsidRPr="006747A3" w:rsidRDefault="00A32EA0" w:rsidP="00A32EA0">
      <w:pPr>
        <w:rPr>
          <w:rFonts w:asciiTheme="majorHAnsi" w:hAnsiTheme="majorHAnsi" w:cstheme="majorHAnsi"/>
        </w:rPr>
      </w:pPr>
    </w:p>
    <w:p w14:paraId="1CE32602" w14:textId="77777777" w:rsidR="00A32EA0" w:rsidRPr="006747A3" w:rsidRDefault="00A32EA0" w:rsidP="00A32EA0">
      <w:pPr>
        <w:pStyle w:val="Paragrafen"/>
        <w:rPr>
          <w:rFonts w:asciiTheme="majorHAnsi" w:hAnsiTheme="majorHAnsi" w:cstheme="majorHAnsi"/>
        </w:rPr>
      </w:pPr>
      <w:bookmarkStart w:id="13" w:name="_Toc49456280"/>
      <w:r w:rsidRPr="006747A3">
        <w:rPr>
          <w:rFonts w:asciiTheme="majorHAnsi" w:hAnsiTheme="majorHAnsi" w:cstheme="majorHAnsi"/>
        </w:rPr>
        <w:t>SK1 - Pedagogisch klimaat</w:t>
      </w:r>
      <w:bookmarkEnd w:id="13"/>
    </w:p>
    <w:p w14:paraId="5135E3B5" w14:textId="77777777" w:rsidR="00A32EA0" w:rsidRPr="006747A3" w:rsidRDefault="00A32EA0" w:rsidP="00A32EA0">
      <w:pPr>
        <w:rPr>
          <w:rFonts w:asciiTheme="majorHAnsi" w:hAnsiTheme="majorHAnsi" w:cstheme="majorHAnsi"/>
        </w:rPr>
      </w:pPr>
    </w:p>
    <w:p w14:paraId="1B6D6D73"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De visie van de school op het schoolklimaat is richtinggevend voor het pedagogisch handelen van de leraren.</w:t>
      </w:r>
    </w:p>
    <w:p w14:paraId="4BFD70CF" w14:textId="77777777" w:rsidR="00A32EA0" w:rsidRPr="006747A3" w:rsidRDefault="00A32EA0" w:rsidP="00A32EA0">
      <w:pPr>
        <w:rPr>
          <w:rFonts w:asciiTheme="majorHAnsi" w:hAnsiTheme="majorHAnsi" w:cstheme="majorHAnsi"/>
        </w:rPr>
      </w:pPr>
    </w:p>
    <w:p w14:paraId="54DD9E06" w14:textId="77777777" w:rsidR="00A32EA0" w:rsidRPr="006747A3" w:rsidRDefault="00A32EA0" w:rsidP="00A32EA0">
      <w:pPr>
        <w:pStyle w:val="Subparagrafen"/>
        <w:rPr>
          <w:rFonts w:asciiTheme="majorHAnsi" w:hAnsiTheme="majorHAnsi" w:cstheme="majorHAnsi"/>
        </w:rPr>
      </w:pPr>
      <w:bookmarkStart w:id="14" w:name="_Toc49456281"/>
      <w:r w:rsidRPr="006747A3">
        <w:rPr>
          <w:rFonts w:asciiTheme="majorHAnsi" w:hAnsiTheme="majorHAnsi" w:cstheme="majorHAnsi"/>
        </w:rPr>
        <w:t>SK1.1 - Sociale en maatschappelijke competenties in de praktijk</w:t>
      </w:r>
      <w:bookmarkEnd w:id="14"/>
    </w:p>
    <w:p w14:paraId="55042A70" w14:textId="77777777" w:rsidR="00A32EA0" w:rsidRPr="006747A3" w:rsidRDefault="00A32EA0" w:rsidP="00A32EA0">
      <w:pPr>
        <w:rPr>
          <w:rFonts w:asciiTheme="majorHAnsi" w:hAnsiTheme="majorHAnsi" w:cstheme="majorHAnsi"/>
        </w:rPr>
      </w:pPr>
    </w:p>
    <w:p w14:paraId="1BDCF7DC"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wordt een leer- en werkomgeving geboden waarin de beoogde sociale competenties en maatschappelijke competenties actief worden voorgeleefd en in de praktijk gebracht.</w:t>
      </w:r>
    </w:p>
    <w:p w14:paraId="071D7F5A" w14:textId="77777777" w:rsidR="00A32EA0" w:rsidRPr="006747A3" w:rsidRDefault="00A32EA0" w:rsidP="00A32EA0">
      <w:pPr>
        <w:rPr>
          <w:rFonts w:asciiTheme="majorHAnsi" w:hAnsiTheme="majorHAnsi" w:cstheme="majorHAnsi"/>
          <w:u w:val="single"/>
        </w:rPr>
      </w:pPr>
    </w:p>
    <w:p w14:paraId="11AB5DAA"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7634FE8C"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37229127" w14:textId="77777777" w:rsidTr="0062488C">
        <w:trPr>
          <w:cantSplit/>
          <w:tblHeader/>
        </w:trPr>
        <w:tc>
          <w:tcPr>
            <w:tcW w:w="7225" w:type="dxa"/>
          </w:tcPr>
          <w:p w14:paraId="6A163F1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728017E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60DBFC9E" w14:textId="77777777" w:rsidTr="0062488C">
        <w:trPr>
          <w:cantSplit/>
        </w:trPr>
        <w:tc>
          <w:tcPr>
            <w:tcW w:w="7225" w:type="dxa"/>
          </w:tcPr>
          <w:p w14:paraId="44274588"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Biedt de school een leeromgeving waar door leraren en ander schoolpersoneel de beoogde sociale en maatschappelijke competenties actief worden voorgeleefd en in de praktijk gebracht?</w:t>
            </w:r>
          </w:p>
        </w:tc>
        <w:tc>
          <w:tcPr>
            <w:tcW w:w="2289" w:type="dxa"/>
          </w:tcPr>
          <w:p w14:paraId="31A34D5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4D1F85BE" w14:textId="77777777" w:rsidTr="0062488C">
        <w:trPr>
          <w:cantSplit/>
        </w:trPr>
        <w:tc>
          <w:tcPr>
            <w:tcW w:w="7225" w:type="dxa"/>
          </w:tcPr>
          <w:p w14:paraId="727721B2"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Biedt de school een werkomgeving waar door leraren en ander schoolpersoneel de beoogde sociale en maatschappelijke competenties actief worden voorgeleefd en in de praktijk worden gebracht?</w:t>
            </w:r>
          </w:p>
        </w:tc>
        <w:tc>
          <w:tcPr>
            <w:tcW w:w="2289" w:type="dxa"/>
          </w:tcPr>
          <w:p w14:paraId="5F54A3D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4D5A9ACC" w14:textId="77777777" w:rsidR="00A32EA0" w:rsidRPr="006747A3" w:rsidRDefault="00A32EA0" w:rsidP="00A32EA0">
      <w:pPr>
        <w:rPr>
          <w:rFonts w:asciiTheme="majorHAnsi" w:hAnsiTheme="majorHAnsi" w:cstheme="majorHAnsi"/>
        </w:rPr>
      </w:pPr>
    </w:p>
    <w:p w14:paraId="27F1569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7094519F"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4BDB843E" w14:textId="77777777" w:rsidTr="0062488C">
        <w:trPr>
          <w:cantSplit/>
        </w:trPr>
        <w:tc>
          <w:tcPr>
            <w:tcW w:w="1867" w:type="dxa"/>
          </w:tcPr>
          <w:p w14:paraId="050C2E63" w14:textId="77777777" w:rsidR="00A32EA0" w:rsidRPr="006747A3" w:rsidRDefault="00A32EA0" w:rsidP="0062488C">
            <w:pPr>
              <w:rPr>
                <w:rFonts w:asciiTheme="majorHAnsi" w:hAnsiTheme="majorHAnsi" w:cstheme="majorHAnsi"/>
              </w:rPr>
            </w:pPr>
          </w:p>
        </w:tc>
        <w:tc>
          <w:tcPr>
            <w:tcW w:w="2513" w:type="dxa"/>
          </w:tcPr>
          <w:p w14:paraId="3F5C358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4F7F34CB"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5E19300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0754660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254FAE60" w14:textId="77777777" w:rsidTr="0062488C">
        <w:trPr>
          <w:cantSplit/>
        </w:trPr>
        <w:tc>
          <w:tcPr>
            <w:tcW w:w="1867" w:type="dxa"/>
            <w:vAlign w:val="center"/>
          </w:tcPr>
          <w:p w14:paraId="3F6D2CF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5A62F5E4" w14:textId="77777777" w:rsidR="00A32EA0" w:rsidRPr="006747A3" w:rsidRDefault="00A32EA0" w:rsidP="0062488C">
            <w:pPr>
              <w:jc w:val="center"/>
              <w:rPr>
                <w:rFonts w:asciiTheme="majorHAnsi" w:hAnsiTheme="majorHAnsi" w:cstheme="majorHAnsi"/>
              </w:rPr>
            </w:pPr>
          </w:p>
        </w:tc>
        <w:tc>
          <w:tcPr>
            <w:tcW w:w="1868" w:type="dxa"/>
          </w:tcPr>
          <w:p w14:paraId="218016D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49F8852D"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5E19F819"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78B8F8C4" w14:textId="77777777" w:rsidTr="0062488C">
        <w:trPr>
          <w:cantSplit/>
        </w:trPr>
        <w:tc>
          <w:tcPr>
            <w:tcW w:w="1867" w:type="dxa"/>
            <w:vAlign w:val="center"/>
          </w:tcPr>
          <w:p w14:paraId="7CE163C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methode en werkwijze</w:t>
            </w:r>
          </w:p>
        </w:tc>
        <w:tc>
          <w:tcPr>
            <w:tcW w:w="7909" w:type="dxa"/>
            <w:gridSpan w:val="4"/>
          </w:tcPr>
          <w:p w14:paraId="6DBEA1E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45556964"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6B2C766E"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496CC94" w14:textId="77777777" w:rsidTr="0062488C">
        <w:trPr>
          <w:cantSplit/>
        </w:trPr>
        <w:tc>
          <w:tcPr>
            <w:tcW w:w="1867" w:type="dxa"/>
            <w:vAlign w:val="center"/>
          </w:tcPr>
          <w:p w14:paraId="23C84449" w14:textId="77777777" w:rsidR="00A32EA0" w:rsidRPr="006747A3" w:rsidRDefault="00A32EA0" w:rsidP="0062488C">
            <w:pPr>
              <w:rPr>
                <w:rFonts w:asciiTheme="majorHAnsi" w:hAnsiTheme="majorHAnsi" w:cstheme="majorHAnsi"/>
                <w:color w:val="000000"/>
              </w:rPr>
            </w:pPr>
          </w:p>
        </w:tc>
        <w:tc>
          <w:tcPr>
            <w:tcW w:w="2513" w:type="dxa"/>
          </w:tcPr>
          <w:p w14:paraId="54F074C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27BC71A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0360BD1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3143797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2C2ED1A8" w14:textId="77777777" w:rsidTr="0062488C">
        <w:trPr>
          <w:cantSplit/>
        </w:trPr>
        <w:tc>
          <w:tcPr>
            <w:tcW w:w="1867" w:type="dxa"/>
            <w:vAlign w:val="center"/>
          </w:tcPr>
          <w:p w14:paraId="28330C2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49660B7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AD278CB" w14:textId="77777777" w:rsidR="00A32EA0" w:rsidRPr="006747A3" w:rsidRDefault="00A32EA0" w:rsidP="0062488C">
            <w:pPr>
              <w:jc w:val="center"/>
              <w:rPr>
                <w:rFonts w:asciiTheme="majorHAnsi" w:hAnsiTheme="majorHAnsi" w:cstheme="majorHAnsi"/>
              </w:rPr>
            </w:pPr>
          </w:p>
        </w:tc>
        <w:tc>
          <w:tcPr>
            <w:tcW w:w="1692" w:type="dxa"/>
          </w:tcPr>
          <w:p w14:paraId="2770F62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3A06AD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BCD0176" w14:textId="77777777" w:rsidTr="0062488C">
        <w:trPr>
          <w:cantSplit/>
        </w:trPr>
        <w:tc>
          <w:tcPr>
            <w:tcW w:w="1867" w:type="dxa"/>
            <w:vAlign w:val="center"/>
          </w:tcPr>
          <w:p w14:paraId="1B2DEBE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4BC0D16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3F2DD18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62BDF3A4" w14:textId="2A14DB46" w:rsidR="00A32EA0" w:rsidRDefault="00A32EA0" w:rsidP="00A32EA0">
      <w:pPr>
        <w:rPr>
          <w:rFonts w:asciiTheme="majorHAnsi" w:hAnsiTheme="majorHAnsi" w:cstheme="majorHAnsi"/>
        </w:rPr>
      </w:pPr>
    </w:p>
    <w:p w14:paraId="7D2CD93A" w14:textId="77777777" w:rsidR="006747A3" w:rsidRPr="006747A3" w:rsidRDefault="006747A3" w:rsidP="00A32EA0">
      <w:pPr>
        <w:rPr>
          <w:rFonts w:asciiTheme="majorHAnsi" w:hAnsiTheme="majorHAnsi" w:cstheme="majorHAnsi"/>
        </w:rPr>
      </w:pPr>
    </w:p>
    <w:p w14:paraId="2C38CA5F" w14:textId="77777777" w:rsidR="00A32EA0" w:rsidRPr="006747A3" w:rsidRDefault="00A32EA0" w:rsidP="00A32EA0">
      <w:pPr>
        <w:pStyle w:val="Subparagrafen"/>
        <w:rPr>
          <w:rFonts w:asciiTheme="majorHAnsi" w:hAnsiTheme="majorHAnsi" w:cstheme="majorHAnsi"/>
        </w:rPr>
      </w:pPr>
      <w:bookmarkStart w:id="15" w:name="_Toc49456282"/>
      <w:r w:rsidRPr="006747A3">
        <w:rPr>
          <w:rFonts w:asciiTheme="majorHAnsi" w:hAnsiTheme="majorHAnsi" w:cstheme="majorHAnsi"/>
        </w:rPr>
        <w:t>SK1.2 - Vaardigheden leraren</w:t>
      </w:r>
      <w:bookmarkEnd w:id="15"/>
    </w:p>
    <w:p w14:paraId="19B878A7" w14:textId="77777777" w:rsidR="00A32EA0" w:rsidRPr="006747A3" w:rsidRDefault="00A32EA0" w:rsidP="00A32EA0">
      <w:pPr>
        <w:rPr>
          <w:rFonts w:asciiTheme="majorHAnsi" w:hAnsiTheme="majorHAnsi" w:cstheme="majorHAnsi"/>
        </w:rPr>
      </w:pPr>
    </w:p>
    <w:p w14:paraId="54F965D9"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wordt bevorderd dat leraren beschikken over de vaardigheden die nodig zijn voor de bevordering van het beoogde schoolklimaat.</w:t>
      </w:r>
    </w:p>
    <w:p w14:paraId="7EC52519" w14:textId="77777777" w:rsidR="00A32EA0" w:rsidRPr="006747A3" w:rsidRDefault="00A32EA0" w:rsidP="00A32EA0">
      <w:pPr>
        <w:rPr>
          <w:rFonts w:asciiTheme="majorHAnsi" w:hAnsiTheme="majorHAnsi" w:cstheme="majorHAnsi"/>
          <w:u w:val="single"/>
        </w:rPr>
      </w:pPr>
    </w:p>
    <w:p w14:paraId="6C2D262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1B1E23A7"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14BAF086" w14:textId="77777777" w:rsidTr="0062488C">
        <w:trPr>
          <w:cantSplit/>
          <w:tblHeader/>
        </w:trPr>
        <w:tc>
          <w:tcPr>
            <w:tcW w:w="7225" w:type="dxa"/>
          </w:tcPr>
          <w:p w14:paraId="6E4A840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3BB7C98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3AC65D16" w14:textId="77777777" w:rsidTr="0062488C">
        <w:trPr>
          <w:cantSplit/>
        </w:trPr>
        <w:tc>
          <w:tcPr>
            <w:tcW w:w="7225" w:type="dxa"/>
          </w:tcPr>
          <w:p w14:paraId="62AA0C29"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een scholings- en/of begeleidingsaanbod gericht op het schoolklimaat. Daarmee kunnen de leraren kennis- en vaardigheden realiseren of uitbreiden, waaronder het met de leerlingen bespreken van als 'moeilijk' ervaren sociale en/of maatschappelijke onderwerpen?</w:t>
            </w:r>
          </w:p>
        </w:tc>
        <w:tc>
          <w:tcPr>
            <w:tcW w:w="2289" w:type="dxa"/>
          </w:tcPr>
          <w:p w14:paraId="30A165A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5CCBDA0E" w14:textId="77777777" w:rsidTr="0062488C">
        <w:trPr>
          <w:cantSplit/>
        </w:trPr>
        <w:tc>
          <w:tcPr>
            <w:tcW w:w="7225" w:type="dxa"/>
          </w:tcPr>
          <w:p w14:paraId="66EDFA8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een aanpak om te stimuleren dat de leraren deze kennis- en vaardigheden inzetten om het beoogde schoolklimaat te bevorderen?</w:t>
            </w:r>
          </w:p>
        </w:tc>
        <w:tc>
          <w:tcPr>
            <w:tcW w:w="2289" w:type="dxa"/>
          </w:tcPr>
          <w:p w14:paraId="52B09EE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6B1D4199" w14:textId="77777777" w:rsidTr="0062488C">
        <w:trPr>
          <w:cantSplit/>
        </w:trPr>
        <w:tc>
          <w:tcPr>
            <w:tcW w:w="7225" w:type="dxa"/>
          </w:tcPr>
          <w:p w14:paraId="13792D6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Als er op de school nieuwe leraren worden aangesteld, worden zij dan actief begeleid zodat het beoogde schoolklimaat door hen wordt bevorderd?</w:t>
            </w:r>
          </w:p>
        </w:tc>
        <w:tc>
          <w:tcPr>
            <w:tcW w:w="2289" w:type="dxa"/>
          </w:tcPr>
          <w:p w14:paraId="2ACF3B2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5C6A8324" w14:textId="77777777" w:rsidR="00A32EA0" w:rsidRPr="006747A3" w:rsidRDefault="00A32EA0" w:rsidP="00A32EA0">
      <w:pPr>
        <w:rPr>
          <w:rFonts w:asciiTheme="majorHAnsi" w:hAnsiTheme="majorHAnsi" w:cstheme="majorHAnsi"/>
          <w:u w:val="single"/>
        </w:rPr>
      </w:pPr>
    </w:p>
    <w:p w14:paraId="7D35DFF4"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16DD98B7"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F12C262" w14:textId="77777777" w:rsidTr="0062488C">
        <w:trPr>
          <w:cantSplit/>
        </w:trPr>
        <w:tc>
          <w:tcPr>
            <w:tcW w:w="1867" w:type="dxa"/>
          </w:tcPr>
          <w:p w14:paraId="4E386EBC" w14:textId="77777777" w:rsidR="00A32EA0" w:rsidRPr="006747A3" w:rsidRDefault="00A32EA0" w:rsidP="0062488C">
            <w:pPr>
              <w:rPr>
                <w:rFonts w:asciiTheme="majorHAnsi" w:hAnsiTheme="majorHAnsi" w:cstheme="majorHAnsi"/>
              </w:rPr>
            </w:pPr>
          </w:p>
        </w:tc>
        <w:tc>
          <w:tcPr>
            <w:tcW w:w="2513" w:type="dxa"/>
          </w:tcPr>
          <w:p w14:paraId="65FCFC5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56A3C00"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478C990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7D770E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185CF753" w14:textId="77777777" w:rsidTr="0062488C">
        <w:trPr>
          <w:cantSplit/>
        </w:trPr>
        <w:tc>
          <w:tcPr>
            <w:tcW w:w="1867" w:type="dxa"/>
            <w:vAlign w:val="center"/>
          </w:tcPr>
          <w:p w14:paraId="2DB7DE4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01D717DF" w14:textId="77777777" w:rsidR="00A32EA0" w:rsidRPr="006747A3" w:rsidRDefault="00A32EA0" w:rsidP="0062488C">
            <w:pPr>
              <w:jc w:val="center"/>
              <w:rPr>
                <w:rFonts w:asciiTheme="majorHAnsi" w:hAnsiTheme="majorHAnsi" w:cstheme="majorHAnsi"/>
              </w:rPr>
            </w:pPr>
          </w:p>
        </w:tc>
        <w:tc>
          <w:tcPr>
            <w:tcW w:w="1868" w:type="dxa"/>
          </w:tcPr>
          <w:p w14:paraId="33BB83D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3BBD303D" w14:textId="77777777" w:rsidR="00A32EA0" w:rsidRPr="006747A3" w:rsidRDefault="00A32EA0" w:rsidP="0062488C">
            <w:pPr>
              <w:jc w:val="center"/>
              <w:rPr>
                <w:rFonts w:asciiTheme="majorHAnsi" w:hAnsiTheme="majorHAnsi" w:cstheme="majorHAnsi"/>
              </w:rPr>
            </w:pPr>
          </w:p>
        </w:tc>
        <w:tc>
          <w:tcPr>
            <w:tcW w:w="1836" w:type="dxa"/>
          </w:tcPr>
          <w:p w14:paraId="63F064EE" w14:textId="77777777" w:rsidR="00A32EA0" w:rsidRPr="006747A3" w:rsidRDefault="00A32EA0" w:rsidP="0062488C">
            <w:pPr>
              <w:jc w:val="center"/>
              <w:rPr>
                <w:rFonts w:asciiTheme="majorHAnsi" w:hAnsiTheme="majorHAnsi" w:cstheme="majorHAnsi"/>
              </w:rPr>
            </w:pPr>
          </w:p>
        </w:tc>
      </w:tr>
      <w:tr w:rsidR="00A32EA0" w:rsidRPr="006747A3" w14:paraId="7F642B52" w14:textId="77777777" w:rsidTr="0062488C">
        <w:trPr>
          <w:cantSplit/>
        </w:trPr>
        <w:tc>
          <w:tcPr>
            <w:tcW w:w="1867" w:type="dxa"/>
            <w:vAlign w:val="center"/>
          </w:tcPr>
          <w:p w14:paraId="4188DE1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3ABD791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11DA510D"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programma introductieprogramma nieuwe docenten</w:t>
            </w:r>
            <w:r w:rsidRPr="006747A3">
              <w:rPr>
                <w:rFonts w:asciiTheme="majorHAnsi" w:hAnsiTheme="majorHAnsi" w:cstheme="majorHAnsi"/>
              </w:rPr>
              <w:br/>
              <w:t xml:space="preserve">programma scholingsdagen periodiek alle docenten </w:t>
            </w:r>
            <w:proofErr w:type="spellStart"/>
            <w:r w:rsidRPr="006747A3">
              <w:rPr>
                <w:rFonts w:asciiTheme="majorHAnsi" w:hAnsiTheme="majorHAnsi" w:cstheme="majorHAnsi"/>
              </w:rPr>
              <w:t>schoolbreed</w:t>
            </w:r>
            <w:proofErr w:type="spellEnd"/>
            <w:r w:rsidRPr="006747A3">
              <w:rPr>
                <w:rFonts w:asciiTheme="majorHAnsi" w:hAnsiTheme="majorHAnsi" w:cstheme="majorHAnsi"/>
              </w:rPr>
              <w:br/>
              <w:t>verslag teambijeenkomsten</w:t>
            </w:r>
          </w:p>
        </w:tc>
      </w:tr>
    </w:tbl>
    <w:p w14:paraId="40DEF38E"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D4A15D5" w14:textId="77777777" w:rsidTr="0062488C">
        <w:trPr>
          <w:cantSplit/>
        </w:trPr>
        <w:tc>
          <w:tcPr>
            <w:tcW w:w="1867" w:type="dxa"/>
            <w:vAlign w:val="center"/>
          </w:tcPr>
          <w:p w14:paraId="443277B6" w14:textId="77777777" w:rsidR="00A32EA0" w:rsidRPr="006747A3" w:rsidRDefault="00A32EA0" w:rsidP="0062488C">
            <w:pPr>
              <w:rPr>
                <w:rFonts w:asciiTheme="majorHAnsi" w:hAnsiTheme="majorHAnsi" w:cstheme="majorHAnsi"/>
                <w:color w:val="000000"/>
              </w:rPr>
            </w:pPr>
          </w:p>
        </w:tc>
        <w:tc>
          <w:tcPr>
            <w:tcW w:w="2513" w:type="dxa"/>
          </w:tcPr>
          <w:p w14:paraId="5F2754E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02F0652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B65571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59CB09F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1985BE74" w14:textId="77777777" w:rsidTr="0062488C">
        <w:trPr>
          <w:cantSplit/>
        </w:trPr>
        <w:tc>
          <w:tcPr>
            <w:tcW w:w="1867" w:type="dxa"/>
            <w:vAlign w:val="center"/>
          </w:tcPr>
          <w:p w14:paraId="7E3462B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3ABB2A1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394AB60F" w14:textId="77777777" w:rsidR="00A32EA0" w:rsidRPr="006747A3" w:rsidRDefault="00A32EA0" w:rsidP="0062488C">
            <w:pPr>
              <w:jc w:val="center"/>
              <w:rPr>
                <w:rFonts w:asciiTheme="majorHAnsi" w:hAnsiTheme="majorHAnsi" w:cstheme="majorHAnsi"/>
              </w:rPr>
            </w:pPr>
          </w:p>
        </w:tc>
        <w:tc>
          <w:tcPr>
            <w:tcW w:w="1692" w:type="dxa"/>
          </w:tcPr>
          <w:p w14:paraId="0237210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17FB29F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1B06CEDA" w14:textId="77777777" w:rsidTr="0062488C">
        <w:trPr>
          <w:cantSplit/>
        </w:trPr>
        <w:tc>
          <w:tcPr>
            <w:tcW w:w="1867" w:type="dxa"/>
            <w:vAlign w:val="center"/>
          </w:tcPr>
          <w:p w14:paraId="3AE82AD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77BFD3D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 programma introductieprogramma nieuwe docenten</w:t>
            </w:r>
            <w:r w:rsidRPr="006747A3">
              <w:rPr>
                <w:rFonts w:asciiTheme="majorHAnsi" w:hAnsiTheme="majorHAnsi" w:cstheme="majorHAnsi"/>
              </w:rPr>
              <w:br/>
              <w:t xml:space="preserve">programma scholingsdagen periodiek alle docenten </w:t>
            </w:r>
            <w:proofErr w:type="spellStart"/>
            <w:r w:rsidRPr="006747A3">
              <w:rPr>
                <w:rFonts w:asciiTheme="majorHAnsi" w:hAnsiTheme="majorHAnsi" w:cstheme="majorHAnsi"/>
              </w:rPr>
              <w:t>schoolbreed</w:t>
            </w:r>
            <w:proofErr w:type="spellEnd"/>
            <w:r w:rsidRPr="006747A3">
              <w:rPr>
                <w:rFonts w:asciiTheme="majorHAnsi" w:hAnsiTheme="majorHAnsi" w:cstheme="majorHAnsi"/>
              </w:rPr>
              <w:br/>
              <w:t>verslag teambijeenkomsten</w:t>
            </w:r>
          </w:p>
          <w:p w14:paraId="152DD9B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6F3A3498" w14:textId="24F41FAB" w:rsidR="00A32EA0" w:rsidRDefault="00A32EA0" w:rsidP="00A32EA0">
      <w:pPr>
        <w:rPr>
          <w:rFonts w:asciiTheme="majorHAnsi" w:hAnsiTheme="majorHAnsi" w:cstheme="majorHAnsi"/>
        </w:rPr>
      </w:pPr>
    </w:p>
    <w:p w14:paraId="446FADF9" w14:textId="77777777" w:rsidR="006747A3" w:rsidRPr="006747A3" w:rsidRDefault="006747A3" w:rsidP="00A32EA0">
      <w:pPr>
        <w:rPr>
          <w:rFonts w:asciiTheme="majorHAnsi" w:hAnsiTheme="majorHAnsi" w:cstheme="majorHAnsi"/>
        </w:rPr>
      </w:pPr>
    </w:p>
    <w:p w14:paraId="27009C4A" w14:textId="77777777" w:rsidR="00A32EA0" w:rsidRPr="006747A3" w:rsidRDefault="00A32EA0" w:rsidP="00A32EA0">
      <w:pPr>
        <w:pStyle w:val="Subparagrafen"/>
        <w:rPr>
          <w:rFonts w:asciiTheme="majorHAnsi" w:hAnsiTheme="majorHAnsi" w:cstheme="majorHAnsi"/>
        </w:rPr>
      </w:pPr>
      <w:bookmarkStart w:id="16" w:name="_Toc49456283"/>
      <w:r w:rsidRPr="006747A3">
        <w:rPr>
          <w:rFonts w:asciiTheme="majorHAnsi" w:hAnsiTheme="majorHAnsi" w:cstheme="majorHAnsi"/>
        </w:rPr>
        <w:lastRenderedPageBreak/>
        <w:t>SK1.3 - Meningsvorming door leerlingen</w:t>
      </w:r>
      <w:bookmarkEnd w:id="16"/>
    </w:p>
    <w:p w14:paraId="5D787A1A" w14:textId="77777777" w:rsidR="00A32EA0" w:rsidRPr="006747A3" w:rsidRDefault="00A32EA0" w:rsidP="00A32EA0">
      <w:pPr>
        <w:rPr>
          <w:rFonts w:asciiTheme="majorHAnsi" w:hAnsiTheme="majorHAnsi" w:cstheme="majorHAnsi"/>
        </w:rPr>
      </w:pPr>
    </w:p>
    <w:p w14:paraId="71F132A0"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worden leerlingen gestimuleerd hun mening te vormen over sociale en maatschappelijke thema's.</w:t>
      </w:r>
    </w:p>
    <w:p w14:paraId="4D3015A4" w14:textId="77777777" w:rsidR="00A32EA0" w:rsidRPr="006747A3" w:rsidRDefault="00A32EA0" w:rsidP="00A32EA0">
      <w:pPr>
        <w:rPr>
          <w:rFonts w:asciiTheme="majorHAnsi" w:hAnsiTheme="majorHAnsi" w:cstheme="majorHAnsi"/>
          <w:u w:val="single"/>
        </w:rPr>
      </w:pPr>
    </w:p>
    <w:p w14:paraId="48BB159C"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C38E421"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4B08E47A" w14:textId="77777777" w:rsidTr="0062488C">
        <w:trPr>
          <w:cantSplit/>
          <w:tblHeader/>
        </w:trPr>
        <w:tc>
          <w:tcPr>
            <w:tcW w:w="7225" w:type="dxa"/>
          </w:tcPr>
          <w:p w14:paraId="3D94936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07E72F2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091C39CE" w14:textId="77777777" w:rsidTr="0062488C">
        <w:trPr>
          <w:cantSplit/>
        </w:trPr>
        <w:tc>
          <w:tcPr>
            <w:tcW w:w="7225" w:type="dxa"/>
          </w:tcPr>
          <w:p w14:paraId="2F31F91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Zijn er herkenbare aanpakken op de school om te bevorderen dat leerlingen zich een beargumenteerde mening kunnen vormen?</w:t>
            </w:r>
          </w:p>
        </w:tc>
        <w:tc>
          <w:tcPr>
            <w:tcW w:w="2289" w:type="dxa"/>
          </w:tcPr>
          <w:p w14:paraId="2B2D6F8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7FD5264F" w14:textId="77777777" w:rsidTr="0062488C">
        <w:trPr>
          <w:cantSplit/>
        </w:trPr>
        <w:tc>
          <w:tcPr>
            <w:tcW w:w="7225" w:type="dxa"/>
          </w:tcPr>
          <w:p w14:paraId="1AE24A50"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Zijn er herkenbare aanpakken gericht op de leerlingen om situaties vanuit meer dan één perspectief te kunnen zien en rekening te houden met andere meningen?</w:t>
            </w:r>
          </w:p>
        </w:tc>
        <w:tc>
          <w:tcPr>
            <w:tcW w:w="2289" w:type="dxa"/>
          </w:tcPr>
          <w:p w14:paraId="7649948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73DA7815" w14:textId="77777777" w:rsidTr="0062488C">
        <w:trPr>
          <w:cantSplit/>
        </w:trPr>
        <w:tc>
          <w:tcPr>
            <w:tcW w:w="7225" w:type="dxa"/>
          </w:tcPr>
          <w:p w14:paraId="2F2BA859"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Zijn op de school de leraren in staat te bevorderen dat de leerlingen zich een onderbouwde mening kunnen vormen rekening houdend met meerdere perspectieven?</w:t>
            </w:r>
          </w:p>
        </w:tc>
        <w:tc>
          <w:tcPr>
            <w:tcW w:w="2289" w:type="dxa"/>
          </w:tcPr>
          <w:p w14:paraId="38E63DB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F3DBF55" w14:textId="77777777" w:rsidR="00A32EA0" w:rsidRPr="006747A3" w:rsidRDefault="00A32EA0" w:rsidP="00A32EA0">
      <w:pPr>
        <w:rPr>
          <w:rFonts w:asciiTheme="majorHAnsi" w:hAnsiTheme="majorHAnsi" w:cstheme="majorHAnsi"/>
          <w:u w:val="single"/>
        </w:rPr>
      </w:pPr>
    </w:p>
    <w:p w14:paraId="1EE1E38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5AE2FFCB"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286F4001" w14:textId="77777777" w:rsidTr="0062488C">
        <w:trPr>
          <w:cantSplit/>
        </w:trPr>
        <w:tc>
          <w:tcPr>
            <w:tcW w:w="1867" w:type="dxa"/>
          </w:tcPr>
          <w:p w14:paraId="517C06B5" w14:textId="77777777" w:rsidR="00A32EA0" w:rsidRPr="006747A3" w:rsidRDefault="00A32EA0" w:rsidP="0062488C">
            <w:pPr>
              <w:rPr>
                <w:rFonts w:asciiTheme="majorHAnsi" w:hAnsiTheme="majorHAnsi" w:cstheme="majorHAnsi"/>
              </w:rPr>
            </w:pPr>
          </w:p>
        </w:tc>
        <w:tc>
          <w:tcPr>
            <w:tcW w:w="2513" w:type="dxa"/>
          </w:tcPr>
          <w:p w14:paraId="1E1A202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6B5130B1"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24C5E80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5763BDA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0EBD2850" w14:textId="77777777" w:rsidTr="0062488C">
        <w:trPr>
          <w:cantSplit/>
        </w:trPr>
        <w:tc>
          <w:tcPr>
            <w:tcW w:w="1867" w:type="dxa"/>
            <w:vAlign w:val="center"/>
          </w:tcPr>
          <w:p w14:paraId="4EF730C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7C16B733" w14:textId="77777777" w:rsidR="00A32EA0" w:rsidRPr="006747A3" w:rsidRDefault="00A32EA0" w:rsidP="0062488C">
            <w:pPr>
              <w:jc w:val="center"/>
              <w:rPr>
                <w:rFonts w:asciiTheme="majorHAnsi" w:hAnsiTheme="majorHAnsi" w:cstheme="majorHAnsi"/>
              </w:rPr>
            </w:pPr>
          </w:p>
        </w:tc>
        <w:tc>
          <w:tcPr>
            <w:tcW w:w="1868" w:type="dxa"/>
          </w:tcPr>
          <w:p w14:paraId="0E7F243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3E9D92E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E1A370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2869C44A" w14:textId="77777777" w:rsidTr="0062488C">
        <w:trPr>
          <w:cantSplit/>
        </w:trPr>
        <w:tc>
          <w:tcPr>
            <w:tcW w:w="1867" w:type="dxa"/>
            <w:vAlign w:val="center"/>
          </w:tcPr>
          <w:p w14:paraId="09C03DB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2F0C2EE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016F5DAF"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verslag leerlingenraad</w:t>
            </w:r>
            <w:r w:rsidRPr="006747A3">
              <w:rPr>
                <w:rFonts w:asciiTheme="majorHAnsi" w:hAnsiTheme="majorHAnsi" w:cstheme="majorHAnsi"/>
              </w:rPr>
              <w:br/>
              <w:t>BJP</w:t>
            </w:r>
            <w:r w:rsidRPr="006747A3">
              <w:rPr>
                <w:rFonts w:asciiTheme="majorHAnsi" w:hAnsiTheme="majorHAnsi" w:cstheme="majorHAnsi"/>
              </w:rPr>
              <w:br/>
              <w:t>methodes zaakvakken</w:t>
            </w:r>
            <w:r w:rsidRPr="006747A3">
              <w:rPr>
                <w:rFonts w:asciiTheme="majorHAnsi" w:hAnsiTheme="majorHAnsi" w:cstheme="majorHAnsi"/>
              </w:rPr>
              <w:br/>
              <w:t>praktische uitvoering: Scholierenverkiezingen</w:t>
            </w:r>
            <w:r w:rsidRPr="006747A3">
              <w:rPr>
                <w:rFonts w:asciiTheme="majorHAnsi" w:hAnsiTheme="majorHAnsi" w:cstheme="majorHAnsi"/>
              </w:rPr>
              <w:br/>
              <w:t>MEP</w:t>
            </w:r>
            <w:r w:rsidRPr="006747A3">
              <w:rPr>
                <w:rFonts w:asciiTheme="majorHAnsi" w:hAnsiTheme="majorHAnsi" w:cstheme="majorHAnsi"/>
              </w:rPr>
              <w:br/>
              <w:t>Paarse Vrijdag</w:t>
            </w:r>
            <w:r w:rsidRPr="006747A3">
              <w:rPr>
                <w:rFonts w:asciiTheme="majorHAnsi" w:hAnsiTheme="majorHAnsi" w:cstheme="majorHAnsi"/>
              </w:rPr>
              <w:br/>
            </w:r>
          </w:p>
        </w:tc>
      </w:tr>
    </w:tbl>
    <w:p w14:paraId="7C9C09D2"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E2ED80F" w14:textId="77777777" w:rsidTr="0062488C">
        <w:trPr>
          <w:cantSplit/>
        </w:trPr>
        <w:tc>
          <w:tcPr>
            <w:tcW w:w="1867" w:type="dxa"/>
            <w:vAlign w:val="center"/>
          </w:tcPr>
          <w:p w14:paraId="0931B8D0" w14:textId="77777777" w:rsidR="00A32EA0" w:rsidRPr="006747A3" w:rsidRDefault="00A32EA0" w:rsidP="0062488C">
            <w:pPr>
              <w:rPr>
                <w:rFonts w:asciiTheme="majorHAnsi" w:hAnsiTheme="majorHAnsi" w:cstheme="majorHAnsi"/>
                <w:color w:val="000000"/>
              </w:rPr>
            </w:pPr>
          </w:p>
        </w:tc>
        <w:tc>
          <w:tcPr>
            <w:tcW w:w="2513" w:type="dxa"/>
          </w:tcPr>
          <w:p w14:paraId="538BB4A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19DD07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0E52693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0A9B984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2D34BBBE" w14:textId="77777777" w:rsidTr="0062488C">
        <w:trPr>
          <w:cantSplit/>
        </w:trPr>
        <w:tc>
          <w:tcPr>
            <w:tcW w:w="1867" w:type="dxa"/>
            <w:vAlign w:val="center"/>
          </w:tcPr>
          <w:p w14:paraId="3623644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6CA0349"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EECA9B1" w14:textId="77777777" w:rsidR="00A32EA0" w:rsidRPr="006747A3" w:rsidRDefault="00A32EA0" w:rsidP="0062488C">
            <w:pPr>
              <w:jc w:val="center"/>
              <w:rPr>
                <w:rFonts w:asciiTheme="majorHAnsi" w:hAnsiTheme="majorHAnsi" w:cstheme="majorHAnsi"/>
              </w:rPr>
            </w:pPr>
          </w:p>
        </w:tc>
        <w:tc>
          <w:tcPr>
            <w:tcW w:w="1692" w:type="dxa"/>
          </w:tcPr>
          <w:p w14:paraId="2836982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5179155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3C6B2C16" w14:textId="77777777" w:rsidTr="0062488C">
        <w:trPr>
          <w:cantSplit/>
        </w:trPr>
        <w:tc>
          <w:tcPr>
            <w:tcW w:w="1867" w:type="dxa"/>
            <w:vAlign w:val="center"/>
          </w:tcPr>
          <w:p w14:paraId="5B133BA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0BE3F7B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43A2177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76872B7E" w14:textId="2B1F73DA" w:rsidR="00A32EA0" w:rsidRDefault="00A32EA0" w:rsidP="00A32EA0">
      <w:pPr>
        <w:rPr>
          <w:rFonts w:asciiTheme="majorHAnsi" w:hAnsiTheme="majorHAnsi" w:cstheme="majorHAnsi"/>
        </w:rPr>
      </w:pPr>
    </w:p>
    <w:p w14:paraId="70AC4BBB" w14:textId="77777777" w:rsidR="006747A3" w:rsidRPr="006747A3" w:rsidRDefault="006747A3" w:rsidP="00A32EA0">
      <w:pPr>
        <w:rPr>
          <w:rFonts w:asciiTheme="majorHAnsi" w:hAnsiTheme="majorHAnsi" w:cstheme="majorHAnsi"/>
        </w:rPr>
      </w:pPr>
    </w:p>
    <w:p w14:paraId="3A9C895E" w14:textId="77777777" w:rsidR="00A32EA0" w:rsidRPr="006747A3" w:rsidRDefault="00A32EA0" w:rsidP="00A32EA0">
      <w:pPr>
        <w:pStyle w:val="Subparagrafen"/>
        <w:rPr>
          <w:rFonts w:asciiTheme="majorHAnsi" w:hAnsiTheme="majorHAnsi" w:cstheme="majorHAnsi"/>
        </w:rPr>
      </w:pPr>
      <w:bookmarkStart w:id="17" w:name="_Toc49456284"/>
      <w:r w:rsidRPr="006747A3">
        <w:rPr>
          <w:rFonts w:asciiTheme="majorHAnsi" w:hAnsiTheme="majorHAnsi" w:cstheme="majorHAnsi"/>
        </w:rPr>
        <w:t>SK1.4 - Signaleringssysteem</w:t>
      </w:r>
      <w:bookmarkEnd w:id="17"/>
    </w:p>
    <w:p w14:paraId="224EBA16" w14:textId="77777777" w:rsidR="00A32EA0" w:rsidRPr="006747A3" w:rsidRDefault="00A32EA0" w:rsidP="00A32EA0">
      <w:pPr>
        <w:rPr>
          <w:rFonts w:asciiTheme="majorHAnsi" w:hAnsiTheme="majorHAnsi" w:cstheme="majorHAnsi"/>
        </w:rPr>
      </w:pPr>
    </w:p>
    <w:p w14:paraId="414596CA"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is er een signaleringssysteem om leerlingen die moeite hebben met hun sociale ontwikkeling tijdig op te sporen, hun problematiek en een passende aanpak vast te stellen.</w:t>
      </w:r>
    </w:p>
    <w:p w14:paraId="25B69116" w14:textId="77777777" w:rsidR="00A32EA0" w:rsidRPr="006747A3" w:rsidRDefault="00A32EA0" w:rsidP="00A32EA0">
      <w:pPr>
        <w:rPr>
          <w:rFonts w:asciiTheme="majorHAnsi" w:hAnsiTheme="majorHAnsi" w:cstheme="majorHAnsi"/>
          <w:u w:val="single"/>
        </w:rPr>
      </w:pPr>
    </w:p>
    <w:p w14:paraId="67E8BA54"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66411157"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67E907EE" w14:textId="77777777" w:rsidTr="0062488C">
        <w:trPr>
          <w:cantSplit/>
          <w:tblHeader/>
        </w:trPr>
        <w:tc>
          <w:tcPr>
            <w:tcW w:w="7225" w:type="dxa"/>
          </w:tcPr>
          <w:p w14:paraId="694314D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4D844F7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F93522C" w14:textId="77777777" w:rsidTr="0062488C">
        <w:trPr>
          <w:cantSplit/>
        </w:trPr>
        <w:tc>
          <w:tcPr>
            <w:tcW w:w="7225" w:type="dxa"/>
          </w:tcPr>
          <w:p w14:paraId="71E219CA"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Gebruikt de school een signaleringssysteem waarmee tijdig kan worden vastgesteld of leerlingen moeite hebben om voldoende sociale en maatschappelijke competenties te verwerven?</w:t>
            </w:r>
          </w:p>
        </w:tc>
        <w:tc>
          <w:tcPr>
            <w:tcW w:w="2289" w:type="dxa"/>
          </w:tcPr>
          <w:p w14:paraId="0A043C8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60BBE298" w14:textId="77777777" w:rsidTr="0062488C">
        <w:trPr>
          <w:cantSplit/>
        </w:trPr>
        <w:tc>
          <w:tcPr>
            <w:tcW w:w="7225" w:type="dxa"/>
          </w:tcPr>
          <w:p w14:paraId="31C44C3C"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lastRenderedPageBreak/>
              <w:t>Wordt de problematiek van zulke leerlingen nader onderzocht?</w:t>
            </w:r>
          </w:p>
        </w:tc>
        <w:tc>
          <w:tcPr>
            <w:tcW w:w="2289" w:type="dxa"/>
          </w:tcPr>
          <w:p w14:paraId="52AD630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37DB87DB" w14:textId="77777777" w:rsidTr="0062488C">
        <w:trPr>
          <w:cantSplit/>
        </w:trPr>
        <w:tc>
          <w:tcPr>
            <w:tcW w:w="7225" w:type="dxa"/>
          </w:tcPr>
          <w:p w14:paraId="22F0DB2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voor leerlingen met speciale ondersteuningsbehoeften om sociale en maatschappelijke competenties te verwerven een aanpak vastgesteld?</w:t>
            </w:r>
          </w:p>
        </w:tc>
        <w:tc>
          <w:tcPr>
            <w:tcW w:w="2289" w:type="dxa"/>
          </w:tcPr>
          <w:p w14:paraId="0D1348C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7BF7B1AC" w14:textId="77777777" w:rsidR="00A32EA0" w:rsidRPr="006747A3" w:rsidRDefault="00A32EA0" w:rsidP="00A32EA0">
      <w:pPr>
        <w:rPr>
          <w:rFonts w:asciiTheme="majorHAnsi" w:hAnsiTheme="majorHAnsi" w:cstheme="majorHAnsi"/>
          <w:u w:val="single"/>
        </w:rPr>
      </w:pPr>
    </w:p>
    <w:p w14:paraId="686820DF"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7DC201EB"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33AA6C34" w14:textId="77777777" w:rsidTr="0062488C">
        <w:trPr>
          <w:cantSplit/>
        </w:trPr>
        <w:tc>
          <w:tcPr>
            <w:tcW w:w="1867" w:type="dxa"/>
          </w:tcPr>
          <w:p w14:paraId="16D09EB1" w14:textId="77777777" w:rsidR="00A32EA0" w:rsidRPr="006747A3" w:rsidRDefault="00A32EA0" w:rsidP="0062488C">
            <w:pPr>
              <w:rPr>
                <w:rFonts w:asciiTheme="majorHAnsi" w:hAnsiTheme="majorHAnsi" w:cstheme="majorHAnsi"/>
              </w:rPr>
            </w:pPr>
          </w:p>
        </w:tc>
        <w:tc>
          <w:tcPr>
            <w:tcW w:w="2513" w:type="dxa"/>
          </w:tcPr>
          <w:p w14:paraId="5C64ABC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1D1E5246"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2F4719A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55AEF2E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4D25970" w14:textId="77777777" w:rsidTr="0062488C">
        <w:trPr>
          <w:cantSplit/>
        </w:trPr>
        <w:tc>
          <w:tcPr>
            <w:tcW w:w="1867" w:type="dxa"/>
            <w:vAlign w:val="center"/>
          </w:tcPr>
          <w:p w14:paraId="2C05D54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76D36B6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27CBC56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4F61C83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754B4CE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16A43374" w14:textId="77777777" w:rsidTr="0062488C">
        <w:trPr>
          <w:cantSplit/>
        </w:trPr>
        <w:tc>
          <w:tcPr>
            <w:tcW w:w="1867" w:type="dxa"/>
            <w:vAlign w:val="center"/>
          </w:tcPr>
          <w:p w14:paraId="74BE12F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3AE9D86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De Veilige School</w:t>
            </w:r>
          </w:p>
          <w:p w14:paraId="381EF4DA"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34569DF7"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86086A9" w14:textId="77777777" w:rsidTr="0062488C">
        <w:trPr>
          <w:cantSplit/>
        </w:trPr>
        <w:tc>
          <w:tcPr>
            <w:tcW w:w="1867" w:type="dxa"/>
            <w:vAlign w:val="center"/>
          </w:tcPr>
          <w:p w14:paraId="79F6E8BD" w14:textId="77777777" w:rsidR="00A32EA0" w:rsidRPr="006747A3" w:rsidRDefault="00A32EA0" w:rsidP="0062488C">
            <w:pPr>
              <w:rPr>
                <w:rFonts w:asciiTheme="majorHAnsi" w:hAnsiTheme="majorHAnsi" w:cstheme="majorHAnsi"/>
                <w:color w:val="000000"/>
              </w:rPr>
            </w:pPr>
          </w:p>
        </w:tc>
        <w:tc>
          <w:tcPr>
            <w:tcW w:w="2513" w:type="dxa"/>
          </w:tcPr>
          <w:p w14:paraId="104B9CF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FD15E6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E1FC23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036A197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2D105B47" w14:textId="77777777" w:rsidTr="0062488C">
        <w:trPr>
          <w:cantSplit/>
        </w:trPr>
        <w:tc>
          <w:tcPr>
            <w:tcW w:w="1867" w:type="dxa"/>
            <w:vAlign w:val="center"/>
          </w:tcPr>
          <w:p w14:paraId="4A1AC85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084FF1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939BE8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074F70A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0DA27933"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20ED6760" w14:textId="77777777" w:rsidTr="0062488C">
        <w:trPr>
          <w:cantSplit/>
        </w:trPr>
        <w:tc>
          <w:tcPr>
            <w:tcW w:w="1867" w:type="dxa"/>
            <w:vAlign w:val="center"/>
          </w:tcPr>
          <w:p w14:paraId="678A886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489F8BD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Document schoolbeleid of schoolontwikkeling: verslaglegging </w:t>
            </w:r>
            <w:proofErr w:type="spellStart"/>
            <w:r w:rsidRPr="006747A3">
              <w:rPr>
                <w:rFonts w:asciiTheme="majorHAnsi" w:hAnsiTheme="majorHAnsi" w:cstheme="majorHAnsi"/>
              </w:rPr>
              <w:t>veiligheidscoordinatror</w:t>
            </w:r>
            <w:proofErr w:type="spellEnd"/>
          </w:p>
          <w:p w14:paraId="2BC4333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 De Veilige School</w:t>
            </w:r>
          </w:p>
        </w:tc>
      </w:tr>
    </w:tbl>
    <w:p w14:paraId="4EA38FA9" w14:textId="2F313EB5" w:rsidR="00A32EA0" w:rsidRDefault="00A32EA0" w:rsidP="00A32EA0">
      <w:pPr>
        <w:rPr>
          <w:rFonts w:asciiTheme="majorHAnsi" w:hAnsiTheme="majorHAnsi" w:cstheme="majorHAnsi"/>
        </w:rPr>
      </w:pPr>
    </w:p>
    <w:p w14:paraId="0F3F775B" w14:textId="77777777" w:rsidR="006747A3" w:rsidRPr="006747A3" w:rsidRDefault="006747A3" w:rsidP="00A32EA0">
      <w:pPr>
        <w:rPr>
          <w:rFonts w:asciiTheme="majorHAnsi" w:hAnsiTheme="majorHAnsi" w:cstheme="majorHAnsi"/>
        </w:rPr>
      </w:pPr>
    </w:p>
    <w:p w14:paraId="73CB32AA" w14:textId="77777777" w:rsidR="00A32EA0" w:rsidRPr="006747A3" w:rsidRDefault="00A32EA0" w:rsidP="00A32EA0">
      <w:pPr>
        <w:pStyle w:val="Subparagrafen"/>
        <w:rPr>
          <w:rFonts w:asciiTheme="majorHAnsi" w:hAnsiTheme="majorHAnsi" w:cstheme="majorHAnsi"/>
        </w:rPr>
      </w:pPr>
      <w:bookmarkStart w:id="18" w:name="_Toc49456285"/>
      <w:r w:rsidRPr="006747A3">
        <w:rPr>
          <w:rFonts w:asciiTheme="majorHAnsi" w:hAnsiTheme="majorHAnsi" w:cstheme="majorHAnsi"/>
        </w:rPr>
        <w:t>SK1.5 - Planmatige ondersteuning voor leerlingen</w:t>
      </w:r>
      <w:bookmarkEnd w:id="18"/>
    </w:p>
    <w:p w14:paraId="55638FA7" w14:textId="77777777" w:rsidR="00A32EA0" w:rsidRPr="006747A3" w:rsidRDefault="00A32EA0" w:rsidP="00A32EA0">
      <w:pPr>
        <w:rPr>
          <w:rFonts w:asciiTheme="majorHAnsi" w:hAnsiTheme="majorHAnsi" w:cstheme="majorHAnsi"/>
        </w:rPr>
      </w:pPr>
    </w:p>
    <w:p w14:paraId="678AE916"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krijgen individuele leerlingen met problemen in hun sociale en/of maatschappelijke ontwikkeling planmatige ondersteuning.</w:t>
      </w:r>
    </w:p>
    <w:p w14:paraId="571CCEA7" w14:textId="77777777" w:rsidR="00A32EA0" w:rsidRPr="006747A3" w:rsidRDefault="00A32EA0" w:rsidP="00A32EA0">
      <w:pPr>
        <w:rPr>
          <w:rFonts w:asciiTheme="majorHAnsi" w:hAnsiTheme="majorHAnsi" w:cstheme="majorHAnsi"/>
          <w:u w:val="single"/>
        </w:rPr>
      </w:pPr>
    </w:p>
    <w:p w14:paraId="0730B875"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73212788"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06205C4D" w14:textId="77777777" w:rsidTr="0062488C">
        <w:trPr>
          <w:cantSplit/>
          <w:tblHeader/>
        </w:trPr>
        <w:tc>
          <w:tcPr>
            <w:tcW w:w="7225" w:type="dxa"/>
          </w:tcPr>
          <w:p w14:paraId="59F6941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639C817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3279AB71" w14:textId="77777777" w:rsidTr="0062488C">
        <w:trPr>
          <w:cantSplit/>
        </w:trPr>
        <w:tc>
          <w:tcPr>
            <w:tcW w:w="7225" w:type="dxa"/>
          </w:tcPr>
          <w:p w14:paraId="228198D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Is er voor zulke leerlingen een actueel handelingsplan waarin de inhoud/aanpak van de te bieden ondersteuning wordt vastgelegd?</w:t>
            </w:r>
          </w:p>
        </w:tc>
        <w:tc>
          <w:tcPr>
            <w:tcW w:w="2289" w:type="dxa"/>
          </w:tcPr>
          <w:p w14:paraId="60D04F2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1E52433E" w14:textId="77777777" w:rsidTr="0062488C">
        <w:trPr>
          <w:cantSplit/>
        </w:trPr>
        <w:tc>
          <w:tcPr>
            <w:tcW w:w="7225" w:type="dxa"/>
          </w:tcPr>
          <w:p w14:paraId="00B2D5D6"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er regelmatig vastgesteld of het handelingsplan volgens afspraak wordt uitgevoerd?</w:t>
            </w:r>
          </w:p>
        </w:tc>
        <w:tc>
          <w:tcPr>
            <w:tcW w:w="2289" w:type="dxa"/>
          </w:tcPr>
          <w:p w14:paraId="67C226A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26105FE7" w14:textId="77777777" w:rsidTr="0062488C">
        <w:trPr>
          <w:cantSplit/>
        </w:trPr>
        <w:tc>
          <w:tcPr>
            <w:tcW w:w="7225" w:type="dxa"/>
          </w:tcPr>
          <w:p w14:paraId="54EA6DA6"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Worden de resultaten van de geboden ondersteuning vastgesteld?</w:t>
            </w:r>
          </w:p>
        </w:tc>
        <w:tc>
          <w:tcPr>
            <w:tcW w:w="2289" w:type="dxa"/>
          </w:tcPr>
          <w:p w14:paraId="407D682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5D3BF74F" w14:textId="77777777" w:rsidR="00A32EA0" w:rsidRPr="006747A3" w:rsidRDefault="00A32EA0" w:rsidP="00A32EA0">
      <w:pPr>
        <w:rPr>
          <w:rFonts w:asciiTheme="majorHAnsi" w:hAnsiTheme="majorHAnsi" w:cstheme="majorHAnsi"/>
          <w:u w:val="single"/>
        </w:rPr>
      </w:pPr>
    </w:p>
    <w:p w14:paraId="608B7C19"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6224A239"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7717DDBB" w14:textId="77777777" w:rsidTr="0062488C">
        <w:trPr>
          <w:cantSplit/>
        </w:trPr>
        <w:tc>
          <w:tcPr>
            <w:tcW w:w="1867" w:type="dxa"/>
          </w:tcPr>
          <w:p w14:paraId="32704810" w14:textId="77777777" w:rsidR="00A32EA0" w:rsidRPr="006747A3" w:rsidRDefault="00A32EA0" w:rsidP="0062488C">
            <w:pPr>
              <w:rPr>
                <w:rFonts w:asciiTheme="majorHAnsi" w:hAnsiTheme="majorHAnsi" w:cstheme="majorHAnsi"/>
              </w:rPr>
            </w:pPr>
          </w:p>
        </w:tc>
        <w:tc>
          <w:tcPr>
            <w:tcW w:w="2513" w:type="dxa"/>
          </w:tcPr>
          <w:p w14:paraId="1889621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69858CE8"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437B9E1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86C8AD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40B9B34E" w14:textId="77777777" w:rsidTr="0062488C">
        <w:trPr>
          <w:cantSplit/>
        </w:trPr>
        <w:tc>
          <w:tcPr>
            <w:tcW w:w="1867" w:type="dxa"/>
            <w:vAlign w:val="center"/>
          </w:tcPr>
          <w:p w14:paraId="69A2379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0F3C2C13" w14:textId="77777777" w:rsidR="00A32EA0" w:rsidRPr="006747A3" w:rsidRDefault="00A32EA0" w:rsidP="0062488C">
            <w:pPr>
              <w:jc w:val="center"/>
              <w:rPr>
                <w:rFonts w:asciiTheme="majorHAnsi" w:hAnsiTheme="majorHAnsi" w:cstheme="majorHAnsi"/>
              </w:rPr>
            </w:pPr>
          </w:p>
        </w:tc>
        <w:tc>
          <w:tcPr>
            <w:tcW w:w="1868" w:type="dxa"/>
          </w:tcPr>
          <w:p w14:paraId="1273848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4B1298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4B92259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7228806" w14:textId="77777777" w:rsidTr="0062488C">
        <w:trPr>
          <w:cantSplit/>
        </w:trPr>
        <w:tc>
          <w:tcPr>
            <w:tcW w:w="1867" w:type="dxa"/>
            <w:vAlign w:val="center"/>
          </w:tcPr>
          <w:p w14:paraId="2F2084D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0D93F25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7FC5823E"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monitor mentor en teamleider</w:t>
            </w:r>
            <w:r w:rsidRPr="006747A3">
              <w:rPr>
                <w:rFonts w:asciiTheme="majorHAnsi" w:hAnsiTheme="majorHAnsi" w:cstheme="majorHAnsi"/>
              </w:rPr>
              <w:br/>
              <w:t>extra ondersteuning</w:t>
            </w:r>
          </w:p>
        </w:tc>
      </w:tr>
    </w:tbl>
    <w:p w14:paraId="62C91FA0"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2F80EF70" w14:textId="77777777" w:rsidTr="0062488C">
        <w:trPr>
          <w:cantSplit/>
        </w:trPr>
        <w:tc>
          <w:tcPr>
            <w:tcW w:w="1867" w:type="dxa"/>
            <w:vAlign w:val="center"/>
          </w:tcPr>
          <w:p w14:paraId="58CF27F9" w14:textId="77777777" w:rsidR="00A32EA0" w:rsidRPr="006747A3" w:rsidRDefault="00A32EA0" w:rsidP="0062488C">
            <w:pPr>
              <w:rPr>
                <w:rFonts w:asciiTheme="majorHAnsi" w:hAnsiTheme="majorHAnsi" w:cstheme="majorHAnsi"/>
                <w:color w:val="000000"/>
              </w:rPr>
            </w:pPr>
          </w:p>
        </w:tc>
        <w:tc>
          <w:tcPr>
            <w:tcW w:w="2513" w:type="dxa"/>
          </w:tcPr>
          <w:p w14:paraId="1E3D560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21AD4F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4A69C47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56A2681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1C1C7A49" w14:textId="77777777" w:rsidTr="0062488C">
        <w:trPr>
          <w:cantSplit/>
        </w:trPr>
        <w:tc>
          <w:tcPr>
            <w:tcW w:w="1867" w:type="dxa"/>
            <w:vAlign w:val="center"/>
          </w:tcPr>
          <w:p w14:paraId="006E59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24699E3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2E761E0" w14:textId="77777777" w:rsidR="00A32EA0" w:rsidRPr="006747A3" w:rsidRDefault="00A32EA0" w:rsidP="0062488C">
            <w:pPr>
              <w:jc w:val="center"/>
              <w:rPr>
                <w:rFonts w:asciiTheme="majorHAnsi" w:hAnsiTheme="majorHAnsi" w:cstheme="majorHAnsi"/>
              </w:rPr>
            </w:pPr>
          </w:p>
        </w:tc>
        <w:tc>
          <w:tcPr>
            <w:tcW w:w="1692" w:type="dxa"/>
          </w:tcPr>
          <w:p w14:paraId="01A28EB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544953B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07363AF" w14:textId="77777777" w:rsidTr="0062488C">
        <w:trPr>
          <w:cantSplit/>
        </w:trPr>
        <w:tc>
          <w:tcPr>
            <w:tcW w:w="1867" w:type="dxa"/>
            <w:vAlign w:val="center"/>
          </w:tcPr>
          <w:p w14:paraId="0B8C0E6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documenten</w:t>
            </w:r>
          </w:p>
        </w:tc>
        <w:tc>
          <w:tcPr>
            <w:tcW w:w="7909" w:type="dxa"/>
            <w:gridSpan w:val="4"/>
          </w:tcPr>
          <w:p w14:paraId="17121F2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2D41CD7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75C3FF2C" w14:textId="1D970344" w:rsidR="00A32EA0" w:rsidRDefault="00A32EA0" w:rsidP="00A32EA0">
      <w:pPr>
        <w:rPr>
          <w:rFonts w:asciiTheme="majorHAnsi" w:hAnsiTheme="majorHAnsi" w:cstheme="majorHAnsi"/>
        </w:rPr>
      </w:pPr>
    </w:p>
    <w:p w14:paraId="4565175A" w14:textId="77777777" w:rsidR="006747A3" w:rsidRPr="006747A3" w:rsidRDefault="006747A3" w:rsidP="00A32EA0">
      <w:pPr>
        <w:rPr>
          <w:rFonts w:asciiTheme="majorHAnsi" w:hAnsiTheme="majorHAnsi" w:cstheme="majorHAnsi"/>
        </w:rPr>
      </w:pPr>
    </w:p>
    <w:p w14:paraId="7B212993" w14:textId="77777777" w:rsidR="00A32EA0" w:rsidRPr="006747A3" w:rsidRDefault="00A32EA0" w:rsidP="00A32EA0">
      <w:pPr>
        <w:pStyle w:val="Subparagrafen"/>
        <w:rPr>
          <w:rFonts w:asciiTheme="majorHAnsi" w:hAnsiTheme="majorHAnsi" w:cstheme="majorHAnsi"/>
        </w:rPr>
      </w:pPr>
      <w:bookmarkStart w:id="19" w:name="_Toc49456286"/>
      <w:r w:rsidRPr="006747A3">
        <w:rPr>
          <w:rFonts w:asciiTheme="majorHAnsi" w:hAnsiTheme="majorHAnsi" w:cstheme="majorHAnsi"/>
        </w:rPr>
        <w:t>SK1.6 - Schooleigen doelen</w:t>
      </w:r>
      <w:bookmarkEnd w:id="19"/>
    </w:p>
    <w:p w14:paraId="4244F080" w14:textId="77777777" w:rsidR="00A32EA0" w:rsidRPr="006747A3" w:rsidRDefault="00A32EA0" w:rsidP="00A32EA0">
      <w:pPr>
        <w:rPr>
          <w:rFonts w:asciiTheme="majorHAnsi" w:hAnsiTheme="majorHAnsi" w:cstheme="majorHAnsi"/>
        </w:rPr>
      </w:pPr>
    </w:p>
    <w:p w14:paraId="69CB4154"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Onze school heeft schooleigen doelen voor het pedagogisch klimaat.</w:t>
      </w:r>
    </w:p>
    <w:p w14:paraId="359623C2" w14:textId="77777777" w:rsidR="00A32EA0" w:rsidRPr="006747A3" w:rsidRDefault="00A32EA0" w:rsidP="00A32EA0">
      <w:pPr>
        <w:rPr>
          <w:rFonts w:asciiTheme="majorHAnsi" w:hAnsiTheme="majorHAnsi" w:cstheme="majorHAnsi"/>
          <w:u w:val="single"/>
        </w:rPr>
      </w:pPr>
    </w:p>
    <w:p w14:paraId="5BE6A710"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3AA3E5A2"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4531"/>
        <w:gridCol w:w="4983"/>
      </w:tblGrid>
      <w:tr w:rsidR="00A32EA0" w:rsidRPr="006747A3" w14:paraId="695F4B46" w14:textId="77777777" w:rsidTr="0062488C">
        <w:trPr>
          <w:cantSplit/>
          <w:tblHeader/>
        </w:trPr>
        <w:tc>
          <w:tcPr>
            <w:tcW w:w="4531" w:type="dxa"/>
          </w:tcPr>
          <w:p w14:paraId="3CAD430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4983" w:type="dxa"/>
          </w:tcPr>
          <w:p w14:paraId="5DF05E5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AD15834" w14:textId="77777777" w:rsidTr="0062488C">
        <w:trPr>
          <w:cantSplit/>
        </w:trPr>
        <w:tc>
          <w:tcPr>
            <w:tcW w:w="4531" w:type="dxa"/>
          </w:tcPr>
          <w:p w14:paraId="07D7B452"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eigen doelen/eigen kwaliteit ten aanzien van dit onderwerp?</w:t>
            </w:r>
          </w:p>
        </w:tc>
        <w:tc>
          <w:tcPr>
            <w:tcW w:w="4983" w:type="dxa"/>
          </w:tcPr>
          <w:p w14:paraId="792D52E0" w14:textId="77777777" w:rsidR="00A32EA0" w:rsidRPr="006747A3" w:rsidRDefault="00A32EA0" w:rsidP="0062488C">
            <w:pPr>
              <w:tabs>
                <w:tab w:val="left" w:pos="924"/>
              </w:tabs>
              <w:rPr>
                <w:rFonts w:asciiTheme="majorHAnsi" w:hAnsiTheme="majorHAnsi" w:cstheme="majorHAnsi"/>
              </w:rPr>
            </w:pPr>
            <w:r w:rsidRPr="006747A3">
              <w:rPr>
                <w:rFonts w:asciiTheme="majorHAnsi" w:hAnsiTheme="majorHAnsi" w:cstheme="majorHAnsi"/>
              </w:rPr>
              <w:t>Ja, namelijk:</w:t>
            </w:r>
          </w:p>
        </w:tc>
      </w:tr>
      <w:tr w:rsidR="00A32EA0" w:rsidRPr="006747A3" w14:paraId="5EEE6025" w14:textId="77777777" w:rsidTr="0062488C">
        <w:trPr>
          <w:cantSplit/>
        </w:trPr>
        <w:tc>
          <w:tcPr>
            <w:tcW w:w="4531" w:type="dxa"/>
          </w:tcPr>
          <w:p w14:paraId="2C31B469"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Hoe ver is dit punt ontwikkeld binnen de school?</w:t>
            </w:r>
          </w:p>
        </w:tc>
        <w:tc>
          <w:tcPr>
            <w:tcW w:w="4983" w:type="dxa"/>
          </w:tcPr>
          <w:p w14:paraId="09E2DAB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Het punt is volledig geïmplementeerd en geïntegreerd binnen de school en maakt daarmee onderdeel uit van de schoolcultuur.</w:t>
            </w:r>
          </w:p>
        </w:tc>
      </w:tr>
    </w:tbl>
    <w:p w14:paraId="79EB6353" w14:textId="77777777" w:rsidR="00A32EA0" w:rsidRPr="006747A3" w:rsidRDefault="00A32EA0" w:rsidP="00A32EA0">
      <w:pPr>
        <w:rPr>
          <w:rFonts w:asciiTheme="majorHAnsi" w:hAnsiTheme="majorHAnsi" w:cstheme="majorHAnsi"/>
        </w:rPr>
      </w:pPr>
    </w:p>
    <w:p w14:paraId="564E58F8"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16B7F8A4"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016CBF1" w14:textId="77777777" w:rsidTr="0062488C">
        <w:trPr>
          <w:cantSplit/>
        </w:trPr>
        <w:tc>
          <w:tcPr>
            <w:tcW w:w="1867" w:type="dxa"/>
          </w:tcPr>
          <w:p w14:paraId="2ACA5730" w14:textId="77777777" w:rsidR="00A32EA0" w:rsidRPr="006747A3" w:rsidRDefault="00A32EA0" w:rsidP="0062488C">
            <w:pPr>
              <w:rPr>
                <w:rFonts w:asciiTheme="majorHAnsi" w:hAnsiTheme="majorHAnsi" w:cstheme="majorHAnsi"/>
              </w:rPr>
            </w:pPr>
          </w:p>
        </w:tc>
        <w:tc>
          <w:tcPr>
            <w:tcW w:w="2513" w:type="dxa"/>
          </w:tcPr>
          <w:p w14:paraId="2F7F9B5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4D771659"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6CA1219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C92356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142E346" w14:textId="77777777" w:rsidTr="0062488C">
        <w:trPr>
          <w:cantSplit/>
        </w:trPr>
        <w:tc>
          <w:tcPr>
            <w:tcW w:w="1867" w:type="dxa"/>
            <w:vAlign w:val="center"/>
          </w:tcPr>
          <w:p w14:paraId="559AA03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28011248" w14:textId="77777777" w:rsidR="00A32EA0" w:rsidRPr="006747A3" w:rsidRDefault="00A32EA0" w:rsidP="0062488C">
            <w:pPr>
              <w:jc w:val="center"/>
              <w:rPr>
                <w:rFonts w:asciiTheme="majorHAnsi" w:hAnsiTheme="majorHAnsi" w:cstheme="majorHAnsi"/>
              </w:rPr>
            </w:pPr>
          </w:p>
        </w:tc>
        <w:tc>
          <w:tcPr>
            <w:tcW w:w="1868" w:type="dxa"/>
          </w:tcPr>
          <w:p w14:paraId="4C2725C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14E02F8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778C6D1D"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CB4F730" w14:textId="77777777" w:rsidTr="0062488C">
        <w:trPr>
          <w:cantSplit/>
        </w:trPr>
        <w:tc>
          <w:tcPr>
            <w:tcW w:w="1867" w:type="dxa"/>
            <w:vAlign w:val="center"/>
          </w:tcPr>
          <w:p w14:paraId="5E15EA7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09CFCE1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0422F8F1"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Schoolplan</w:t>
            </w:r>
            <w:r w:rsidRPr="006747A3">
              <w:rPr>
                <w:rFonts w:asciiTheme="majorHAnsi" w:hAnsiTheme="majorHAnsi" w:cstheme="majorHAnsi"/>
              </w:rPr>
              <w:br/>
              <w:t>Veilige school</w:t>
            </w:r>
          </w:p>
        </w:tc>
      </w:tr>
    </w:tbl>
    <w:p w14:paraId="557BCAC5"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5C31E73" w14:textId="77777777" w:rsidTr="0062488C">
        <w:trPr>
          <w:cantSplit/>
        </w:trPr>
        <w:tc>
          <w:tcPr>
            <w:tcW w:w="1867" w:type="dxa"/>
            <w:vAlign w:val="center"/>
          </w:tcPr>
          <w:p w14:paraId="091EDBB5" w14:textId="77777777" w:rsidR="00A32EA0" w:rsidRPr="006747A3" w:rsidRDefault="00A32EA0" w:rsidP="0062488C">
            <w:pPr>
              <w:rPr>
                <w:rFonts w:asciiTheme="majorHAnsi" w:hAnsiTheme="majorHAnsi" w:cstheme="majorHAnsi"/>
                <w:color w:val="000000"/>
              </w:rPr>
            </w:pPr>
          </w:p>
        </w:tc>
        <w:tc>
          <w:tcPr>
            <w:tcW w:w="2513" w:type="dxa"/>
          </w:tcPr>
          <w:p w14:paraId="7FDF770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AE75F2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93A39C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29C8572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6B4B3DBE" w14:textId="77777777" w:rsidTr="0062488C">
        <w:trPr>
          <w:cantSplit/>
        </w:trPr>
        <w:tc>
          <w:tcPr>
            <w:tcW w:w="1867" w:type="dxa"/>
            <w:vAlign w:val="center"/>
          </w:tcPr>
          <w:p w14:paraId="2973E19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5DA33AF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5A1939DE" w14:textId="77777777" w:rsidR="00A32EA0" w:rsidRPr="006747A3" w:rsidRDefault="00A32EA0" w:rsidP="0062488C">
            <w:pPr>
              <w:jc w:val="center"/>
              <w:rPr>
                <w:rFonts w:asciiTheme="majorHAnsi" w:hAnsiTheme="majorHAnsi" w:cstheme="majorHAnsi"/>
              </w:rPr>
            </w:pPr>
          </w:p>
        </w:tc>
        <w:tc>
          <w:tcPr>
            <w:tcW w:w="1692" w:type="dxa"/>
          </w:tcPr>
          <w:p w14:paraId="14CDDF5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8FD5FA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3F0EABA3" w14:textId="77777777" w:rsidTr="0062488C">
        <w:trPr>
          <w:cantSplit/>
        </w:trPr>
        <w:tc>
          <w:tcPr>
            <w:tcW w:w="1867" w:type="dxa"/>
            <w:vAlign w:val="center"/>
          </w:tcPr>
          <w:p w14:paraId="408C851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69DA2F3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725196A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30DB73FE" w14:textId="1C61DFBE" w:rsidR="00A32EA0" w:rsidRDefault="00A32EA0" w:rsidP="00A32EA0">
      <w:pPr>
        <w:rPr>
          <w:rFonts w:asciiTheme="majorHAnsi" w:hAnsiTheme="majorHAnsi" w:cstheme="majorHAnsi"/>
        </w:rPr>
      </w:pPr>
    </w:p>
    <w:p w14:paraId="71D133FE" w14:textId="77777777" w:rsidR="006747A3" w:rsidRPr="006747A3" w:rsidRDefault="006747A3" w:rsidP="00A32EA0">
      <w:pPr>
        <w:rPr>
          <w:rFonts w:asciiTheme="majorHAnsi" w:hAnsiTheme="majorHAnsi" w:cstheme="majorHAnsi"/>
        </w:rPr>
      </w:pPr>
    </w:p>
    <w:p w14:paraId="6DFDA0B3" w14:textId="77777777" w:rsidR="00A32EA0" w:rsidRPr="006747A3" w:rsidRDefault="00A32EA0" w:rsidP="00A32EA0">
      <w:pPr>
        <w:pStyle w:val="Paragrafen"/>
        <w:rPr>
          <w:rFonts w:asciiTheme="majorHAnsi" w:hAnsiTheme="majorHAnsi" w:cstheme="majorHAnsi"/>
        </w:rPr>
      </w:pPr>
      <w:bookmarkStart w:id="20" w:name="_Toc49456287"/>
      <w:r w:rsidRPr="006747A3">
        <w:rPr>
          <w:rFonts w:asciiTheme="majorHAnsi" w:hAnsiTheme="majorHAnsi" w:cstheme="majorHAnsi"/>
        </w:rPr>
        <w:t>SK 2 - Veiligheid</w:t>
      </w:r>
      <w:bookmarkEnd w:id="20"/>
    </w:p>
    <w:p w14:paraId="360AF388" w14:textId="77777777" w:rsidR="00A32EA0" w:rsidRPr="006747A3" w:rsidRDefault="00A32EA0" w:rsidP="00A32EA0">
      <w:pPr>
        <w:rPr>
          <w:rFonts w:asciiTheme="majorHAnsi" w:hAnsiTheme="majorHAnsi" w:cstheme="majorHAnsi"/>
        </w:rPr>
      </w:pPr>
    </w:p>
    <w:p w14:paraId="5D2D6FA9"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Bij dit onderdeel evalueer je hoe je school aan leerlingen, leraren en andere betrokkenen een sociaal veilig schoolklimaat biedt: een leer- en leefomgeving waarin leerlingen en leraren zich veilig en geaccepteerd voelen. Iedere school beschikt over een veiligheidsplan waarin de afspraken en maatregelen over de onderlinge omgang en de regels binnen de school zijn vastgelegd. Dit zal het eerste (maar niet het enige) document zijn dat je gebruikt voor de evaluatie van de kwaliteit van de veiligheid op je school. </w:t>
      </w:r>
    </w:p>
    <w:p w14:paraId="33219CA2"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Maak een duidelijk onderscheid tussen de informatie die gaat over de </w:t>
      </w:r>
      <w:r w:rsidRPr="006747A3">
        <w:rPr>
          <w:rFonts w:asciiTheme="majorHAnsi" w:hAnsiTheme="majorHAnsi" w:cstheme="majorHAnsi"/>
          <w:b/>
          <w:bCs/>
        </w:rPr>
        <w:t>feitelijke</w:t>
      </w:r>
      <w:r w:rsidRPr="006747A3">
        <w:rPr>
          <w:rFonts w:asciiTheme="majorHAnsi" w:hAnsiTheme="majorHAnsi" w:cstheme="majorHAnsi"/>
        </w:rPr>
        <w:t xml:space="preserve"> veiligheid op school en de veiligheid zoals die door de diverse betrokkenen wordt </w:t>
      </w:r>
      <w:r w:rsidRPr="006747A3">
        <w:rPr>
          <w:rFonts w:asciiTheme="majorHAnsi" w:hAnsiTheme="majorHAnsi" w:cstheme="majorHAnsi"/>
          <w:b/>
          <w:bCs/>
        </w:rPr>
        <w:t>beleefd</w:t>
      </w:r>
      <w:r w:rsidRPr="006747A3">
        <w:rPr>
          <w:rFonts w:asciiTheme="majorHAnsi" w:hAnsiTheme="majorHAnsi" w:cstheme="majorHAnsi"/>
        </w:rPr>
        <w:t>.</w:t>
      </w:r>
    </w:p>
    <w:p w14:paraId="7B3B19B4" w14:textId="77777777" w:rsidR="00A32EA0" w:rsidRPr="006747A3" w:rsidRDefault="00A32EA0" w:rsidP="00A32EA0">
      <w:pPr>
        <w:rPr>
          <w:rFonts w:asciiTheme="majorHAnsi" w:hAnsiTheme="majorHAnsi" w:cstheme="majorHAnsi"/>
        </w:rPr>
      </w:pPr>
    </w:p>
    <w:p w14:paraId="255601A2" w14:textId="77777777" w:rsidR="00A32EA0" w:rsidRPr="006747A3" w:rsidRDefault="00A32EA0" w:rsidP="00A32EA0">
      <w:pPr>
        <w:pStyle w:val="Subparagrafen"/>
        <w:rPr>
          <w:rFonts w:asciiTheme="majorHAnsi" w:hAnsiTheme="majorHAnsi" w:cstheme="majorHAnsi"/>
        </w:rPr>
      </w:pPr>
      <w:bookmarkStart w:id="21" w:name="_Toc49456288"/>
      <w:r w:rsidRPr="006747A3">
        <w:rPr>
          <w:rFonts w:asciiTheme="majorHAnsi" w:hAnsiTheme="majorHAnsi" w:cstheme="majorHAnsi"/>
        </w:rPr>
        <w:t>SK2.1 - Leerlingen lossen zelf problemen op</w:t>
      </w:r>
      <w:bookmarkEnd w:id="21"/>
    </w:p>
    <w:p w14:paraId="6F896569" w14:textId="77777777" w:rsidR="00A32EA0" w:rsidRPr="006747A3" w:rsidRDefault="00A32EA0" w:rsidP="00A32EA0">
      <w:pPr>
        <w:rPr>
          <w:rFonts w:asciiTheme="majorHAnsi" w:hAnsiTheme="majorHAnsi" w:cstheme="majorHAnsi"/>
        </w:rPr>
      </w:pPr>
    </w:p>
    <w:p w14:paraId="05046AE1"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begeleiden de leraren de leerlingen bij het zelf oplossen van onderlinge problemen en ruzies.</w:t>
      </w:r>
    </w:p>
    <w:p w14:paraId="1584E56D" w14:textId="77777777" w:rsidR="00A32EA0" w:rsidRPr="006747A3" w:rsidRDefault="00A32EA0" w:rsidP="00A32EA0">
      <w:pPr>
        <w:rPr>
          <w:rFonts w:asciiTheme="majorHAnsi" w:hAnsiTheme="majorHAnsi" w:cstheme="majorHAnsi"/>
          <w:u w:val="single"/>
        </w:rPr>
      </w:pPr>
    </w:p>
    <w:p w14:paraId="2662361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20C2636E"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3076C6A7" w14:textId="77777777" w:rsidTr="0062488C">
        <w:trPr>
          <w:cantSplit/>
          <w:tblHeader/>
        </w:trPr>
        <w:tc>
          <w:tcPr>
            <w:tcW w:w="7225" w:type="dxa"/>
          </w:tcPr>
          <w:p w14:paraId="5C6D409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66539B3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A2C010A" w14:textId="77777777" w:rsidTr="0062488C">
        <w:trPr>
          <w:cantSplit/>
        </w:trPr>
        <w:tc>
          <w:tcPr>
            <w:tcW w:w="7225" w:type="dxa"/>
          </w:tcPr>
          <w:p w14:paraId="57AFD28D"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Helpt de groeps- of klassenleraar of de mentor individuele leerlingen bij het oplossen van onderlinge problemen en ruzies op de school?</w:t>
            </w:r>
          </w:p>
        </w:tc>
        <w:tc>
          <w:tcPr>
            <w:tcW w:w="2289" w:type="dxa"/>
          </w:tcPr>
          <w:p w14:paraId="0F2D5BE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4AB3B84E" w14:textId="77777777" w:rsidTr="0062488C">
        <w:trPr>
          <w:cantSplit/>
        </w:trPr>
        <w:tc>
          <w:tcPr>
            <w:tcW w:w="7225" w:type="dxa"/>
          </w:tcPr>
          <w:p w14:paraId="6530BF16"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Helpen alle leraren op de school de leerlingen bij het oplossen van onderlinge problemen en ruzies?</w:t>
            </w:r>
          </w:p>
        </w:tc>
        <w:tc>
          <w:tcPr>
            <w:tcW w:w="2289" w:type="dxa"/>
          </w:tcPr>
          <w:p w14:paraId="1A1FA2C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6BB25B47" w14:textId="77777777" w:rsidR="00A32EA0" w:rsidRPr="006747A3" w:rsidRDefault="00A32EA0" w:rsidP="00A32EA0">
      <w:pPr>
        <w:rPr>
          <w:rFonts w:asciiTheme="majorHAnsi" w:hAnsiTheme="majorHAnsi" w:cstheme="majorHAnsi"/>
          <w:u w:val="single"/>
        </w:rPr>
      </w:pPr>
    </w:p>
    <w:p w14:paraId="3464B5E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16A3CD6B"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757C65A1" w14:textId="77777777" w:rsidTr="0062488C">
        <w:trPr>
          <w:cantSplit/>
        </w:trPr>
        <w:tc>
          <w:tcPr>
            <w:tcW w:w="1867" w:type="dxa"/>
          </w:tcPr>
          <w:p w14:paraId="250C3B91" w14:textId="77777777" w:rsidR="00A32EA0" w:rsidRPr="006747A3" w:rsidRDefault="00A32EA0" w:rsidP="0062488C">
            <w:pPr>
              <w:rPr>
                <w:rFonts w:asciiTheme="majorHAnsi" w:hAnsiTheme="majorHAnsi" w:cstheme="majorHAnsi"/>
              </w:rPr>
            </w:pPr>
          </w:p>
        </w:tc>
        <w:tc>
          <w:tcPr>
            <w:tcW w:w="2513" w:type="dxa"/>
          </w:tcPr>
          <w:p w14:paraId="6155FE4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B0879AE"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4F30CF2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1E887EF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05238555" w14:textId="77777777" w:rsidTr="0062488C">
        <w:trPr>
          <w:cantSplit/>
        </w:trPr>
        <w:tc>
          <w:tcPr>
            <w:tcW w:w="1867" w:type="dxa"/>
            <w:vAlign w:val="center"/>
          </w:tcPr>
          <w:p w14:paraId="4053DAC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6BFC155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0CAEA9E" w14:textId="77777777" w:rsidR="00A32EA0" w:rsidRPr="006747A3" w:rsidRDefault="00A32EA0" w:rsidP="0062488C">
            <w:pPr>
              <w:jc w:val="center"/>
              <w:rPr>
                <w:rFonts w:asciiTheme="majorHAnsi" w:hAnsiTheme="majorHAnsi" w:cstheme="majorHAnsi"/>
              </w:rPr>
            </w:pPr>
          </w:p>
        </w:tc>
        <w:tc>
          <w:tcPr>
            <w:tcW w:w="1692" w:type="dxa"/>
          </w:tcPr>
          <w:p w14:paraId="439784B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26CC429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74F4F5EF" w14:textId="77777777" w:rsidTr="0062488C">
        <w:trPr>
          <w:cantSplit/>
        </w:trPr>
        <w:tc>
          <w:tcPr>
            <w:tcW w:w="1867" w:type="dxa"/>
            <w:vAlign w:val="center"/>
          </w:tcPr>
          <w:p w14:paraId="3EBEC5A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37B06A5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Extern gevalideerd instrument: onderdeel veiligheid </w:t>
            </w:r>
            <w:proofErr w:type="spellStart"/>
            <w:r w:rsidRPr="006747A3">
              <w:rPr>
                <w:rFonts w:asciiTheme="majorHAnsi" w:hAnsiTheme="majorHAnsi" w:cstheme="majorHAnsi"/>
              </w:rPr>
              <w:t>leerlingtevredenheidsenquente</w:t>
            </w:r>
            <w:proofErr w:type="spellEnd"/>
            <w:r w:rsidRPr="006747A3">
              <w:rPr>
                <w:rFonts w:asciiTheme="majorHAnsi" w:hAnsiTheme="majorHAnsi" w:cstheme="majorHAnsi"/>
              </w:rPr>
              <w:t xml:space="preserve"> van kwaliteitsscholen</w:t>
            </w:r>
          </w:p>
          <w:p w14:paraId="05ED2018"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748BBB05"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4681A2E1" w14:textId="77777777" w:rsidTr="0062488C">
        <w:trPr>
          <w:cantSplit/>
        </w:trPr>
        <w:tc>
          <w:tcPr>
            <w:tcW w:w="1867" w:type="dxa"/>
            <w:vAlign w:val="center"/>
          </w:tcPr>
          <w:p w14:paraId="2F92AFEB" w14:textId="77777777" w:rsidR="00A32EA0" w:rsidRPr="006747A3" w:rsidRDefault="00A32EA0" w:rsidP="0062488C">
            <w:pPr>
              <w:rPr>
                <w:rFonts w:asciiTheme="majorHAnsi" w:hAnsiTheme="majorHAnsi" w:cstheme="majorHAnsi"/>
                <w:color w:val="000000"/>
              </w:rPr>
            </w:pPr>
          </w:p>
        </w:tc>
        <w:tc>
          <w:tcPr>
            <w:tcW w:w="2513" w:type="dxa"/>
          </w:tcPr>
          <w:p w14:paraId="2973A30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54417F5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6FBFBB0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29769D6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4C17B57A" w14:textId="77777777" w:rsidTr="0062488C">
        <w:trPr>
          <w:cantSplit/>
        </w:trPr>
        <w:tc>
          <w:tcPr>
            <w:tcW w:w="1867" w:type="dxa"/>
            <w:vAlign w:val="center"/>
          </w:tcPr>
          <w:p w14:paraId="7652747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544BEF0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01E8125" w14:textId="77777777" w:rsidR="00A32EA0" w:rsidRPr="006747A3" w:rsidRDefault="00A32EA0" w:rsidP="0062488C">
            <w:pPr>
              <w:jc w:val="center"/>
              <w:rPr>
                <w:rFonts w:asciiTheme="majorHAnsi" w:hAnsiTheme="majorHAnsi" w:cstheme="majorHAnsi"/>
              </w:rPr>
            </w:pPr>
          </w:p>
        </w:tc>
        <w:tc>
          <w:tcPr>
            <w:tcW w:w="1692" w:type="dxa"/>
          </w:tcPr>
          <w:p w14:paraId="2D4D1D7E" w14:textId="77777777" w:rsidR="00A32EA0" w:rsidRPr="006747A3" w:rsidRDefault="00A32EA0" w:rsidP="0062488C">
            <w:pPr>
              <w:jc w:val="center"/>
              <w:rPr>
                <w:rFonts w:asciiTheme="majorHAnsi" w:hAnsiTheme="majorHAnsi" w:cstheme="majorHAnsi"/>
              </w:rPr>
            </w:pPr>
          </w:p>
        </w:tc>
        <w:tc>
          <w:tcPr>
            <w:tcW w:w="1836" w:type="dxa"/>
          </w:tcPr>
          <w:p w14:paraId="02713555" w14:textId="77777777" w:rsidR="00A32EA0" w:rsidRPr="006747A3" w:rsidRDefault="00A32EA0" w:rsidP="0062488C">
            <w:pPr>
              <w:jc w:val="center"/>
              <w:rPr>
                <w:rFonts w:asciiTheme="majorHAnsi" w:hAnsiTheme="majorHAnsi" w:cstheme="majorHAnsi"/>
              </w:rPr>
            </w:pPr>
          </w:p>
        </w:tc>
      </w:tr>
      <w:tr w:rsidR="00A32EA0" w:rsidRPr="006747A3" w14:paraId="53E6F8B8" w14:textId="77777777" w:rsidTr="0062488C">
        <w:trPr>
          <w:cantSplit/>
        </w:trPr>
        <w:tc>
          <w:tcPr>
            <w:tcW w:w="1867" w:type="dxa"/>
            <w:vAlign w:val="center"/>
          </w:tcPr>
          <w:p w14:paraId="4499DA9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5D64D35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Document schoolbeleid of schoolontwikkeling: </w:t>
            </w:r>
            <w:proofErr w:type="spellStart"/>
            <w:r w:rsidRPr="006747A3">
              <w:rPr>
                <w:rFonts w:asciiTheme="majorHAnsi" w:hAnsiTheme="majorHAnsi" w:cstheme="majorHAnsi"/>
              </w:rPr>
              <w:t>ggd</w:t>
            </w:r>
            <w:proofErr w:type="spellEnd"/>
            <w:r w:rsidRPr="006747A3">
              <w:rPr>
                <w:rFonts w:asciiTheme="majorHAnsi" w:hAnsiTheme="majorHAnsi" w:cstheme="majorHAnsi"/>
              </w:rPr>
              <w:br/>
              <w:t xml:space="preserve">en </w:t>
            </w:r>
            <w:proofErr w:type="spellStart"/>
            <w:r w:rsidRPr="006747A3">
              <w:rPr>
                <w:rFonts w:asciiTheme="majorHAnsi" w:hAnsiTheme="majorHAnsi" w:cstheme="majorHAnsi"/>
              </w:rPr>
              <w:t>leerlingtevredenheidenquete</w:t>
            </w:r>
            <w:proofErr w:type="spellEnd"/>
          </w:p>
          <w:p w14:paraId="000B7DD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5EE0885B" w14:textId="68C7B502" w:rsidR="00A32EA0" w:rsidRDefault="00A32EA0" w:rsidP="00A32EA0">
      <w:pPr>
        <w:rPr>
          <w:rFonts w:asciiTheme="majorHAnsi" w:hAnsiTheme="majorHAnsi" w:cstheme="majorHAnsi"/>
        </w:rPr>
      </w:pPr>
    </w:p>
    <w:p w14:paraId="5077FB32" w14:textId="77777777" w:rsidR="006747A3" w:rsidRPr="006747A3" w:rsidRDefault="006747A3" w:rsidP="00A32EA0">
      <w:pPr>
        <w:rPr>
          <w:rFonts w:asciiTheme="majorHAnsi" w:hAnsiTheme="majorHAnsi" w:cstheme="majorHAnsi"/>
        </w:rPr>
      </w:pPr>
    </w:p>
    <w:p w14:paraId="66DBE68B" w14:textId="77777777" w:rsidR="00A32EA0" w:rsidRPr="006747A3" w:rsidRDefault="00A32EA0" w:rsidP="00A32EA0">
      <w:pPr>
        <w:pStyle w:val="Subparagrafen"/>
        <w:rPr>
          <w:rFonts w:asciiTheme="majorHAnsi" w:hAnsiTheme="majorHAnsi" w:cstheme="majorHAnsi"/>
        </w:rPr>
      </w:pPr>
      <w:bookmarkStart w:id="22" w:name="_Toc49456289"/>
      <w:r w:rsidRPr="006747A3">
        <w:rPr>
          <w:rFonts w:asciiTheme="majorHAnsi" w:hAnsiTheme="majorHAnsi" w:cstheme="majorHAnsi"/>
        </w:rPr>
        <w:t>SK2.2 - Adequaat optreden bij veiligheidsrisico's</w:t>
      </w:r>
      <w:bookmarkEnd w:id="22"/>
    </w:p>
    <w:p w14:paraId="1D285A62" w14:textId="77777777" w:rsidR="00A32EA0" w:rsidRPr="006747A3" w:rsidRDefault="00A32EA0" w:rsidP="00A32EA0">
      <w:pPr>
        <w:rPr>
          <w:rFonts w:asciiTheme="majorHAnsi" w:hAnsiTheme="majorHAnsi" w:cstheme="majorHAnsi"/>
        </w:rPr>
      </w:pPr>
    </w:p>
    <w:p w14:paraId="30202D0E"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treden de leraren adequaat op als de sociale veiligheid van de leerlingen wordt aangetast.</w:t>
      </w:r>
    </w:p>
    <w:p w14:paraId="5D6D488D" w14:textId="77777777" w:rsidR="00A32EA0" w:rsidRPr="006747A3" w:rsidRDefault="00A32EA0" w:rsidP="00A32EA0">
      <w:pPr>
        <w:rPr>
          <w:rFonts w:asciiTheme="majorHAnsi" w:hAnsiTheme="majorHAnsi" w:cstheme="majorHAnsi"/>
          <w:u w:val="single"/>
        </w:rPr>
      </w:pPr>
    </w:p>
    <w:p w14:paraId="44853A97"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62585E0"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2D6988A0" w14:textId="77777777" w:rsidTr="0062488C">
        <w:trPr>
          <w:cantSplit/>
          <w:tblHeader/>
        </w:trPr>
        <w:tc>
          <w:tcPr>
            <w:tcW w:w="7225" w:type="dxa"/>
          </w:tcPr>
          <w:p w14:paraId="288DC61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61F5CA9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37E81793" w14:textId="77777777" w:rsidTr="0062488C">
        <w:trPr>
          <w:cantSplit/>
        </w:trPr>
        <w:tc>
          <w:tcPr>
            <w:tcW w:w="7225" w:type="dxa"/>
          </w:tcPr>
          <w:p w14:paraId="44AB3B7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Nemen op de school de leraren adequate maatregelen als de sociale veiligheid van de leerlingen wordt aangetast als zij directe verantwoordelijkheid dragen voor de betreffende leerlingen?</w:t>
            </w:r>
          </w:p>
        </w:tc>
        <w:tc>
          <w:tcPr>
            <w:tcW w:w="2289" w:type="dxa"/>
          </w:tcPr>
          <w:p w14:paraId="7814254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0A8EDC1D" w14:textId="77777777" w:rsidTr="0062488C">
        <w:trPr>
          <w:cantSplit/>
        </w:trPr>
        <w:tc>
          <w:tcPr>
            <w:tcW w:w="7225" w:type="dxa"/>
          </w:tcPr>
          <w:p w14:paraId="5DDD2E27"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Nemen op de school nemen de leraren adequate maatregelen als de sociale veiligheid van de leerlingen wordt aangetast, in alle situaties die zich in hun nabijheid voordoen?</w:t>
            </w:r>
          </w:p>
        </w:tc>
        <w:tc>
          <w:tcPr>
            <w:tcW w:w="2289" w:type="dxa"/>
          </w:tcPr>
          <w:p w14:paraId="0940808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259EF2B1" w14:textId="77777777" w:rsidR="00A32EA0" w:rsidRPr="006747A3" w:rsidRDefault="00A32EA0" w:rsidP="00A32EA0">
      <w:pPr>
        <w:rPr>
          <w:rFonts w:asciiTheme="majorHAnsi" w:hAnsiTheme="majorHAnsi" w:cstheme="majorHAnsi"/>
          <w:u w:val="single"/>
        </w:rPr>
      </w:pPr>
    </w:p>
    <w:p w14:paraId="5DD145F1"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40751FFE"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C8E8AAB" w14:textId="77777777" w:rsidTr="0062488C">
        <w:trPr>
          <w:cantSplit/>
        </w:trPr>
        <w:tc>
          <w:tcPr>
            <w:tcW w:w="1867" w:type="dxa"/>
          </w:tcPr>
          <w:p w14:paraId="68592D43" w14:textId="77777777" w:rsidR="00A32EA0" w:rsidRPr="006747A3" w:rsidRDefault="00A32EA0" w:rsidP="0062488C">
            <w:pPr>
              <w:rPr>
                <w:rFonts w:asciiTheme="majorHAnsi" w:hAnsiTheme="majorHAnsi" w:cstheme="majorHAnsi"/>
              </w:rPr>
            </w:pPr>
          </w:p>
        </w:tc>
        <w:tc>
          <w:tcPr>
            <w:tcW w:w="2513" w:type="dxa"/>
          </w:tcPr>
          <w:p w14:paraId="402A42F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057356D"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1CA9659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29AA7D1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45CAD22D" w14:textId="77777777" w:rsidTr="0062488C">
        <w:trPr>
          <w:cantSplit/>
        </w:trPr>
        <w:tc>
          <w:tcPr>
            <w:tcW w:w="1867" w:type="dxa"/>
            <w:vAlign w:val="center"/>
          </w:tcPr>
          <w:p w14:paraId="536A806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37CC2DA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2EFF6742" w14:textId="77777777" w:rsidR="00A32EA0" w:rsidRPr="006747A3" w:rsidRDefault="00A32EA0" w:rsidP="0062488C">
            <w:pPr>
              <w:jc w:val="center"/>
              <w:rPr>
                <w:rFonts w:asciiTheme="majorHAnsi" w:hAnsiTheme="majorHAnsi" w:cstheme="majorHAnsi"/>
              </w:rPr>
            </w:pPr>
          </w:p>
        </w:tc>
        <w:tc>
          <w:tcPr>
            <w:tcW w:w="1692" w:type="dxa"/>
          </w:tcPr>
          <w:p w14:paraId="17292CCA" w14:textId="77777777" w:rsidR="00A32EA0" w:rsidRPr="006747A3" w:rsidRDefault="00A32EA0" w:rsidP="0062488C">
            <w:pPr>
              <w:jc w:val="center"/>
              <w:rPr>
                <w:rFonts w:asciiTheme="majorHAnsi" w:hAnsiTheme="majorHAnsi" w:cstheme="majorHAnsi"/>
              </w:rPr>
            </w:pPr>
          </w:p>
        </w:tc>
        <w:tc>
          <w:tcPr>
            <w:tcW w:w="1836" w:type="dxa"/>
          </w:tcPr>
          <w:p w14:paraId="21A804BF" w14:textId="77777777" w:rsidR="00A32EA0" w:rsidRPr="006747A3" w:rsidRDefault="00A32EA0" w:rsidP="0062488C">
            <w:pPr>
              <w:jc w:val="center"/>
              <w:rPr>
                <w:rFonts w:asciiTheme="majorHAnsi" w:hAnsiTheme="majorHAnsi" w:cstheme="majorHAnsi"/>
              </w:rPr>
            </w:pPr>
          </w:p>
        </w:tc>
      </w:tr>
      <w:tr w:rsidR="00A32EA0" w:rsidRPr="006747A3" w14:paraId="1BE29CD8" w14:textId="77777777" w:rsidTr="0062488C">
        <w:trPr>
          <w:cantSplit/>
        </w:trPr>
        <w:tc>
          <w:tcPr>
            <w:tcW w:w="1867" w:type="dxa"/>
            <w:vAlign w:val="center"/>
          </w:tcPr>
          <w:p w14:paraId="10EDEA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12474EE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Extern gevalideerd instrument: zie onderdeel sociale veiligheid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t xml:space="preserve"> kwaliteitsscholen</w:t>
            </w:r>
          </w:p>
          <w:p w14:paraId="54AA1489"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5FA7D279"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078DF34" w14:textId="77777777" w:rsidTr="0062488C">
        <w:trPr>
          <w:cantSplit/>
        </w:trPr>
        <w:tc>
          <w:tcPr>
            <w:tcW w:w="1867" w:type="dxa"/>
            <w:vAlign w:val="center"/>
          </w:tcPr>
          <w:p w14:paraId="44425B27" w14:textId="77777777" w:rsidR="00A32EA0" w:rsidRPr="006747A3" w:rsidRDefault="00A32EA0" w:rsidP="0062488C">
            <w:pPr>
              <w:rPr>
                <w:rFonts w:asciiTheme="majorHAnsi" w:hAnsiTheme="majorHAnsi" w:cstheme="majorHAnsi"/>
                <w:color w:val="000000"/>
              </w:rPr>
            </w:pPr>
          </w:p>
        </w:tc>
        <w:tc>
          <w:tcPr>
            <w:tcW w:w="2513" w:type="dxa"/>
          </w:tcPr>
          <w:p w14:paraId="40AFAFE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2EFCD8E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3519426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2514226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56631541" w14:textId="77777777" w:rsidTr="0062488C">
        <w:trPr>
          <w:cantSplit/>
        </w:trPr>
        <w:tc>
          <w:tcPr>
            <w:tcW w:w="1867" w:type="dxa"/>
            <w:vAlign w:val="center"/>
          </w:tcPr>
          <w:p w14:paraId="0817853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95D5E3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5DF49E1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0C622CC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2D5CA643"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3EBC0BF8" w14:textId="77777777" w:rsidTr="0062488C">
        <w:trPr>
          <w:cantSplit/>
        </w:trPr>
        <w:tc>
          <w:tcPr>
            <w:tcW w:w="1867" w:type="dxa"/>
            <w:vAlign w:val="center"/>
          </w:tcPr>
          <w:p w14:paraId="3233524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75E93F3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Document schoolbeleid of schoolontwikkeling: zie onderdeel sociale veiligheid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t xml:space="preserve"> kwaliteitsscholen</w:t>
            </w:r>
            <w:r w:rsidRPr="006747A3">
              <w:rPr>
                <w:rFonts w:asciiTheme="majorHAnsi" w:hAnsiTheme="majorHAnsi" w:cstheme="majorHAnsi"/>
              </w:rPr>
              <w:br/>
            </w:r>
            <w:proofErr w:type="spellStart"/>
            <w:r w:rsidRPr="006747A3">
              <w:rPr>
                <w:rFonts w:asciiTheme="majorHAnsi" w:hAnsiTheme="majorHAnsi" w:cstheme="majorHAnsi"/>
              </w:rPr>
              <w:t>ggd</w:t>
            </w:r>
            <w:proofErr w:type="spellEnd"/>
            <w:r w:rsidRPr="006747A3">
              <w:rPr>
                <w:rFonts w:asciiTheme="majorHAnsi" w:hAnsiTheme="majorHAnsi" w:cstheme="majorHAnsi"/>
              </w:rPr>
              <w:t>: veiligheidsmonitor</w:t>
            </w:r>
            <w:r w:rsidRPr="006747A3">
              <w:rPr>
                <w:rFonts w:asciiTheme="majorHAnsi" w:hAnsiTheme="majorHAnsi" w:cstheme="majorHAnsi"/>
              </w:rPr>
              <w:br/>
              <w:t xml:space="preserve">documentatie </w:t>
            </w:r>
            <w:proofErr w:type="spellStart"/>
            <w:r w:rsidRPr="006747A3">
              <w:rPr>
                <w:rFonts w:asciiTheme="majorHAnsi" w:hAnsiTheme="majorHAnsi" w:cstheme="majorHAnsi"/>
              </w:rPr>
              <w:t>veiligheidscoordinator</w:t>
            </w:r>
            <w:proofErr w:type="spellEnd"/>
            <w:r w:rsidRPr="006747A3">
              <w:rPr>
                <w:rFonts w:asciiTheme="majorHAnsi" w:hAnsiTheme="majorHAnsi" w:cstheme="majorHAnsi"/>
              </w:rPr>
              <w:br/>
              <w:t>schoolplan</w:t>
            </w:r>
            <w:r w:rsidRPr="006747A3">
              <w:rPr>
                <w:rFonts w:asciiTheme="majorHAnsi" w:hAnsiTheme="majorHAnsi" w:cstheme="majorHAnsi"/>
              </w:rPr>
              <w:br/>
            </w:r>
          </w:p>
          <w:p w14:paraId="102A383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Wettelijk schooldocument: zie onderdeel sociale veiligheid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t xml:space="preserve"> kwaliteitsscholen</w:t>
            </w:r>
            <w:r w:rsidRPr="006747A3">
              <w:rPr>
                <w:rFonts w:asciiTheme="majorHAnsi" w:hAnsiTheme="majorHAnsi" w:cstheme="majorHAnsi"/>
              </w:rPr>
              <w:br/>
            </w:r>
            <w:proofErr w:type="spellStart"/>
            <w:r w:rsidRPr="006747A3">
              <w:rPr>
                <w:rFonts w:asciiTheme="majorHAnsi" w:hAnsiTheme="majorHAnsi" w:cstheme="majorHAnsi"/>
              </w:rPr>
              <w:t>ggd</w:t>
            </w:r>
            <w:proofErr w:type="spellEnd"/>
            <w:r w:rsidRPr="006747A3">
              <w:rPr>
                <w:rFonts w:asciiTheme="majorHAnsi" w:hAnsiTheme="majorHAnsi" w:cstheme="majorHAnsi"/>
              </w:rPr>
              <w:t xml:space="preserve">: veiligheidsmonitor: </w:t>
            </w:r>
            <w:proofErr w:type="spellStart"/>
            <w:r w:rsidRPr="006747A3">
              <w:rPr>
                <w:rFonts w:asciiTheme="majorHAnsi" w:hAnsiTheme="majorHAnsi" w:cstheme="majorHAnsi"/>
              </w:rPr>
              <w:t>leerlingthermometer</w:t>
            </w:r>
            <w:proofErr w:type="spellEnd"/>
            <w:r w:rsidRPr="006747A3">
              <w:rPr>
                <w:rFonts w:asciiTheme="majorHAnsi" w:hAnsiTheme="majorHAnsi" w:cstheme="majorHAnsi"/>
              </w:rPr>
              <w:t xml:space="preserve"> 2022</w:t>
            </w:r>
            <w:r w:rsidRPr="006747A3">
              <w:rPr>
                <w:rFonts w:asciiTheme="majorHAnsi" w:hAnsiTheme="majorHAnsi" w:cstheme="majorHAnsi"/>
              </w:rPr>
              <w:br/>
              <w:t xml:space="preserve">documentatie </w:t>
            </w:r>
            <w:proofErr w:type="spellStart"/>
            <w:r w:rsidRPr="006747A3">
              <w:rPr>
                <w:rFonts w:asciiTheme="majorHAnsi" w:hAnsiTheme="majorHAnsi" w:cstheme="majorHAnsi"/>
              </w:rPr>
              <w:t>veiligheidscoordinator</w:t>
            </w:r>
            <w:proofErr w:type="spellEnd"/>
            <w:r w:rsidRPr="006747A3">
              <w:rPr>
                <w:rFonts w:asciiTheme="majorHAnsi" w:hAnsiTheme="majorHAnsi" w:cstheme="majorHAnsi"/>
              </w:rPr>
              <w:br/>
              <w:t>magister leerlingvolgsysteem</w:t>
            </w:r>
          </w:p>
        </w:tc>
      </w:tr>
    </w:tbl>
    <w:p w14:paraId="4F240F72" w14:textId="1E0B1E8F" w:rsidR="00A32EA0" w:rsidRDefault="00A32EA0" w:rsidP="00A32EA0">
      <w:pPr>
        <w:rPr>
          <w:rFonts w:asciiTheme="majorHAnsi" w:hAnsiTheme="majorHAnsi" w:cstheme="majorHAnsi"/>
        </w:rPr>
      </w:pPr>
    </w:p>
    <w:p w14:paraId="2BA01DC2" w14:textId="77777777" w:rsidR="006747A3" w:rsidRPr="006747A3" w:rsidRDefault="006747A3" w:rsidP="00A32EA0">
      <w:pPr>
        <w:rPr>
          <w:rFonts w:asciiTheme="majorHAnsi" w:hAnsiTheme="majorHAnsi" w:cstheme="majorHAnsi"/>
        </w:rPr>
      </w:pPr>
    </w:p>
    <w:p w14:paraId="357166E6" w14:textId="77777777" w:rsidR="00A32EA0" w:rsidRPr="006747A3" w:rsidRDefault="00A32EA0" w:rsidP="00A32EA0">
      <w:pPr>
        <w:pStyle w:val="Subparagrafen"/>
        <w:rPr>
          <w:rFonts w:asciiTheme="majorHAnsi" w:hAnsiTheme="majorHAnsi" w:cstheme="majorHAnsi"/>
        </w:rPr>
      </w:pPr>
      <w:bookmarkStart w:id="23" w:name="_Toc49456290"/>
      <w:r w:rsidRPr="006747A3">
        <w:rPr>
          <w:rFonts w:asciiTheme="majorHAnsi" w:hAnsiTheme="majorHAnsi" w:cstheme="majorHAnsi"/>
        </w:rPr>
        <w:t>SK2.3 - Informatie over hulpbronnen</w:t>
      </w:r>
      <w:bookmarkEnd w:id="23"/>
    </w:p>
    <w:p w14:paraId="5A856144" w14:textId="77777777" w:rsidR="00A32EA0" w:rsidRPr="006747A3" w:rsidRDefault="00A32EA0" w:rsidP="00A32EA0">
      <w:pPr>
        <w:rPr>
          <w:rFonts w:asciiTheme="majorHAnsi" w:hAnsiTheme="majorHAnsi" w:cstheme="majorHAnsi"/>
        </w:rPr>
      </w:pPr>
    </w:p>
    <w:p w14:paraId="49F15421"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kennen de leerlingen de weg om binnen de school om hulp te vragen als zij gepest worden of zich onveilig voelen.</w:t>
      </w:r>
    </w:p>
    <w:p w14:paraId="4A355B71" w14:textId="77777777" w:rsidR="00A32EA0" w:rsidRPr="006747A3" w:rsidRDefault="00A32EA0" w:rsidP="00A32EA0">
      <w:pPr>
        <w:rPr>
          <w:rFonts w:asciiTheme="majorHAnsi" w:hAnsiTheme="majorHAnsi" w:cstheme="majorHAnsi"/>
          <w:u w:val="single"/>
        </w:rPr>
      </w:pPr>
    </w:p>
    <w:p w14:paraId="7C01D5A3"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6D6DDB61"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235BEEA4" w14:textId="77777777" w:rsidTr="0062488C">
        <w:trPr>
          <w:cantSplit/>
          <w:tblHeader/>
        </w:trPr>
        <w:tc>
          <w:tcPr>
            <w:tcW w:w="7225" w:type="dxa"/>
          </w:tcPr>
          <w:p w14:paraId="2A85FA2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70DB2D0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250DA691" w14:textId="77777777" w:rsidTr="0062488C">
        <w:trPr>
          <w:cantSplit/>
        </w:trPr>
        <w:tc>
          <w:tcPr>
            <w:tcW w:w="7225" w:type="dxa"/>
          </w:tcPr>
          <w:p w14:paraId="18DED5E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Informeert de school de leerlingen regelmatig bij wie zij om hulp kunnen vragen?</w:t>
            </w:r>
          </w:p>
        </w:tc>
        <w:tc>
          <w:tcPr>
            <w:tcW w:w="2289" w:type="dxa"/>
          </w:tcPr>
          <w:p w14:paraId="37C1E8D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688A07E7" w14:textId="77777777" w:rsidTr="0062488C">
        <w:trPr>
          <w:cantSplit/>
        </w:trPr>
        <w:tc>
          <w:tcPr>
            <w:tcW w:w="7225" w:type="dxa"/>
          </w:tcPr>
          <w:p w14:paraId="17BBE032"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Informeert de school de leerlingen wie de coördinator voor het pestbeleid is?</w:t>
            </w:r>
          </w:p>
        </w:tc>
        <w:tc>
          <w:tcPr>
            <w:tcW w:w="2289" w:type="dxa"/>
          </w:tcPr>
          <w:p w14:paraId="1D9497A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05FB7F1D" w14:textId="77777777" w:rsidTr="0062488C">
        <w:trPr>
          <w:cantSplit/>
        </w:trPr>
        <w:tc>
          <w:tcPr>
            <w:tcW w:w="7225" w:type="dxa"/>
          </w:tcPr>
          <w:p w14:paraId="125E11E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Informeert de school de leerlingen regelmatig over de vertrouwenspersonen van de school en hun taken?</w:t>
            </w:r>
          </w:p>
        </w:tc>
        <w:tc>
          <w:tcPr>
            <w:tcW w:w="2289" w:type="dxa"/>
          </w:tcPr>
          <w:p w14:paraId="3DE1440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C48225A" w14:textId="77777777" w:rsidR="00A32EA0" w:rsidRPr="006747A3" w:rsidRDefault="00A32EA0" w:rsidP="00A32EA0">
      <w:pPr>
        <w:rPr>
          <w:rFonts w:asciiTheme="majorHAnsi" w:hAnsiTheme="majorHAnsi" w:cstheme="majorHAnsi"/>
          <w:u w:val="single"/>
        </w:rPr>
      </w:pPr>
    </w:p>
    <w:p w14:paraId="165A8D9F"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2AF7C5B5"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457089A0" w14:textId="77777777" w:rsidTr="0062488C">
        <w:trPr>
          <w:cantSplit/>
        </w:trPr>
        <w:tc>
          <w:tcPr>
            <w:tcW w:w="1867" w:type="dxa"/>
          </w:tcPr>
          <w:p w14:paraId="7E688C63" w14:textId="77777777" w:rsidR="00A32EA0" w:rsidRPr="006747A3" w:rsidRDefault="00A32EA0" w:rsidP="0062488C">
            <w:pPr>
              <w:rPr>
                <w:rFonts w:asciiTheme="majorHAnsi" w:hAnsiTheme="majorHAnsi" w:cstheme="majorHAnsi"/>
              </w:rPr>
            </w:pPr>
          </w:p>
        </w:tc>
        <w:tc>
          <w:tcPr>
            <w:tcW w:w="2513" w:type="dxa"/>
          </w:tcPr>
          <w:p w14:paraId="0BDEB7C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7A3D83BD"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24F3F52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3E11A19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7E8335BA" w14:textId="77777777" w:rsidTr="0062488C">
        <w:trPr>
          <w:cantSplit/>
        </w:trPr>
        <w:tc>
          <w:tcPr>
            <w:tcW w:w="1867" w:type="dxa"/>
            <w:vAlign w:val="center"/>
          </w:tcPr>
          <w:p w14:paraId="095C975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4025D03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5B2E83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3B834BF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7060F3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F6784B6" w14:textId="77777777" w:rsidTr="0062488C">
        <w:trPr>
          <w:cantSplit/>
        </w:trPr>
        <w:tc>
          <w:tcPr>
            <w:tcW w:w="1867" w:type="dxa"/>
            <w:vAlign w:val="center"/>
          </w:tcPr>
          <w:p w14:paraId="0AB124F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48E416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pestprotocol</w:t>
            </w:r>
            <w:r w:rsidRPr="006747A3">
              <w:rPr>
                <w:rFonts w:asciiTheme="majorHAnsi" w:hAnsiTheme="majorHAnsi" w:cstheme="majorHAnsi"/>
              </w:rPr>
              <w:br/>
              <w:t>zie website en personeelshandleiding</w:t>
            </w:r>
          </w:p>
          <w:p w14:paraId="713D8014"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215B274A"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321B306" w14:textId="77777777" w:rsidTr="0062488C">
        <w:trPr>
          <w:cantSplit/>
        </w:trPr>
        <w:tc>
          <w:tcPr>
            <w:tcW w:w="1867" w:type="dxa"/>
            <w:vAlign w:val="center"/>
          </w:tcPr>
          <w:p w14:paraId="40FF0E4F" w14:textId="77777777" w:rsidR="00A32EA0" w:rsidRPr="006747A3" w:rsidRDefault="00A32EA0" w:rsidP="0062488C">
            <w:pPr>
              <w:rPr>
                <w:rFonts w:asciiTheme="majorHAnsi" w:hAnsiTheme="majorHAnsi" w:cstheme="majorHAnsi"/>
                <w:color w:val="000000"/>
              </w:rPr>
            </w:pPr>
          </w:p>
        </w:tc>
        <w:tc>
          <w:tcPr>
            <w:tcW w:w="2513" w:type="dxa"/>
          </w:tcPr>
          <w:p w14:paraId="13D4D10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6663DBB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1FF039E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5DEAC8A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6F626472" w14:textId="77777777" w:rsidTr="0062488C">
        <w:trPr>
          <w:cantSplit/>
        </w:trPr>
        <w:tc>
          <w:tcPr>
            <w:tcW w:w="1867" w:type="dxa"/>
            <w:vAlign w:val="center"/>
          </w:tcPr>
          <w:p w14:paraId="0EDDB1A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69F5A15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F3B9DF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D27BCE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7887089D"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1FAC3F75" w14:textId="77777777" w:rsidTr="0062488C">
        <w:trPr>
          <w:cantSplit/>
        </w:trPr>
        <w:tc>
          <w:tcPr>
            <w:tcW w:w="1867" w:type="dxa"/>
            <w:vAlign w:val="center"/>
          </w:tcPr>
          <w:p w14:paraId="2CB45B8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1E283C7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08A43C5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2E0B4186" w14:textId="7C965028" w:rsidR="00A32EA0" w:rsidRDefault="00A32EA0" w:rsidP="00A32EA0">
      <w:pPr>
        <w:rPr>
          <w:rFonts w:asciiTheme="majorHAnsi" w:hAnsiTheme="majorHAnsi" w:cstheme="majorHAnsi"/>
        </w:rPr>
      </w:pPr>
    </w:p>
    <w:p w14:paraId="2D8E1494" w14:textId="19F13EFB" w:rsidR="006747A3" w:rsidRDefault="006747A3" w:rsidP="00A32EA0">
      <w:pPr>
        <w:rPr>
          <w:rFonts w:asciiTheme="majorHAnsi" w:hAnsiTheme="majorHAnsi" w:cstheme="majorHAnsi"/>
        </w:rPr>
      </w:pPr>
    </w:p>
    <w:p w14:paraId="5709E92A" w14:textId="77777777" w:rsidR="006747A3" w:rsidRPr="006747A3" w:rsidRDefault="006747A3" w:rsidP="00A32EA0">
      <w:pPr>
        <w:rPr>
          <w:rFonts w:asciiTheme="majorHAnsi" w:hAnsiTheme="majorHAnsi" w:cstheme="majorHAnsi"/>
        </w:rPr>
      </w:pPr>
    </w:p>
    <w:p w14:paraId="00DD793E" w14:textId="77777777" w:rsidR="00A32EA0" w:rsidRPr="006747A3" w:rsidRDefault="00A32EA0" w:rsidP="00A32EA0">
      <w:pPr>
        <w:pStyle w:val="Subparagrafen"/>
        <w:rPr>
          <w:rFonts w:asciiTheme="majorHAnsi" w:hAnsiTheme="majorHAnsi" w:cstheme="majorHAnsi"/>
        </w:rPr>
      </w:pPr>
      <w:bookmarkStart w:id="24" w:name="_Toc49456291"/>
      <w:r w:rsidRPr="006747A3">
        <w:rPr>
          <w:rFonts w:asciiTheme="majorHAnsi" w:hAnsiTheme="majorHAnsi" w:cstheme="majorHAnsi"/>
        </w:rPr>
        <w:lastRenderedPageBreak/>
        <w:t>SK2.4 - Inventarisatie veiligheid leerlingen</w:t>
      </w:r>
      <w:bookmarkEnd w:id="24"/>
    </w:p>
    <w:p w14:paraId="4B80DE8B" w14:textId="77777777" w:rsidR="00A32EA0" w:rsidRPr="006747A3" w:rsidRDefault="00A32EA0" w:rsidP="00A32EA0">
      <w:pPr>
        <w:rPr>
          <w:rFonts w:asciiTheme="majorHAnsi" w:hAnsiTheme="majorHAnsi" w:cstheme="majorHAnsi"/>
        </w:rPr>
      </w:pPr>
    </w:p>
    <w:p w14:paraId="29E65BFB"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brengen we regelmatig bij de leerlingen in kaart of hun sociale veiligheid niet aangetast wordt door gedrag van anderen zoals bijvoorbeeld schelden, schoppen, slaan, (cyber)pesten, bedreigingen enz.</w:t>
      </w:r>
    </w:p>
    <w:p w14:paraId="05637731" w14:textId="77777777" w:rsidR="00A32EA0" w:rsidRPr="006747A3" w:rsidRDefault="00A32EA0" w:rsidP="00A32EA0">
      <w:pPr>
        <w:rPr>
          <w:rFonts w:asciiTheme="majorHAnsi" w:hAnsiTheme="majorHAnsi" w:cstheme="majorHAnsi"/>
          <w:u w:val="single"/>
        </w:rPr>
      </w:pPr>
    </w:p>
    <w:p w14:paraId="53E03F75"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5CEF4F3B"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0FE7B116" w14:textId="77777777" w:rsidTr="0062488C">
        <w:trPr>
          <w:cantSplit/>
          <w:tblHeader/>
        </w:trPr>
        <w:tc>
          <w:tcPr>
            <w:tcW w:w="7225" w:type="dxa"/>
          </w:tcPr>
          <w:p w14:paraId="63BF819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44DA908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44F3623A" w14:textId="77777777" w:rsidTr="0062488C">
        <w:trPr>
          <w:cantSplit/>
        </w:trPr>
        <w:tc>
          <w:tcPr>
            <w:tcW w:w="7225" w:type="dxa"/>
          </w:tcPr>
          <w:p w14:paraId="46816040"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Vullen op de school de leerlingen ten minste eenmaal per jaar een vragenlijst in om aan te geven hoe zij hun sociale veiligheid op school beleven?</w:t>
            </w:r>
          </w:p>
        </w:tc>
        <w:tc>
          <w:tcPr>
            <w:tcW w:w="2289" w:type="dxa"/>
          </w:tcPr>
          <w:p w14:paraId="6C56471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2083494B" w14:textId="77777777" w:rsidTr="0062488C">
        <w:trPr>
          <w:cantSplit/>
        </w:trPr>
        <w:tc>
          <w:tcPr>
            <w:tcW w:w="7225" w:type="dxa"/>
          </w:tcPr>
          <w:p w14:paraId="480C2F8D"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Voldoet deze vragenlijst aan de wettelijke eisen over de inhoud?</w:t>
            </w:r>
          </w:p>
        </w:tc>
        <w:tc>
          <w:tcPr>
            <w:tcW w:w="2289" w:type="dxa"/>
          </w:tcPr>
          <w:p w14:paraId="1688FDF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63CC596D" w14:textId="77777777" w:rsidTr="0062488C">
        <w:trPr>
          <w:cantSplit/>
        </w:trPr>
        <w:tc>
          <w:tcPr>
            <w:tcW w:w="7225" w:type="dxa"/>
          </w:tcPr>
          <w:p w14:paraId="679F78F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Zijn de leerlingen/groepen/klassen/leerjaren zo gekozen dat de uitkomsten van de vragenlijst een goed beeld geven van de hele school?</w:t>
            </w:r>
          </w:p>
        </w:tc>
        <w:tc>
          <w:tcPr>
            <w:tcW w:w="2289" w:type="dxa"/>
          </w:tcPr>
          <w:p w14:paraId="6BEFA65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318F88EF" w14:textId="77777777" w:rsidR="00A32EA0" w:rsidRPr="006747A3" w:rsidRDefault="00A32EA0" w:rsidP="00A32EA0">
      <w:pPr>
        <w:rPr>
          <w:rFonts w:asciiTheme="majorHAnsi" w:hAnsiTheme="majorHAnsi" w:cstheme="majorHAnsi"/>
          <w:u w:val="single"/>
        </w:rPr>
      </w:pPr>
    </w:p>
    <w:p w14:paraId="6A850699"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0C5B0A41"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1C16ABC" w14:textId="77777777" w:rsidTr="0062488C">
        <w:trPr>
          <w:cantSplit/>
        </w:trPr>
        <w:tc>
          <w:tcPr>
            <w:tcW w:w="1867" w:type="dxa"/>
          </w:tcPr>
          <w:p w14:paraId="1BA51DF5" w14:textId="77777777" w:rsidR="00A32EA0" w:rsidRPr="006747A3" w:rsidRDefault="00A32EA0" w:rsidP="0062488C">
            <w:pPr>
              <w:rPr>
                <w:rFonts w:asciiTheme="majorHAnsi" w:hAnsiTheme="majorHAnsi" w:cstheme="majorHAnsi"/>
              </w:rPr>
            </w:pPr>
          </w:p>
        </w:tc>
        <w:tc>
          <w:tcPr>
            <w:tcW w:w="2513" w:type="dxa"/>
          </w:tcPr>
          <w:p w14:paraId="287AF84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10937F15"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057F007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44121F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3743EB0A" w14:textId="77777777" w:rsidTr="0062488C">
        <w:trPr>
          <w:cantSplit/>
        </w:trPr>
        <w:tc>
          <w:tcPr>
            <w:tcW w:w="1867" w:type="dxa"/>
            <w:vAlign w:val="center"/>
          </w:tcPr>
          <w:p w14:paraId="74286BF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4DC2A90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3FDAD78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498BC83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128C9BD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9864F67" w14:textId="77777777" w:rsidTr="0062488C">
        <w:trPr>
          <w:cantSplit/>
        </w:trPr>
        <w:tc>
          <w:tcPr>
            <w:tcW w:w="1867" w:type="dxa"/>
            <w:vAlign w:val="center"/>
          </w:tcPr>
          <w:p w14:paraId="439CA73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6BC8A95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Extern gevalideerd instrument: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br/>
              <w:t>wordt opgenomen in scholen op de kaart</w:t>
            </w:r>
            <w:r w:rsidRPr="006747A3">
              <w:rPr>
                <w:rFonts w:asciiTheme="majorHAnsi" w:hAnsiTheme="majorHAnsi" w:cstheme="majorHAnsi"/>
              </w:rPr>
              <w:br/>
              <w:t>jaarlijks</w:t>
            </w:r>
          </w:p>
          <w:p w14:paraId="0C169607"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analyse kwaliteitsscholen</w:t>
            </w:r>
            <w:r w:rsidRPr="006747A3">
              <w:rPr>
                <w:rFonts w:asciiTheme="majorHAnsi" w:hAnsiTheme="majorHAnsi" w:cstheme="majorHAnsi"/>
              </w:rPr>
              <w:br/>
              <w:t>resultatenmonitor van de commissie kwaliteitszorg</w:t>
            </w:r>
            <w:r w:rsidRPr="006747A3">
              <w:rPr>
                <w:rFonts w:asciiTheme="majorHAnsi" w:hAnsiTheme="majorHAnsi" w:cstheme="majorHAnsi"/>
              </w:rPr>
              <w:br/>
              <w:t>we worden vergeleken met de landelijke benchmark</w:t>
            </w:r>
          </w:p>
        </w:tc>
      </w:tr>
    </w:tbl>
    <w:p w14:paraId="10A0F97D"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74D144B7" w14:textId="77777777" w:rsidTr="0062488C">
        <w:trPr>
          <w:cantSplit/>
        </w:trPr>
        <w:tc>
          <w:tcPr>
            <w:tcW w:w="1867" w:type="dxa"/>
            <w:vAlign w:val="center"/>
          </w:tcPr>
          <w:p w14:paraId="0A8FE670" w14:textId="77777777" w:rsidR="00A32EA0" w:rsidRPr="006747A3" w:rsidRDefault="00A32EA0" w:rsidP="0062488C">
            <w:pPr>
              <w:rPr>
                <w:rFonts w:asciiTheme="majorHAnsi" w:hAnsiTheme="majorHAnsi" w:cstheme="majorHAnsi"/>
                <w:color w:val="000000"/>
              </w:rPr>
            </w:pPr>
          </w:p>
        </w:tc>
        <w:tc>
          <w:tcPr>
            <w:tcW w:w="2513" w:type="dxa"/>
          </w:tcPr>
          <w:p w14:paraId="4D8808B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76C4216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D41ADE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3BBA4AB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0DF8CA09" w14:textId="77777777" w:rsidTr="0062488C">
        <w:trPr>
          <w:cantSplit/>
        </w:trPr>
        <w:tc>
          <w:tcPr>
            <w:tcW w:w="1867" w:type="dxa"/>
            <w:vAlign w:val="center"/>
          </w:tcPr>
          <w:p w14:paraId="1B46127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6A3E83E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7B56B1E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47F47A6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0907DEB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82A9880" w14:textId="77777777" w:rsidTr="0062488C">
        <w:trPr>
          <w:cantSplit/>
        </w:trPr>
        <w:tc>
          <w:tcPr>
            <w:tcW w:w="1867" w:type="dxa"/>
            <w:vAlign w:val="center"/>
          </w:tcPr>
          <w:p w14:paraId="1C6B78C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620595B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 incidentenregistratie</w:t>
            </w:r>
            <w:r w:rsidRPr="006747A3">
              <w:rPr>
                <w:rFonts w:asciiTheme="majorHAnsi" w:hAnsiTheme="majorHAnsi" w:cstheme="majorHAnsi"/>
              </w:rPr>
              <w:br/>
              <w:t>schoolplan</w:t>
            </w:r>
            <w:r w:rsidRPr="006747A3">
              <w:rPr>
                <w:rFonts w:asciiTheme="majorHAnsi" w:hAnsiTheme="majorHAnsi" w:cstheme="majorHAnsi"/>
              </w:rPr>
              <w:br/>
              <w:t xml:space="preserve">zie onderdeel sociale veiligheid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t xml:space="preserve"> kwaliteitsscholen</w:t>
            </w:r>
            <w:r w:rsidRPr="006747A3">
              <w:rPr>
                <w:rFonts w:asciiTheme="majorHAnsi" w:hAnsiTheme="majorHAnsi" w:cstheme="majorHAnsi"/>
              </w:rPr>
              <w:br/>
            </w:r>
            <w:proofErr w:type="spellStart"/>
            <w:r w:rsidRPr="006747A3">
              <w:rPr>
                <w:rFonts w:asciiTheme="majorHAnsi" w:hAnsiTheme="majorHAnsi" w:cstheme="majorHAnsi"/>
              </w:rPr>
              <w:t>ggd</w:t>
            </w:r>
            <w:proofErr w:type="spellEnd"/>
            <w:r w:rsidRPr="006747A3">
              <w:rPr>
                <w:rFonts w:asciiTheme="majorHAnsi" w:hAnsiTheme="majorHAnsi" w:cstheme="majorHAnsi"/>
              </w:rPr>
              <w:t xml:space="preserve">: veiligheidsmonitor: </w:t>
            </w:r>
            <w:proofErr w:type="spellStart"/>
            <w:r w:rsidRPr="006747A3">
              <w:rPr>
                <w:rFonts w:asciiTheme="majorHAnsi" w:hAnsiTheme="majorHAnsi" w:cstheme="majorHAnsi"/>
              </w:rPr>
              <w:t>leerlingthermometer</w:t>
            </w:r>
            <w:proofErr w:type="spellEnd"/>
            <w:r w:rsidRPr="006747A3">
              <w:rPr>
                <w:rFonts w:asciiTheme="majorHAnsi" w:hAnsiTheme="majorHAnsi" w:cstheme="majorHAnsi"/>
              </w:rPr>
              <w:t xml:space="preserve"> 2022</w:t>
            </w:r>
            <w:r w:rsidRPr="006747A3">
              <w:rPr>
                <w:rFonts w:asciiTheme="majorHAnsi" w:hAnsiTheme="majorHAnsi" w:cstheme="majorHAnsi"/>
              </w:rPr>
              <w:br/>
              <w:t xml:space="preserve">documentatie </w:t>
            </w:r>
            <w:proofErr w:type="spellStart"/>
            <w:r w:rsidRPr="006747A3">
              <w:rPr>
                <w:rFonts w:asciiTheme="majorHAnsi" w:hAnsiTheme="majorHAnsi" w:cstheme="majorHAnsi"/>
              </w:rPr>
              <w:t>veiligheidscoordinator</w:t>
            </w:r>
            <w:proofErr w:type="spellEnd"/>
            <w:r w:rsidRPr="006747A3">
              <w:rPr>
                <w:rFonts w:asciiTheme="majorHAnsi" w:hAnsiTheme="majorHAnsi" w:cstheme="majorHAnsi"/>
              </w:rPr>
              <w:br/>
              <w:t>magister leerlingvolgsysteem</w:t>
            </w:r>
          </w:p>
          <w:p w14:paraId="0B4DF13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25294D14" w14:textId="40FED6FC" w:rsidR="00A32EA0" w:rsidRDefault="00A32EA0" w:rsidP="00A32EA0">
      <w:pPr>
        <w:rPr>
          <w:rFonts w:asciiTheme="majorHAnsi" w:hAnsiTheme="majorHAnsi" w:cstheme="majorHAnsi"/>
        </w:rPr>
      </w:pPr>
    </w:p>
    <w:p w14:paraId="0B8A59D1" w14:textId="77777777" w:rsidR="006747A3" w:rsidRPr="006747A3" w:rsidRDefault="006747A3" w:rsidP="00A32EA0">
      <w:pPr>
        <w:rPr>
          <w:rFonts w:asciiTheme="majorHAnsi" w:hAnsiTheme="majorHAnsi" w:cstheme="majorHAnsi"/>
        </w:rPr>
      </w:pPr>
    </w:p>
    <w:p w14:paraId="3C7EC54B" w14:textId="77777777" w:rsidR="00A32EA0" w:rsidRPr="006747A3" w:rsidRDefault="00A32EA0" w:rsidP="00A32EA0">
      <w:pPr>
        <w:pStyle w:val="Subparagrafen"/>
        <w:rPr>
          <w:rFonts w:asciiTheme="majorHAnsi" w:hAnsiTheme="majorHAnsi" w:cstheme="majorHAnsi"/>
        </w:rPr>
      </w:pPr>
      <w:bookmarkStart w:id="25" w:name="_Toc49456292"/>
      <w:r w:rsidRPr="006747A3">
        <w:rPr>
          <w:rFonts w:asciiTheme="majorHAnsi" w:hAnsiTheme="majorHAnsi" w:cstheme="majorHAnsi"/>
        </w:rPr>
        <w:t>SK2.5 - Inventarisatie veiligheid personeel</w:t>
      </w:r>
      <w:bookmarkEnd w:id="25"/>
    </w:p>
    <w:p w14:paraId="66639D98" w14:textId="77777777" w:rsidR="00A32EA0" w:rsidRPr="006747A3" w:rsidRDefault="00A32EA0" w:rsidP="00A32EA0">
      <w:pPr>
        <w:rPr>
          <w:rFonts w:asciiTheme="majorHAnsi" w:hAnsiTheme="majorHAnsi" w:cstheme="majorHAnsi"/>
        </w:rPr>
      </w:pPr>
    </w:p>
    <w:p w14:paraId="16A1B7C6"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brengen we regelmatig bij het personeel in kaart of hun sociale veiligheid niet aangetast wordt door gedrag van anderen zoals bijvoorbeeld schelden, schoppen, slaan, (cyber)pesten, bedreigingen enz.</w:t>
      </w:r>
    </w:p>
    <w:p w14:paraId="5513DB74" w14:textId="77777777" w:rsidR="00A32EA0" w:rsidRPr="006747A3" w:rsidRDefault="00A32EA0" w:rsidP="00A32EA0">
      <w:pPr>
        <w:rPr>
          <w:rFonts w:asciiTheme="majorHAnsi" w:hAnsiTheme="majorHAnsi" w:cstheme="majorHAnsi"/>
          <w:u w:val="single"/>
        </w:rPr>
      </w:pPr>
    </w:p>
    <w:p w14:paraId="75D6D7A4"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E1B9B00"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73AF99DD" w14:textId="77777777" w:rsidTr="0062488C">
        <w:trPr>
          <w:cantSplit/>
          <w:tblHeader/>
        </w:trPr>
        <w:tc>
          <w:tcPr>
            <w:tcW w:w="7225" w:type="dxa"/>
          </w:tcPr>
          <w:p w14:paraId="1416228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Criterium</w:t>
            </w:r>
          </w:p>
        </w:tc>
        <w:tc>
          <w:tcPr>
            <w:tcW w:w="2289" w:type="dxa"/>
          </w:tcPr>
          <w:p w14:paraId="30381CA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371B3E8" w14:textId="77777777" w:rsidTr="0062488C">
        <w:trPr>
          <w:cantSplit/>
        </w:trPr>
        <w:tc>
          <w:tcPr>
            <w:tcW w:w="7225" w:type="dxa"/>
          </w:tcPr>
          <w:p w14:paraId="32AEAEC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Vullen op de school de personeelsleden ten minste eenmaal per jaar een vragenlijst in om aan te geven hoe zij hun sociale veiligheid op school beleven?</w:t>
            </w:r>
          </w:p>
        </w:tc>
        <w:tc>
          <w:tcPr>
            <w:tcW w:w="2289" w:type="dxa"/>
          </w:tcPr>
          <w:p w14:paraId="72737C3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5C404867" w14:textId="77777777" w:rsidTr="0062488C">
        <w:trPr>
          <w:cantSplit/>
        </w:trPr>
        <w:tc>
          <w:tcPr>
            <w:tcW w:w="7225" w:type="dxa"/>
          </w:tcPr>
          <w:p w14:paraId="4C0FA86B"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de vragenlijst door zoveel personeelsleden ingevuld dat de uitkomsten geldig zijn voor al het personeel van de school?</w:t>
            </w:r>
          </w:p>
        </w:tc>
        <w:tc>
          <w:tcPr>
            <w:tcW w:w="2289" w:type="dxa"/>
          </w:tcPr>
          <w:p w14:paraId="0FBCE23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29267621" w14:textId="77777777" w:rsidR="00A32EA0" w:rsidRPr="006747A3" w:rsidRDefault="00A32EA0" w:rsidP="00A32EA0">
      <w:pPr>
        <w:rPr>
          <w:rFonts w:asciiTheme="majorHAnsi" w:hAnsiTheme="majorHAnsi" w:cstheme="majorHAnsi"/>
        </w:rPr>
      </w:pPr>
    </w:p>
    <w:p w14:paraId="438E9A3E"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50C01696"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4C5007CA" w14:textId="77777777" w:rsidTr="0062488C">
        <w:trPr>
          <w:cantSplit/>
        </w:trPr>
        <w:tc>
          <w:tcPr>
            <w:tcW w:w="1867" w:type="dxa"/>
          </w:tcPr>
          <w:p w14:paraId="742F5F11" w14:textId="77777777" w:rsidR="00A32EA0" w:rsidRPr="006747A3" w:rsidRDefault="00A32EA0" w:rsidP="0062488C">
            <w:pPr>
              <w:rPr>
                <w:rFonts w:asciiTheme="majorHAnsi" w:hAnsiTheme="majorHAnsi" w:cstheme="majorHAnsi"/>
              </w:rPr>
            </w:pPr>
          </w:p>
        </w:tc>
        <w:tc>
          <w:tcPr>
            <w:tcW w:w="2513" w:type="dxa"/>
          </w:tcPr>
          <w:p w14:paraId="585F029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4FF24406"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1C2881B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5905BDD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20853893" w14:textId="77777777" w:rsidTr="0062488C">
        <w:trPr>
          <w:cantSplit/>
        </w:trPr>
        <w:tc>
          <w:tcPr>
            <w:tcW w:w="1867" w:type="dxa"/>
            <w:vAlign w:val="center"/>
          </w:tcPr>
          <w:p w14:paraId="3547BCC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1C22FE4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582DD84" w14:textId="77777777" w:rsidR="00A32EA0" w:rsidRPr="006747A3" w:rsidRDefault="00A32EA0" w:rsidP="0062488C">
            <w:pPr>
              <w:jc w:val="center"/>
              <w:rPr>
                <w:rFonts w:asciiTheme="majorHAnsi" w:hAnsiTheme="majorHAnsi" w:cstheme="majorHAnsi"/>
              </w:rPr>
            </w:pPr>
          </w:p>
        </w:tc>
        <w:tc>
          <w:tcPr>
            <w:tcW w:w="1692" w:type="dxa"/>
          </w:tcPr>
          <w:p w14:paraId="0878C901" w14:textId="77777777" w:rsidR="00A32EA0" w:rsidRPr="006747A3" w:rsidRDefault="00A32EA0" w:rsidP="0062488C">
            <w:pPr>
              <w:jc w:val="center"/>
              <w:rPr>
                <w:rFonts w:asciiTheme="majorHAnsi" w:hAnsiTheme="majorHAnsi" w:cstheme="majorHAnsi"/>
              </w:rPr>
            </w:pPr>
          </w:p>
        </w:tc>
        <w:tc>
          <w:tcPr>
            <w:tcW w:w="1836" w:type="dxa"/>
          </w:tcPr>
          <w:p w14:paraId="1CC3D9BF" w14:textId="77777777" w:rsidR="00A32EA0" w:rsidRPr="006747A3" w:rsidRDefault="00A32EA0" w:rsidP="0062488C">
            <w:pPr>
              <w:jc w:val="center"/>
              <w:rPr>
                <w:rFonts w:asciiTheme="majorHAnsi" w:hAnsiTheme="majorHAnsi" w:cstheme="majorHAnsi"/>
              </w:rPr>
            </w:pPr>
          </w:p>
        </w:tc>
      </w:tr>
      <w:tr w:rsidR="00A32EA0" w:rsidRPr="006747A3" w14:paraId="284F6069" w14:textId="77777777" w:rsidTr="0062488C">
        <w:trPr>
          <w:cantSplit/>
        </w:trPr>
        <w:tc>
          <w:tcPr>
            <w:tcW w:w="1867" w:type="dxa"/>
            <w:vAlign w:val="center"/>
          </w:tcPr>
          <w:p w14:paraId="31D81E1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4B08400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168C8823"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083270BE"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6CDCC30A" w14:textId="77777777" w:rsidTr="0062488C">
        <w:trPr>
          <w:cantSplit/>
        </w:trPr>
        <w:tc>
          <w:tcPr>
            <w:tcW w:w="1867" w:type="dxa"/>
            <w:vAlign w:val="center"/>
          </w:tcPr>
          <w:p w14:paraId="121BDF46" w14:textId="77777777" w:rsidR="00A32EA0" w:rsidRPr="006747A3" w:rsidRDefault="00A32EA0" w:rsidP="0062488C">
            <w:pPr>
              <w:rPr>
                <w:rFonts w:asciiTheme="majorHAnsi" w:hAnsiTheme="majorHAnsi" w:cstheme="majorHAnsi"/>
                <w:color w:val="000000"/>
              </w:rPr>
            </w:pPr>
          </w:p>
        </w:tc>
        <w:tc>
          <w:tcPr>
            <w:tcW w:w="2513" w:type="dxa"/>
          </w:tcPr>
          <w:p w14:paraId="5251476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132C7B5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2C84219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6409F3D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3EAB3D25" w14:textId="77777777" w:rsidTr="0062488C">
        <w:trPr>
          <w:cantSplit/>
        </w:trPr>
        <w:tc>
          <w:tcPr>
            <w:tcW w:w="1867" w:type="dxa"/>
            <w:vAlign w:val="center"/>
          </w:tcPr>
          <w:p w14:paraId="6C33567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888C23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18F674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579406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47A922D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C51AB81" w14:textId="77777777" w:rsidTr="0062488C">
        <w:trPr>
          <w:cantSplit/>
        </w:trPr>
        <w:tc>
          <w:tcPr>
            <w:tcW w:w="1867" w:type="dxa"/>
            <w:vAlign w:val="center"/>
          </w:tcPr>
          <w:p w14:paraId="4A558B8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4ED5D69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7C971D7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Wettelijk schooldocument: extern onafhankelijk anoniem </w:t>
            </w:r>
            <w:proofErr w:type="spellStart"/>
            <w:r w:rsidRPr="006747A3">
              <w:rPr>
                <w:rFonts w:asciiTheme="majorHAnsi" w:hAnsiTheme="majorHAnsi" w:cstheme="majorHAnsi"/>
              </w:rPr>
              <w:t>omo</w:t>
            </w:r>
            <w:proofErr w:type="spellEnd"/>
            <w:r w:rsidRPr="006747A3">
              <w:rPr>
                <w:rFonts w:asciiTheme="majorHAnsi" w:hAnsiTheme="majorHAnsi" w:cstheme="majorHAnsi"/>
              </w:rPr>
              <w:t xml:space="preserve"> </w:t>
            </w:r>
            <w:proofErr w:type="spellStart"/>
            <w:r w:rsidRPr="006747A3">
              <w:rPr>
                <w:rFonts w:asciiTheme="majorHAnsi" w:hAnsiTheme="majorHAnsi" w:cstheme="majorHAnsi"/>
              </w:rPr>
              <w:t>medewerkerstevredenheidsonderzoek</w:t>
            </w:r>
            <w:proofErr w:type="spellEnd"/>
            <w:r w:rsidRPr="006747A3">
              <w:rPr>
                <w:rFonts w:asciiTheme="majorHAnsi" w:hAnsiTheme="majorHAnsi" w:cstheme="majorHAnsi"/>
              </w:rPr>
              <w:t xml:space="preserve"> jaarlijks</w:t>
            </w:r>
          </w:p>
        </w:tc>
      </w:tr>
    </w:tbl>
    <w:p w14:paraId="742D4EE6" w14:textId="589CC846" w:rsidR="00A32EA0" w:rsidRDefault="00A32EA0" w:rsidP="00A32EA0">
      <w:pPr>
        <w:rPr>
          <w:rFonts w:asciiTheme="majorHAnsi" w:hAnsiTheme="majorHAnsi" w:cstheme="majorHAnsi"/>
          <w:u w:val="single"/>
        </w:rPr>
      </w:pPr>
    </w:p>
    <w:p w14:paraId="11BC14C7" w14:textId="77777777" w:rsidR="006747A3" w:rsidRPr="006747A3" w:rsidRDefault="006747A3" w:rsidP="00A32EA0">
      <w:pPr>
        <w:rPr>
          <w:rFonts w:asciiTheme="majorHAnsi" w:hAnsiTheme="majorHAnsi" w:cstheme="majorHAnsi"/>
          <w:u w:val="single"/>
        </w:rPr>
      </w:pPr>
    </w:p>
    <w:p w14:paraId="0938C1FF" w14:textId="77777777" w:rsidR="00A32EA0" w:rsidRPr="006747A3" w:rsidRDefault="00A32EA0" w:rsidP="00A32EA0">
      <w:pPr>
        <w:pStyle w:val="Subparagrafen"/>
        <w:rPr>
          <w:rFonts w:asciiTheme="majorHAnsi" w:hAnsiTheme="majorHAnsi" w:cstheme="majorHAnsi"/>
        </w:rPr>
      </w:pPr>
      <w:bookmarkStart w:id="26" w:name="_Toc49456293"/>
      <w:r w:rsidRPr="006747A3">
        <w:rPr>
          <w:rFonts w:asciiTheme="majorHAnsi" w:hAnsiTheme="majorHAnsi" w:cstheme="majorHAnsi"/>
        </w:rPr>
        <w:t>SK2.6 - Veiligheidsbeleving leerlingen</w:t>
      </w:r>
      <w:bookmarkEnd w:id="26"/>
    </w:p>
    <w:p w14:paraId="6177119A" w14:textId="77777777" w:rsidR="00A32EA0" w:rsidRPr="006747A3" w:rsidRDefault="00A32EA0" w:rsidP="00A32EA0">
      <w:pPr>
        <w:rPr>
          <w:rFonts w:asciiTheme="majorHAnsi" w:hAnsiTheme="majorHAnsi" w:cstheme="majorHAnsi"/>
        </w:rPr>
      </w:pPr>
    </w:p>
    <w:p w14:paraId="2FEB231A"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voelen de leerlingen zich veilig op school (veiligheidsbeleving).</w:t>
      </w:r>
    </w:p>
    <w:p w14:paraId="6AAE7455" w14:textId="77777777" w:rsidR="00A32EA0" w:rsidRPr="006747A3" w:rsidRDefault="00A32EA0" w:rsidP="00A32EA0">
      <w:pPr>
        <w:rPr>
          <w:rFonts w:asciiTheme="majorHAnsi" w:hAnsiTheme="majorHAnsi" w:cstheme="majorHAnsi"/>
          <w:u w:val="single"/>
        </w:rPr>
      </w:pPr>
    </w:p>
    <w:p w14:paraId="41B1E38E" w14:textId="77777777" w:rsidR="00A32EA0" w:rsidRPr="006747A3" w:rsidRDefault="00A32EA0" w:rsidP="00A32EA0">
      <w:pPr>
        <w:rPr>
          <w:rFonts w:asciiTheme="majorHAnsi" w:hAnsiTheme="majorHAnsi" w:cstheme="majorHAnsi"/>
          <w:u w:val="single"/>
        </w:rPr>
      </w:pPr>
    </w:p>
    <w:p w14:paraId="60739008"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C696DC1"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76C9615B" w14:textId="77777777" w:rsidTr="0062488C">
        <w:trPr>
          <w:cantSplit/>
          <w:tblHeader/>
        </w:trPr>
        <w:tc>
          <w:tcPr>
            <w:tcW w:w="7225" w:type="dxa"/>
          </w:tcPr>
          <w:p w14:paraId="03A45FB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53F8470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441F69B3" w14:textId="77777777" w:rsidTr="0062488C">
        <w:trPr>
          <w:cantSplit/>
        </w:trPr>
        <w:tc>
          <w:tcPr>
            <w:tcW w:w="7225" w:type="dxa"/>
          </w:tcPr>
          <w:p w14:paraId="26A8D86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het jaarlijkse onderzoek naar de veiligheidsbeleving onder de leerlingen dat de leerlingen zich veilig voelen?</w:t>
            </w:r>
          </w:p>
        </w:tc>
        <w:tc>
          <w:tcPr>
            <w:tcW w:w="2289" w:type="dxa"/>
          </w:tcPr>
          <w:p w14:paraId="368269B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783F0497" w14:textId="77777777" w:rsidTr="0062488C">
        <w:trPr>
          <w:cantSplit/>
        </w:trPr>
        <w:tc>
          <w:tcPr>
            <w:tcW w:w="7225" w:type="dxa"/>
          </w:tcPr>
          <w:p w14:paraId="0426E367"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de sociale veiligheid van de leerlingen niet aangetast door gedrag van anderen zoals bijvoorbeeld schelden, schoppen, slaan, (cyber-)  pesten, bedreigingen enz.?</w:t>
            </w:r>
          </w:p>
        </w:tc>
        <w:tc>
          <w:tcPr>
            <w:tcW w:w="2289" w:type="dxa"/>
          </w:tcPr>
          <w:p w14:paraId="62EEA50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24A01463" w14:textId="77777777" w:rsidR="00A32EA0" w:rsidRPr="006747A3" w:rsidRDefault="00A32EA0" w:rsidP="00A32EA0">
      <w:pPr>
        <w:rPr>
          <w:rFonts w:asciiTheme="majorHAnsi" w:hAnsiTheme="majorHAnsi" w:cstheme="majorHAnsi"/>
          <w:u w:val="single"/>
        </w:rPr>
      </w:pPr>
    </w:p>
    <w:p w14:paraId="2C3AD370"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67CE2F60"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6694B056" w14:textId="77777777" w:rsidTr="0062488C">
        <w:trPr>
          <w:cantSplit/>
        </w:trPr>
        <w:tc>
          <w:tcPr>
            <w:tcW w:w="1867" w:type="dxa"/>
          </w:tcPr>
          <w:p w14:paraId="6BFC5ED9" w14:textId="77777777" w:rsidR="00A32EA0" w:rsidRPr="006747A3" w:rsidRDefault="00A32EA0" w:rsidP="0062488C">
            <w:pPr>
              <w:rPr>
                <w:rFonts w:asciiTheme="majorHAnsi" w:hAnsiTheme="majorHAnsi" w:cstheme="majorHAnsi"/>
              </w:rPr>
            </w:pPr>
          </w:p>
        </w:tc>
        <w:tc>
          <w:tcPr>
            <w:tcW w:w="2513" w:type="dxa"/>
          </w:tcPr>
          <w:p w14:paraId="4BCF970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75E1CC78"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726E0B2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02ADF4C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2050F210" w14:textId="77777777" w:rsidTr="0062488C">
        <w:trPr>
          <w:cantSplit/>
        </w:trPr>
        <w:tc>
          <w:tcPr>
            <w:tcW w:w="1867" w:type="dxa"/>
            <w:vAlign w:val="center"/>
          </w:tcPr>
          <w:p w14:paraId="713DD3F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6BF9C42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7E818E9"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4E109AC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6E0DBE7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D0B7EF5" w14:textId="77777777" w:rsidTr="0062488C">
        <w:trPr>
          <w:cantSplit/>
        </w:trPr>
        <w:tc>
          <w:tcPr>
            <w:tcW w:w="1867" w:type="dxa"/>
            <w:vAlign w:val="center"/>
          </w:tcPr>
          <w:p w14:paraId="5C631C0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613694E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05FA43E6"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6D1263E1"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60197295" w14:textId="77777777" w:rsidTr="0062488C">
        <w:trPr>
          <w:cantSplit/>
        </w:trPr>
        <w:tc>
          <w:tcPr>
            <w:tcW w:w="1867" w:type="dxa"/>
            <w:vAlign w:val="center"/>
          </w:tcPr>
          <w:p w14:paraId="758E97B6" w14:textId="77777777" w:rsidR="00A32EA0" w:rsidRPr="006747A3" w:rsidRDefault="00A32EA0" w:rsidP="0062488C">
            <w:pPr>
              <w:rPr>
                <w:rFonts w:asciiTheme="majorHAnsi" w:hAnsiTheme="majorHAnsi" w:cstheme="majorHAnsi"/>
                <w:color w:val="000000"/>
              </w:rPr>
            </w:pPr>
          </w:p>
        </w:tc>
        <w:tc>
          <w:tcPr>
            <w:tcW w:w="2513" w:type="dxa"/>
          </w:tcPr>
          <w:p w14:paraId="7A5F0D6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2B917AF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0726194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5BA4E60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41D7021C" w14:textId="77777777" w:rsidTr="0062488C">
        <w:trPr>
          <w:cantSplit/>
        </w:trPr>
        <w:tc>
          <w:tcPr>
            <w:tcW w:w="1867" w:type="dxa"/>
            <w:vAlign w:val="center"/>
          </w:tcPr>
          <w:p w14:paraId="4B4DA86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7D415A7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F378CA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211B8FD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96A65F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BEF94C1" w14:textId="77777777" w:rsidTr="0062488C">
        <w:trPr>
          <w:cantSplit/>
        </w:trPr>
        <w:tc>
          <w:tcPr>
            <w:tcW w:w="1867" w:type="dxa"/>
            <w:vAlign w:val="center"/>
          </w:tcPr>
          <w:p w14:paraId="7078C14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639C1AE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76C12D3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Wettelijk schooldocument: zie onderdeel sociale veiligheid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t xml:space="preserve"> kwaliteitsscholen</w:t>
            </w:r>
            <w:r w:rsidRPr="006747A3">
              <w:rPr>
                <w:rFonts w:asciiTheme="majorHAnsi" w:hAnsiTheme="majorHAnsi" w:cstheme="majorHAnsi"/>
              </w:rPr>
              <w:br/>
            </w:r>
            <w:proofErr w:type="spellStart"/>
            <w:r w:rsidRPr="006747A3">
              <w:rPr>
                <w:rFonts w:asciiTheme="majorHAnsi" w:hAnsiTheme="majorHAnsi" w:cstheme="majorHAnsi"/>
              </w:rPr>
              <w:t>ggd</w:t>
            </w:r>
            <w:proofErr w:type="spellEnd"/>
            <w:r w:rsidRPr="006747A3">
              <w:rPr>
                <w:rFonts w:asciiTheme="majorHAnsi" w:hAnsiTheme="majorHAnsi" w:cstheme="majorHAnsi"/>
              </w:rPr>
              <w:t xml:space="preserve">: veiligheidsmonitor: </w:t>
            </w:r>
            <w:proofErr w:type="spellStart"/>
            <w:r w:rsidRPr="006747A3">
              <w:rPr>
                <w:rFonts w:asciiTheme="majorHAnsi" w:hAnsiTheme="majorHAnsi" w:cstheme="majorHAnsi"/>
              </w:rPr>
              <w:t>leerlingthermometer</w:t>
            </w:r>
            <w:proofErr w:type="spellEnd"/>
            <w:r w:rsidRPr="006747A3">
              <w:rPr>
                <w:rFonts w:asciiTheme="majorHAnsi" w:hAnsiTheme="majorHAnsi" w:cstheme="majorHAnsi"/>
              </w:rPr>
              <w:t xml:space="preserve"> 2022</w:t>
            </w:r>
            <w:r w:rsidRPr="006747A3">
              <w:rPr>
                <w:rFonts w:asciiTheme="majorHAnsi" w:hAnsiTheme="majorHAnsi" w:cstheme="majorHAnsi"/>
              </w:rPr>
              <w:br/>
              <w:t xml:space="preserve">documentatie </w:t>
            </w:r>
            <w:proofErr w:type="spellStart"/>
            <w:r w:rsidRPr="006747A3">
              <w:rPr>
                <w:rFonts w:asciiTheme="majorHAnsi" w:hAnsiTheme="majorHAnsi" w:cstheme="majorHAnsi"/>
              </w:rPr>
              <w:t>veiligheidscoordinator</w:t>
            </w:r>
            <w:proofErr w:type="spellEnd"/>
            <w:r w:rsidRPr="006747A3">
              <w:rPr>
                <w:rFonts w:asciiTheme="majorHAnsi" w:hAnsiTheme="majorHAnsi" w:cstheme="majorHAnsi"/>
              </w:rPr>
              <w:br/>
              <w:t>magister leerlingvolgsysteem</w:t>
            </w:r>
          </w:p>
        </w:tc>
      </w:tr>
    </w:tbl>
    <w:p w14:paraId="612A95F0" w14:textId="62B40A24" w:rsidR="00A32EA0" w:rsidRDefault="00A32EA0" w:rsidP="00A32EA0">
      <w:pPr>
        <w:rPr>
          <w:rFonts w:asciiTheme="majorHAnsi" w:hAnsiTheme="majorHAnsi" w:cstheme="majorHAnsi"/>
        </w:rPr>
      </w:pPr>
    </w:p>
    <w:p w14:paraId="2FF5EC02" w14:textId="77777777" w:rsidR="006747A3" w:rsidRPr="006747A3" w:rsidRDefault="006747A3" w:rsidP="00A32EA0">
      <w:pPr>
        <w:rPr>
          <w:rFonts w:asciiTheme="majorHAnsi" w:hAnsiTheme="majorHAnsi" w:cstheme="majorHAnsi"/>
        </w:rPr>
      </w:pPr>
    </w:p>
    <w:p w14:paraId="39C712B2" w14:textId="77777777" w:rsidR="00A32EA0" w:rsidRPr="006747A3" w:rsidRDefault="00A32EA0" w:rsidP="00A32EA0">
      <w:pPr>
        <w:pStyle w:val="Subparagrafen"/>
        <w:rPr>
          <w:rFonts w:asciiTheme="majorHAnsi" w:hAnsiTheme="majorHAnsi" w:cstheme="majorHAnsi"/>
        </w:rPr>
      </w:pPr>
      <w:bookmarkStart w:id="27" w:name="_Toc49456294"/>
      <w:r w:rsidRPr="006747A3">
        <w:rPr>
          <w:rFonts w:asciiTheme="majorHAnsi" w:hAnsiTheme="majorHAnsi" w:cstheme="majorHAnsi"/>
        </w:rPr>
        <w:t>SK2.7 - Schoolwelbevinden van leerlingen</w:t>
      </w:r>
      <w:bookmarkEnd w:id="27"/>
    </w:p>
    <w:p w14:paraId="25250FD5" w14:textId="77777777" w:rsidR="00A32EA0" w:rsidRPr="006747A3" w:rsidRDefault="00A32EA0" w:rsidP="00A32EA0">
      <w:pPr>
        <w:rPr>
          <w:rFonts w:asciiTheme="majorHAnsi" w:hAnsiTheme="majorHAnsi" w:cstheme="majorHAnsi"/>
        </w:rPr>
      </w:pPr>
    </w:p>
    <w:p w14:paraId="19DD17B4"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voelen de leerlingen zich prettig op school (schoolwelbevinden).</w:t>
      </w:r>
    </w:p>
    <w:p w14:paraId="51E30624" w14:textId="77777777" w:rsidR="00A32EA0" w:rsidRPr="006747A3" w:rsidRDefault="00A32EA0" w:rsidP="00A32EA0">
      <w:pPr>
        <w:rPr>
          <w:rFonts w:asciiTheme="majorHAnsi" w:hAnsiTheme="majorHAnsi" w:cstheme="majorHAnsi"/>
          <w:u w:val="single"/>
        </w:rPr>
      </w:pPr>
    </w:p>
    <w:p w14:paraId="0D6F844C"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0A331CB2"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1C0542AF" w14:textId="77777777" w:rsidTr="0062488C">
        <w:trPr>
          <w:cantSplit/>
          <w:tblHeader/>
        </w:trPr>
        <w:tc>
          <w:tcPr>
            <w:tcW w:w="7225" w:type="dxa"/>
          </w:tcPr>
          <w:p w14:paraId="65E09E4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7524B37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891CB95" w14:textId="77777777" w:rsidTr="0062488C">
        <w:trPr>
          <w:cantSplit/>
        </w:trPr>
        <w:tc>
          <w:tcPr>
            <w:tcW w:w="7225" w:type="dxa"/>
          </w:tcPr>
          <w:p w14:paraId="10DBE973"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het jaarlijkse onderzoek naar het gevoel van welbevinden onder de leerlingen dat de leerlingen zich prettig voelen?</w:t>
            </w:r>
          </w:p>
        </w:tc>
        <w:tc>
          <w:tcPr>
            <w:tcW w:w="2289" w:type="dxa"/>
          </w:tcPr>
          <w:p w14:paraId="5F97AB4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5B3CC51F" w14:textId="77777777" w:rsidTr="0062488C">
        <w:trPr>
          <w:cantSplit/>
        </w:trPr>
        <w:tc>
          <w:tcPr>
            <w:tcW w:w="7225" w:type="dxa"/>
          </w:tcPr>
          <w:p w14:paraId="6C3BED57"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een tevredenheidsonderzoek dat minder dan vier jaar geleden bij de leerlingen is afgenomen dat de leerlingen zich prettig voelen?</w:t>
            </w:r>
          </w:p>
        </w:tc>
        <w:tc>
          <w:tcPr>
            <w:tcW w:w="2289" w:type="dxa"/>
          </w:tcPr>
          <w:p w14:paraId="520D171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45630D54" w14:textId="77777777" w:rsidR="00A32EA0" w:rsidRPr="006747A3" w:rsidRDefault="00A32EA0" w:rsidP="00A32EA0">
      <w:pPr>
        <w:rPr>
          <w:rFonts w:asciiTheme="majorHAnsi" w:hAnsiTheme="majorHAnsi" w:cstheme="majorHAnsi"/>
          <w:u w:val="single"/>
        </w:rPr>
      </w:pPr>
    </w:p>
    <w:p w14:paraId="04032BE8"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08B81556"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608A9E41" w14:textId="77777777" w:rsidTr="0062488C">
        <w:trPr>
          <w:cantSplit/>
        </w:trPr>
        <w:tc>
          <w:tcPr>
            <w:tcW w:w="1867" w:type="dxa"/>
          </w:tcPr>
          <w:p w14:paraId="1917449C" w14:textId="77777777" w:rsidR="00A32EA0" w:rsidRPr="006747A3" w:rsidRDefault="00A32EA0" w:rsidP="0062488C">
            <w:pPr>
              <w:rPr>
                <w:rFonts w:asciiTheme="majorHAnsi" w:hAnsiTheme="majorHAnsi" w:cstheme="majorHAnsi"/>
              </w:rPr>
            </w:pPr>
          </w:p>
        </w:tc>
        <w:tc>
          <w:tcPr>
            <w:tcW w:w="2513" w:type="dxa"/>
          </w:tcPr>
          <w:p w14:paraId="2CAFC94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6EC94989"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3B16F51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AC4876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9173166" w14:textId="77777777" w:rsidTr="0062488C">
        <w:trPr>
          <w:cantSplit/>
        </w:trPr>
        <w:tc>
          <w:tcPr>
            <w:tcW w:w="1867" w:type="dxa"/>
            <w:vAlign w:val="center"/>
          </w:tcPr>
          <w:p w14:paraId="40E613E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5597760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2E97482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CB7CBB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20E491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8186C4F" w14:textId="77777777" w:rsidTr="0062488C">
        <w:trPr>
          <w:cantSplit/>
        </w:trPr>
        <w:tc>
          <w:tcPr>
            <w:tcW w:w="1867" w:type="dxa"/>
            <w:vAlign w:val="center"/>
          </w:tcPr>
          <w:p w14:paraId="39CF16C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58A9D2B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Extern gevalideerd instrument: </w:t>
            </w:r>
            <w:proofErr w:type="spellStart"/>
            <w:r w:rsidRPr="006747A3">
              <w:rPr>
                <w:rFonts w:asciiTheme="majorHAnsi" w:hAnsiTheme="majorHAnsi" w:cstheme="majorHAnsi"/>
              </w:rPr>
              <w:t>leerlingtevredenheidsenquete</w:t>
            </w:r>
            <w:proofErr w:type="spellEnd"/>
            <w:r w:rsidRPr="006747A3">
              <w:rPr>
                <w:rFonts w:asciiTheme="majorHAnsi" w:hAnsiTheme="majorHAnsi" w:cstheme="majorHAnsi"/>
              </w:rPr>
              <w:t xml:space="preserve"> kwaliteitsscholen</w:t>
            </w:r>
            <w:r w:rsidRPr="006747A3">
              <w:rPr>
                <w:rFonts w:asciiTheme="majorHAnsi" w:hAnsiTheme="majorHAnsi" w:cstheme="majorHAnsi"/>
              </w:rPr>
              <w:br/>
              <w:t xml:space="preserve">en </w:t>
            </w:r>
            <w:proofErr w:type="spellStart"/>
            <w:r w:rsidRPr="006747A3">
              <w:rPr>
                <w:rFonts w:asciiTheme="majorHAnsi" w:hAnsiTheme="majorHAnsi" w:cstheme="majorHAnsi"/>
              </w:rPr>
              <w:t>oudertevredenheidsenquete</w:t>
            </w:r>
            <w:proofErr w:type="spellEnd"/>
            <w:r w:rsidRPr="006747A3">
              <w:rPr>
                <w:rFonts w:asciiTheme="majorHAnsi" w:hAnsiTheme="majorHAnsi" w:cstheme="majorHAnsi"/>
              </w:rPr>
              <w:br/>
            </w:r>
            <w:proofErr w:type="spellStart"/>
            <w:r w:rsidRPr="006747A3">
              <w:rPr>
                <w:rFonts w:asciiTheme="majorHAnsi" w:hAnsiTheme="majorHAnsi" w:cstheme="majorHAnsi"/>
              </w:rPr>
              <w:t>ggd</w:t>
            </w:r>
            <w:proofErr w:type="spellEnd"/>
            <w:r w:rsidRPr="006747A3">
              <w:rPr>
                <w:rFonts w:asciiTheme="majorHAnsi" w:hAnsiTheme="majorHAnsi" w:cstheme="majorHAnsi"/>
              </w:rPr>
              <w:t xml:space="preserve">: veiligheidsmonitor: </w:t>
            </w:r>
            <w:proofErr w:type="spellStart"/>
            <w:r w:rsidRPr="006747A3">
              <w:rPr>
                <w:rFonts w:asciiTheme="majorHAnsi" w:hAnsiTheme="majorHAnsi" w:cstheme="majorHAnsi"/>
              </w:rPr>
              <w:t>leerlingthermometer</w:t>
            </w:r>
            <w:proofErr w:type="spellEnd"/>
            <w:r w:rsidRPr="006747A3">
              <w:rPr>
                <w:rFonts w:asciiTheme="majorHAnsi" w:hAnsiTheme="majorHAnsi" w:cstheme="majorHAnsi"/>
              </w:rPr>
              <w:t xml:space="preserve"> 2022</w:t>
            </w:r>
            <w:r w:rsidRPr="006747A3">
              <w:rPr>
                <w:rFonts w:asciiTheme="majorHAnsi" w:hAnsiTheme="majorHAnsi" w:cstheme="majorHAnsi"/>
              </w:rPr>
              <w:br/>
              <w:t xml:space="preserve">documentatie </w:t>
            </w:r>
            <w:proofErr w:type="spellStart"/>
            <w:r w:rsidRPr="006747A3">
              <w:rPr>
                <w:rFonts w:asciiTheme="majorHAnsi" w:hAnsiTheme="majorHAnsi" w:cstheme="majorHAnsi"/>
              </w:rPr>
              <w:t>veiligheidscoordinator</w:t>
            </w:r>
            <w:proofErr w:type="spellEnd"/>
            <w:r w:rsidRPr="006747A3">
              <w:rPr>
                <w:rFonts w:asciiTheme="majorHAnsi" w:hAnsiTheme="majorHAnsi" w:cstheme="majorHAnsi"/>
              </w:rPr>
              <w:br/>
              <w:t>magister leerlingvolgsysteem</w:t>
            </w:r>
          </w:p>
          <w:p w14:paraId="0606A5EF"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6BFFEC29"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22EC5852" w14:textId="77777777" w:rsidTr="0062488C">
        <w:trPr>
          <w:cantSplit/>
        </w:trPr>
        <w:tc>
          <w:tcPr>
            <w:tcW w:w="1867" w:type="dxa"/>
            <w:vAlign w:val="center"/>
          </w:tcPr>
          <w:p w14:paraId="5413DC73" w14:textId="77777777" w:rsidR="00A32EA0" w:rsidRPr="006747A3" w:rsidRDefault="00A32EA0" w:rsidP="0062488C">
            <w:pPr>
              <w:rPr>
                <w:rFonts w:asciiTheme="majorHAnsi" w:hAnsiTheme="majorHAnsi" w:cstheme="majorHAnsi"/>
                <w:color w:val="000000"/>
              </w:rPr>
            </w:pPr>
          </w:p>
        </w:tc>
        <w:tc>
          <w:tcPr>
            <w:tcW w:w="2513" w:type="dxa"/>
          </w:tcPr>
          <w:p w14:paraId="18FD15D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403BF92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7D2266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34184A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04E9CE4E" w14:textId="77777777" w:rsidTr="0062488C">
        <w:trPr>
          <w:cantSplit/>
        </w:trPr>
        <w:tc>
          <w:tcPr>
            <w:tcW w:w="1867" w:type="dxa"/>
            <w:vAlign w:val="center"/>
          </w:tcPr>
          <w:p w14:paraId="60050D0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3CD13A6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1B9729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026E763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62B9972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7EC6D7D4" w14:textId="77777777" w:rsidTr="0062488C">
        <w:trPr>
          <w:cantSplit/>
        </w:trPr>
        <w:tc>
          <w:tcPr>
            <w:tcW w:w="1867" w:type="dxa"/>
            <w:vAlign w:val="center"/>
          </w:tcPr>
          <w:p w14:paraId="189C43D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3DE3E0E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6A37EE8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2D52ECF5" w14:textId="2B819633" w:rsidR="00A32EA0" w:rsidRDefault="00A32EA0" w:rsidP="00A32EA0">
      <w:pPr>
        <w:rPr>
          <w:rFonts w:asciiTheme="majorHAnsi" w:hAnsiTheme="majorHAnsi" w:cstheme="majorHAnsi"/>
        </w:rPr>
      </w:pPr>
    </w:p>
    <w:p w14:paraId="256BFE2B" w14:textId="77777777" w:rsidR="006747A3" w:rsidRPr="006747A3" w:rsidRDefault="006747A3" w:rsidP="00A32EA0">
      <w:pPr>
        <w:rPr>
          <w:rFonts w:asciiTheme="majorHAnsi" w:hAnsiTheme="majorHAnsi" w:cstheme="majorHAnsi"/>
        </w:rPr>
      </w:pPr>
    </w:p>
    <w:p w14:paraId="6159401A" w14:textId="77777777" w:rsidR="00A32EA0" w:rsidRPr="006747A3" w:rsidRDefault="00A32EA0" w:rsidP="00A32EA0">
      <w:pPr>
        <w:pStyle w:val="Subparagrafen"/>
        <w:rPr>
          <w:rFonts w:asciiTheme="majorHAnsi" w:hAnsiTheme="majorHAnsi" w:cstheme="majorHAnsi"/>
        </w:rPr>
      </w:pPr>
      <w:bookmarkStart w:id="28" w:name="_Toc49456295"/>
      <w:r w:rsidRPr="006747A3">
        <w:rPr>
          <w:rFonts w:asciiTheme="majorHAnsi" w:hAnsiTheme="majorHAnsi" w:cstheme="majorHAnsi"/>
        </w:rPr>
        <w:t>SK2.8 - Veiligheidsbeleving personeel</w:t>
      </w:r>
      <w:bookmarkEnd w:id="28"/>
    </w:p>
    <w:p w14:paraId="37FD2220" w14:textId="77777777" w:rsidR="00A32EA0" w:rsidRPr="006747A3" w:rsidRDefault="00A32EA0" w:rsidP="00A32EA0">
      <w:pPr>
        <w:rPr>
          <w:rFonts w:asciiTheme="majorHAnsi" w:hAnsiTheme="majorHAnsi" w:cstheme="majorHAnsi"/>
        </w:rPr>
      </w:pPr>
    </w:p>
    <w:p w14:paraId="0513090F"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voelt het personeel zich veilig op school (veiligheidsbeleving).</w:t>
      </w:r>
    </w:p>
    <w:p w14:paraId="464F3959" w14:textId="77777777" w:rsidR="00A32EA0" w:rsidRPr="006747A3" w:rsidRDefault="00A32EA0" w:rsidP="00A32EA0">
      <w:pPr>
        <w:rPr>
          <w:rFonts w:asciiTheme="majorHAnsi" w:hAnsiTheme="majorHAnsi" w:cstheme="majorHAnsi"/>
          <w:u w:val="single"/>
        </w:rPr>
      </w:pPr>
    </w:p>
    <w:p w14:paraId="6857EE4F"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105E4AE2"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3171BEA3" w14:textId="77777777" w:rsidTr="0062488C">
        <w:trPr>
          <w:cantSplit/>
          <w:tblHeader/>
        </w:trPr>
        <w:tc>
          <w:tcPr>
            <w:tcW w:w="7225" w:type="dxa"/>
          </w:tcPr>
          <w:p w14:paraId="0C6B6F1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Criterium</w:t>
            </w:r>
          </w:p>
        </w:tc>
        <w:tc>
          <w:tcPr>
            <w:tcW w:w="2289" w:type="dxa"/>
          </w:tcPr>
          <w:p w14:paraId="10914E3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7056F6B5" w14:textId="77777777" w:rsidTr="0062488C">
        <w:trPr>
          <w:cantSplit/>
        </w:trPr>
        <w:tc>
          <w:tcPr>
            <w:tcW w:w="7225" w:type="dxa"/>
          </w:tcPr>
          <w:p w14:paraId="73AB5152"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de het jaarlijkse onderzoek onder het personeel naar hun beleving van de veiligheid op school dat het personeel zich veilig voelt?</w:t>
            </w:r>
          </w:p>
        </w:tc>
        <w:tc>
          <w:tcPr>
            <w:tcW w:w="2289" w:type="dxa"/>
          </w:tcPr>
          <w:p w14:paraId="0E5BBC6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4F238894" w14:textId="77777777" w:rsidTr="0062488C">
        <w:trPr>
          <w:cantSplit/>
        </w:trPr>
        <w:tc>
          <w:tcPr>
            <w:tcW w:w="7225" w:type="dxa"/>
          </w:tcPr>
          <w:p w14:paraId="5343684D"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een onderzoek naar de beleving van de veiligheid op school dat minder dan vier jaar geleden onder het personeel is uitgevoerd dat het personeel zich veilig voelt?</w:t>
            </w:r>
          </w:p>
        </w:tc>
        <w:tc>
          <w:tcPr>
            <w:tcW w:w="2289" w:type="dxa"/>
          </w:tcPr>
          <w:p w14:paraId="5C05373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213B6292" w14:textId="77777777" w:rsidR="00A32EA0" w:rsidRPr="006747A3" w:rsidRDefault="00A32EA0" w:rsidP="00A32EA0">
      <w:pPr>
        <w:rPr>
          <w:rFonts w:asciiTheme="majorHAnsi" w:hAnsiTheme="majorHAnsi" w:cstheme="majorHAnsi"/>
        </w:rPr>
      </w:pPr>
    </w:p>
    <w:p w14:paraId="7E41357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26ADA399"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3A9AD949" w14:textId="77777777" w:rsidTr="0062488C">
        <w:trPr>
          <w:cantSplit/>
        </w:trPr>
        <w:tc>
          <w:tcPr>
            <w:tcW w:w="1867" w:type="dxa"/>
          </w:tcPr>
          <w:p w14:paraId="6E69FE6B" w14:textId="77777777" w:rsidR="00A32EA0" w:rsidRPr="006747A3" w:rsidRDefault="00A32EA0" w:rsidP="0062488C">
            <w:pPr>
              <w:rPr>
                <w:rFonts w:asciiTheme="majorHAnsi" w:hAnsiTheme="majorHAnsi" w:cstheme="majorHAnsi"/>
              </w:rPr>
            </w:pPr>
          </w:p>
        </w:tc>
        <w:tc>
          <w:tcPr>
            <w:tcW w:w="2513" w:type="dxa"/>
          </w:tcPr>
          <w:p w14:paraId="735246E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6770BD2"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100D538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6A4A2C8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01F45BB6" w14:textId="77777777" w:rsidTr="0062488C">
        <w:trPr>
          <w:cantSplit/>
        </w:trPr>
        <w:tc>
          <w:tcPr>
            <w:tcW w:w="1867" w:type="dxa"/>
            <w:vAlign w:val="center"/>
          </w:tcPr>
          <w:p w14:paraId="618E9FB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3792BD73"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137AA991" w14:textId="77777777" w:rsidR="00A32EA0" w:rsidRPr="006747A3" w:rsidRDefault="00A32EA0" w:rsidP="0062488C">
            <w:pPr>
              <w:jc w:val="center"/>
              <w:rPr>
                <w:rFonts w:asciiTheme="majorHAnsi" w:hAnsiTheme="majorHAnsi" w:cstheme="majorHAnsi"/>
              </w:rPr>
            </w:pPr>
          </w:p>
        </w:tc>
        <w:tc>
          <w:tcPr>
            <w:tcW w:w="1692" w:type="dxa"/>
          </w:tcPr>
          <w:p w14:paraId="63C7C969" w14:textId="77777777" w:rsidR="00A32EA0" w:rsidRPr="006747A3" w:rsidRDefault="00A32EA0" w:rsidP="0062488C">
            <w:pPr>
              <w:jc w:val="center"/>
              <w:rPr>
                <w:rFonts w:asciiTheme="majorHAnsi" w:hAnsiTheme="majorHAnsi" w:cstheme="majorHAnsi"/>
              </w:rPr>
            </w:pPr>
          </w:p>
        </w:tc>
        <w:tc>
          <w:tcPr>
            <w:tcW w:w="1836" w:type="dxa"/>
          </w:tcPr>
          <w:p w14:paraId="0286A1A8" w14:textId="77777777" w:rsidR="00A32EA0" w:rsidRPr="006747A3" w:rsidRDefault="00A32EA0" w:rsidP="0062488C">
            <w:pPr>
              <w:jc w:val="center"/>
              <w:rPr>
                <w:rFonts w:asciiTheme="majorHAnsi" w:hAnsiTheme="majorHAnsi" w:cstheme="majorHAnsi"/>
              </w:rPr>
            </w:pPr>
          </w:p>
        </w:tc>
      </w:tr>
      <w:tr w:rsidR="00A32EA0" w:rsidRPr="006747A3" w14:paraId="442C86C3" w14:textId="77777777" w:rsidTr="0062488C">
        <w:trPr>
          <w:cantSplit/>
        </w:trPr>
        <w:tc>
          <w:tcPr>
            <w:tcW w:w="1867" w:type="dxa"/>
            <w:vAlign w:val="center"/>
          </w:tcPr>
          <w:p w14:paraId="166F190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3F1F1B9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27716496"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7B3AD07C"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2FB0E97F" w14:textId="77777777" w:rsidTr="0062488C">
        <w:trPr>
          <w:cantSplit/>
        </w:trPr>
        <w:tc>
          <w:tcPr>
            <w:tcW w:w="1867" w:type="dxa"/>
            <w:vAlign w:val="center"/>
          </w:tcPr>
          <w:p w14:paraId="1A5D2999" w14:textId="77777777" w:rsidR="00A32EA0" w:rsidRPr="006747A3" w:rsidRDefault="00A32EA0" w:rsidP="0062488C">
            <w:pPr>
              <w:rPr>
                <w:rFonts w:asciiTheme="majorHAnsi" w:hAnsiTheme="majorHAnsi" w:cstheme="majorHAnsi"/>
                <w:color w:val="000000"/>
              </w:rPr>
            </w:pPr>
          </w:p>
        </w:tc>
        <w:tc>
          <w:tcPr>
            <w:tcW w:w="2513" w:type="dxa"/>
          </w:tcPr>
          <w:p w14:paraId="0311928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542DE9A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00698B8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6C19AA8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4EC5C870" w14:textId="77777777" w:rsidTr="0062488C">
        <w:trPr>
          <w:cantSplit/>
        </w:trPr>
        <w:tc>
          <w:tcPr>
            <w:tcW w:w="1867" w:type="dxa"/>
            <w:vAlign w:val="center"/>
          </w:tcPr>
          <w:p w14:paraId="30FA822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1560FEC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51AA029"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297F2182" w14:textId="77777777" w:rsidR="00A32EA0" w:rsidRPr="006747A3" w:rsidRDefault="00A32EA0" w:rsidP="0062488C">
            <w:pPr>
              <w:jc w:val="center"/>
              <w:rPr>
                <w:rFonts w:asciiTheme="majorHAnsi" w:hAnsiTheme="majorHAnsi" w:cstheme="majorHAnsi"/>
              </w:rPr>
            </w:pPr>
          </w:p>
        </w:tc>
        <w:tc>
          <w:tcPr>
            <w:tcW w:w="1836" w:type="dxa"/>
          </w:tcPr>
          <w:p w14:paraId="0D353F30" w14:textId="77777777" w:rsidR="00A32EA0" w:rsidRPr="006747A3" w:rsidRDefault="00A32EA0" w:rsidP="0062488C">
            <w:pPr>
              <w:jc w:val="center"/>
              <w:rPr>
                <w:rFonts w:asciiTheme="majorHAnsi" w:hAnsiTheme="majorHAnsi" w:cstheme="majorHAnsi"/>
              </w:rPr>
            </w:pPr>
          </w:p>
        </w:tc>
      </w:tr>
      <w:tr w:rsidR="00A32EA0" w:rsidRPr="006747A3" w14:paraId="13E18E66" w14:textId="77777777" w:rsidTr="0062488C">
        <w:trPr>
          <w:cantSplit/>
        </w:trPr>
        <w:tc>
          <w:tcPr>
            <w:tcW w:w="1867" w:type="dxa"/>
            <w:vAlign w:val="center"/>
          </w:tcPr>
          <w:p w14:paraId="14A74CC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71392AD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392D249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4F2094DA" w14:textId="27141E4E" w:rsidR="00A32EA0" w:rsidRDefault="00A32EA0" w:rsidP="00A32EA0">
      <w:pPr>
        <w:rPr>
          <w:rFonts w:asciiTheme="majorHAnsi" w:hAnsiTheme="majorHAnsi" w:cstheme="majorHAnsi"/>
        </w:rPr>
      </w:pPr>
    </w:p>
    <w:p w14:paraId="49DB5A4C" w14:textId="77777777" w:rsidR="006747A3" w:rsidRPr="006747A3" w:rsidRDefault="006747A3" w:rsidP="00A32EA0">
      <w:pPr>
        <w:rPr>
          <w:rFonts w:asciiTheme="majorHAnsi" w:hAnsiTheme="majorHAnsi" w:cstheme="majorHAnsi"/>
        </w:rPr>
      </w:pPr>
    </w:p>
    <w:p w14:paraId="2FFB5912" w14:textId="77777777" w:rsidR="00A32EA0" w:rsidRPr="006747A3" w:rsidRDefault="00A32EA0" w:rsidP="00A32EA0">
      <w:pPr>
        <w:pStyle w:val="Subparagrafen"/>
        <w:rPr>
          <w:rFonts w:asciiTheme="majorHAnsi" w:hAnsiTheme="majorHAnsi" w:cstheme="majorHAnsi"/>
        </w:rPr>
      </w:pPr>
      <w:bookmarkStart w:id="29" w:name="_Toc49456296"/>
      <w:r w:rsidRPr="006747A3">
        <w:rPr>
          <w:rFonts w:asciiTheme="majorHAnsi" w:hAnsiTheme="majorHAnsi" w:cstheme="majorHAnsi"/>
        </w:rPr>
        <w:t>SK2.9 - Schoolwelbevinden personeel</w:t>
      </w:r>
      <w:bookmarkEnd w:id="29"/>
    </w:p>
    <w:p w14:paraId="5894D444" w14:textId="77777777" w:rsidR="00A32EA0" w:rsidRPr="006747A3" w:rsidRDefault="00A32EA0" w:rsidP="00A32EA0">
      <w:pPr>
        <w:rPr>
          <w:rFonts w:asciiTheme="majorHAnsi" w:hAnsiTheme="majorHAnsi" w:cstheme="majorHAnsi"/>
        </w:rPr>
      </w:pPr>
    </w:p>
    <w:p w14:paraId="60A00E8A"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voelt het personeel zich prettig op school (schoolwelbevinden).</w:t>
      </w:r>
    </w:p>
    <w:p w14:paraId="775ABC2A" w14:textId="77777777" w:rsidR="00A32EA0" w:rsidRPr="006747A3" w:rsidRDefault="00A32EA0" w:rsidP="00A32EA0">
      <w:pPr>
        <w:rPr>
          <w:rFonts w:asciiTheme="majorHAnsi" w:hAnsiTheme="majorHAnsi" w:cstheme="majorHAnsi"/>
          <w:u w:val="single"/>
        </w:rPr>
      </w:pPr>
    </w:p>
    <w:p w14:paraId="6EF19702"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53B1C64"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6B0F1DE9" w14:textId="77777777" w:rsidTr="0062488C">
        <w:trPr>
          <w:cantSplit/>
          <w:tblHeader/>
        </w:trPr>
        <w:tc>
          <w:tcPr>
            <w:tcW w:w="7225" w:type="dxa"/>
          </w:tcPr>
          <w:p w14:paraId="07BCFB2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77FAC97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11E5435F" w14:textId="77777777" w:rsidTr="0062488C">
        <w:trPr>
          <w:cantSplit/>
        </w:trPr>
        <w:tc>
          <w:tcPr>
            <w:tcW w:w="7225" w:type="dxa"/>
          </w:tcPr>
          <w:p w14:paraId="3DFB6B7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de het jaarlijkse onderzoek onder het personeel naar hun beleving van het welbevinden op de school dat het personeel zich prettig voelt?</w:t>
            </w:r>
          </w:p>
        </w:tc>
        <w:tc>
          <w:tcPr>
            <w:tcW w:w="2289" w:type="dxa"/>
          </w:tcPr>
          <w:p w14:paraId="71562C1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7527F686" w14:textId="77777777" w:rsidTr="0062488C">
        <w:trPr>
          <w:cantSplit/>
        </w:trPr>
        <w:tc>
          <w:tcPr>
            <w:tcW w:w="7225" w:type="dxa"/>
          </w:tcPr>
          <w:p w14:paraId="23565A2C"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de uitkomsten van een onderzoek naar hun beleving van het welbevinden op school dat minder dan vier jaar geleden onder het personeel is uitgevoerd dat het personeel zich prettig voelt?</w:t>
            </w:r>
          </w:p>
        </w:tc>
        <w:tc>
          <w:tcPr>
            <w:tcW w:w="2289" w:type="dxa"/>
          </w:tcPr>
          <w:p w14:paraId="42CE087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9297A74" w14:textId="77777777" w:rsidR="00A32EA0" w:rsidRPr="006747A3" w:rsidRDefault="00A32EA0" w:rsidP="00A32EA0">
      <w:pPr>
        <w:rPr>
          <w:rFonts w:asciiTheme="majorHAnsi" w:hAnsiTheme="majorHAnsi" w:cstheme="majorHAnsi"/>
          <w:u w:val="single"/>
        </w:rPr>
      </w:pPr>
    </w:p>
    <w:p w14:paraId="674B6CB6"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53966146"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389C808" w14:textId="77777777" w:rsidTr="0062488C">
        <w:trPr>
          <w:cantSplit/>
        </w:trPr>
        <w:tc>
          <w:tcPr>
            <w:tcW w:w="1867" w:type="dxa"/>
          </w:tcPr>
          <w:p w14:paraId="4B1EAE7E" w14:textId="77777777" w:rsidR="00A32EA0" w:rsidRPr="006747A3" w:rsidRDefault="00A32EA0" w:rsidP="0062488C">
            <w:pPr>
              <w:rPr>
                <w:rFonts w:asciiTheme="majorHAnsi" w:hAnsiTheme="majorHAnsi" w:cstheme="majorHAnsi"/>
              </w:rPr>
            </w:pPr>
          </w:p>
        </w:tc>
        <w:tc>
          <w:tcPr>
            <w:tcW w:w="2513" w:type="dxa"/>
          </w:tcPr>
          <w:p w14:paraId="7318FF7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210DADC9"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24D0AFF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74FC710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244CE626" w14:textId="77777777" w:rsidTr="0062488C">
        <w:trPr>
          <w:cantSplit/>
        </w:trPr>
        <w:tc>
          <w:tcPr>
            <w:tcW w:w="1867" w:type="dxa"/>
            <w:vAlign w:val="center"/>
          </w:tcPr>
          <w:p w14:paraId="27CB995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48C5C46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60C15D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8AF511D" w14:textId="77777777" w:rsidR="00A32EA0" w:rsidRPr="006747A3" w:rsidRDefault="00A32EA0" w:rsidP="0062488C">
            <w:pPr>
              <w:jc w:val="center"/>
              <w:rPr>
                <w:rFonts w:asciiTheme="majorHAnsi" w:hAnsiTheme="majorHAnsi" w:cstheme="majorHAnsi"/>
              </w:rPr>
            </w:pPr>
          </w:p>
        </w:tc>
        <w:tc>
          <w:tcPr>
            <w:tcW w:w="1836" w:type="dxa"/>
          </w:tcPr>
          <w:p w14:paraId="78C7CE93" w14:textId="77777777" w:rsidR="00A32EA0" w:rsidRPr="006747A3" w:rsidRDefault="00A32EA0" w:rsidP="0062488C">
            <w:pPr>
              <w:jc w:val="center"/>
              <w:rPr>
                <w:rFonts w:asciiTheme="majorHAnsi" w:hAnsiTheme="majorHAnsi" w:cstheme="majorHAnsi"/>
              </w:rPr>
            </w:pPr>
          </w:p>
        </w:tc>
      </w:tr>
      <w:tr w:rsidR="00A32EA0" w:rsidRPr="006747A3" w14:paraId="300ACF83" w14:textId="77777777" w:rsidTr="0062488C">
        <w:trPr>
          <w:cantSplit/>
        </w:trPr>
        <w:tc>
          <w:tcPr>
            <w:tcW w:w="1867" w:type="dxa"/>
            <w:vAlign w:val="center"/>
          </w:tcPr>
          <w:p w14:paraId="3526065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0ECD01F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69D1C8A2"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29C79435"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7ED3BAED" w14:textId="77777777" w:rsidTr="0062488C">
        <w:trPr>
          <w:cantSplit/>
        </w:trPr>
        <w:tc>
          <w:tcPr>
            <w:tcW w:w="1867" w:type="dxa"/>
            <w:vAlign w:val="center"/>
          </w:tcPr>
          <w:p w14:paraId="688D70E5" w14:textId="77777777" w:rsidR="00A32EA0" w:rsidRPr="006747A3" w:rsidRDefault="00A32EA0" w:rsidP="0062488C">
            <w:pPr>
              <w:rPr>
                <w:rFonts w:asciiTheme="majorHAnsi" w:hAnsiTheme="majorHAnsi" w:cstheme="majorHAnsi"/>
                <w:color w:val="000000"/>
              </w:rPr>
            </w:pPr>
          </w:p>
        </w:tc>
        <w:tc>
          <w:tcPr>
            <w:tcW w:w="2513" w:type="dxa"/>
          </w:tcPr>
          <w:p w14:paraId="1530F18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11ADECC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5861855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3045BF9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2FC69593" w14:textId="77777777" w:rsidTr="0062488C">
        <w:trPr>
          <w:cantSplit/>
        </w:trPr>
        <w:tc>
          <w:tcPr>
            <w:tcW w:w="1867" w:type="dxa"/>
            <w:vAlign w:val="center"/>
          </w:tcPr>
          <w:p w14:paraId="1BB7035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57081A83"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CEE01BB" w14:textId="77777777" w:rsidR="00A32EA0" w:rsidRPr="006747A3" w:rsidRDefault="00A32EA0" w:rsidP="0062488C">
            <w:pPr>
              <w:jc w:val="center"/>
              <w:rPr>
                <w:rFonts w:asciiTheme="majorHAnsi" w:hAnsiTheme="majorHAnsi" w:cstheme="majorHAnsi"/>
              </w:rPr>
            </w:pPr>
          </w:p>
        </w:tc>
        <w:tc>
          <w:tcPr>
            <w:tcW w:w="1692" w:type="dxa"/>
          </w:tcPr>
          <w:p w14:paraId="01C56397" w14:textId="77777777" w:rsidR="00A32EA0" w:rsidRPr="006747A3" w:rsidRDefault="00A32EA0" w:rsidP="0062488C">
            <w:pPr>
              <w:jc w:val="center"/>
              <w:rPr>
                <w:rFonts w:asciiTheme="majorHAnsi" w:hAnsiTheme="majorHAnsi" w:cstheme="majorHAnsi"/>
              </w:rPr>
            </w:pPr>
          </w:p>
        </w:tc>
        <w:tc>
          <w:tcPr>
            <w:tcW w:w="1836" w:type="dxa"/>
          </w:tcPr>
          <w:p w14:paraId="0C8A46B0" w14:textId="77777777" w:rsidR="00A32EA0" w:rsidRPr="006747A3" w:rsidRDefault="00A32EA0" w:rsidP="0062488C">
            <w:pPr>
              <w:jc w:val="center"/>
              <w:rPr>
                <w:rFonts w:asciiTheme="majorHAnsi" w:hAnsiTheme="majorHAnsi" w:cstheme="majorHAnsi"/>
              </w:rPr>
            </w:pPr>
          </w:p>
        </w:tc>
      </w:tr>
      <w:tr w:rsidR="00A32EA0" w:rsidRPr="006747A3" w14:paraId="7A9CCBE4" w14:textId="77777777" w:rsidTr="0062488C">
        <w:trPr>
          <w:cantSplit/>
        </w:trPr>
        <w:tc>
          <w:tcPr>
            <w:tcW w:w="1867" w:type="dxa"/>
            <w:vAlign w:val="center"/>
          </w:tcPr>
          <w:p w14:paraId="7064E56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69C0CC0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245F64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6C46D44D" w14:textId="0525195A" w:rsidR="00A32EA0" w:rsidRDefault="00A32EA0" w:rsidP="00A32EA0">
      <w:pPr>
        <w:rPr>
          <w:rFonts w:asciiTheme="majorHAnsi" w:hAnsiTheme="majorHAnsi" w:cstheme="majorHAnsi"/>
        </w:rPr>
      </w:pPr>
    </w:p>
    <w:p w14:paraId="7B4A368F" w14:textId="266E9953" w:rsidR="006747A3" w:rsidRDefault="006747A3" w:rsidP="00A32EA0">
      <w:pPr>
        <w:rPr>
          <w:rFonts w:asciiTheme="majorHAnsi" w:hAnsiTheme="majorHAnsi" w:cstheme="majorHAnsi"/>
        </w:rPr>
      </w:pPr>
    </w:p>
    <w:p w14:paraId="744B6C28" w14:textId="77777777" w:rsidR="00A32EA0" w:rsidRPr="006747A3" w:rsidRDefault="00A32EA0" w:rsidP="00A32EA0">
      <w:pPr>
        <w:pStyle w:val="Subparagrafen"/>
        <w:rPr>
          <w:rFonts w:asciiTheme="majorHAnsi" w:hAnsiTheme="majorHAnsi" w:cstheme="majorHAnsi"/>
        </w:rPr>
      </w:pPr>
      <w:bookmarkStart w:id="30" w:name="_Toc49456297"/>
      <w:r w:rsidRPr="006747A3">
        <w:rPr>
          <w:rFonts w:asciiTheme="majorHAnsi" w:hAnsiTheme="majorHAnsi" w:cstheme="majorHAnsi"/>
        </w:rPr>
        <w:t>SK2.10 - Schooleigen doelen</w:t>
      </w:r>
      <w:bookmarkEnd w:id="30"/>
    </w:p>
    <w:p w14:paraId="0C8120D0" w14:textId="77777777" w:rsidR="00A32EA0" w:rsidRPr="006747A3" w:rsidRDefault="00A32EA0" w:rsidP="00A32EA0">
      <w:pPr>
        <w:rPr>
          <w:rFonts w:asciiTheme="majorHAnsi" w:hAnsiTheme="majorHAnsi" w:cstheme="majorHAnsi"/>
        </w:rPr>
      </w:pPr>
    </w:p>
    <w:p w14:paraId="02C43830" w14:textId="193F67EE" w:rsidR="00A32EA0" w:rsidRPr="006747A3" w:rsidRDefault="00A32EA0" w:rsidP="00A32EA0">
      <w:pPr>
        <w:rPr>
          <w:rFonts w:asciiTheme="majorHAnsi" w:hAnsiTheme="majorHAnsi" w:cstheme="majorHAnsi"/>
        </w:rPr>
      </w:pPr>
      <w:r w:rsidRPr="006747A3">
        <w:rPr>
          <w:rFonts w:asciiTheme="majorHAnsi" w:hAnsiTheme="majorHAnsi" w:cstheme="majorHAnsi"/>
        </w:rPr>
        <w:t>Onze school heeft schooleigen doelen voor veiligheid.</w:t>
      </w:r>
    </w:p>
    <w:tbl>
      <w:tblPr>
        <w:tblStyle w:val="Tabelraster"/>
        <w:tblW w:w="0" w:type="auto"/>
        <w:tblLayout w:type="fixed"/>
        <w:tblLook w:val="04A0" w:firstRow="1" w:lastRow="0" w:firstColumn="1" w:lastColumn="0" w:noHBand="0" w:noVBand="1"/>
      </w:tblPr>
      <w:tblGrid>
        <w:gridCol w:w="4531"/>
        <w:gridCol w:w="4983"/>
      </w:tblGrid>
      <w:tr w:rsidR="00A32EA0" w:rsidRPr="006747A3" w14:paraId="671CA993" w14:textId="77777777" w:rsidTr="0062488C">
        <w:trPr>
          <w:cantSplit/>
        </w:trPr>
        <w:tc>
          <w:tcPr>
            <w:tcW w:w="4531" w:type="dxa"/>
          </w:tcPr>
          <w:p w14:paraId="564099C8" w14:textId="670DD8B4" w:rsidR="00A32EA0" w:rsidRPr="006747A3" w:rsidRDefault="00A32EA0" w:rsidP="0062488C">
            <w:pPr>
              <w:rPr>
                <w:rFonts w:asciiTheme="majorHAnsi" w:hAnsiTheme="majorHAnsi" w:cstheme="majorHAnsi"/>
                <w:b/>
                <w:bCs/>
              </w:rPr>
            </w:pPr>
            <w:r w:rsidRPr="006747A3">
              <w:rPr>
                <w:rFonts w:asciiTheme="majorHAnsi" w:hAnsiTheme="majorHAnsi" w:cstheme="majorHAnsi"/>
                <w:u w:val="single"/>
              </w:rPr>
              <w:lastRenderedPageBreak/>
              <w:t xml:space="preserve">De volgende </w:t>
            </w:r>
            <w:r w:rsidRPr="006747A3">
              <w:rPr>
                <w:rFonts w:asciiTheme="majorHAnsi" w:hAnsiTheme="majorHAnsi" w:cstheme="majorHAnsi"/>
                <w:b/>
                <w:bCs/>
              </w:rPr>
              <w:t>Heeft de school eigen doelen/eigen kwaliteit ten aanzien van dit onderwerp?</w:t>
            </w:r>
          </w:p>
        </w:tc>
        <w:tc>
          <w:tcPr>
            <w:tcW w:w="4983" w:type="dxa"/>
          </w:tcPr>
          <w:p w14:paraId="07587211" w14:textId="3082D693" w:rsidR="00A32EA0" w:rsidRPr="006747A3" w:rsidRDefault="00A32EA0" w:rsidP="0062488C">
            <w:pPr>
              <w:tabs>
                <w:tab w:val="left" w:pos="924"/>
              </w:tabs>
              <w:rPr>
                <w:rFonts w:asciiTheme="majorHAnsi" w:hAnsiTheme="majorHAnsi" w:cstheme="majorHAnsi"/>
              </w:rPr>
            </w:pPr>
            <w:r w:rsidRPr="006747A3">
              <w:rPr>
                <w:rFonts w:asciiTheme="majorHAnsi" w:hAnsiTheme="majorHAnsi" w:cstheme="majorHAnsi"/>
              </w:rPr>
              <w:t>J, namelijk: Onze doelstelling is te lezen in het veiligheidsplan, dat momenteel wordt geactualiseerd.</w:t>
            </w:r>
            <w:r w:rsidRPr="006747A3">
              <w:rPr>
                <w:rFonts w:asciiTheme="majorHAnsi" w:hAnsiTheme="majorHAnsi" w:cstheme="majorHAnsi"/>
              </w:rPr>
              <w:br/>
              <w:t>De doelstelling van het veiligheidsplan is het realiseren van een werkklimaat in de school waarin leerlingen en medewerkers zich veilig voelen en waarin getracht zal worden in een goede harmonie met oog voor elkaar de schooldoelstellingen (zie schoolplan) uit te voeren.</w:t>
            </w:r>
            <w:r w:rsidRPr="006747A3">
              <w:rPr>
                <w:rFonts w:asciiTheme="majorHAnsi" w:hAnsiTheme="majorHAnsi" w:cstheme="majorHAnsi"/>
              </w:rPr>
              <w:br/>
              <w:t>Ik licht hier kort te uitgangspunten toe:</w:t>
            </w:r>
            <w:r w:rsidRPr="006747A3">
              <w:rPr>
                <w:rFonts w:asciiTheme="majorHAnsi" w:hAnsiTheme="majorHAnsi" w:cstheme="majorHAnsi"/>
              </w:rPr>
              <w:br/>
              <w:t>- Leerlingen en medewerkers zijn (mede)verantwoordelijk voor de goede gang van zaken op</w:t>
            </w:r>
            <w:r w:rsidRPr="006747A3">
              <w:rPr>
                <w:rFonts w:asciiTheme="majorHAnsi" w:hAnsiTheme="majorHAnsi" w:cstheme="majorHAnsi"/>
              </w:rPr>
              <w:br/>
              <w:t>school en spreken elkaar aan op hun verantwoordelijkheid in deze.</w:t>
            </w:r>
            <w:r w:rsidRPr="006747A3">
              <w:rPr>
                <w:rFonts w:asciiTheme="majorHAnsi" w:hAnsiTheme="majorHAnsi" w:cstheme="majorHAnsi"/>
              </w:rPr>
              <w:br/>
              <w:t>- Ouders/verzorgers delegeren een deel van hun verantwoordelijkheid aan de school. De eindverantwoordelijkheid blijft echter bij hen. Dit betekent dat zij bij elk conflict in een zo vroeg mogelijk stadium op de hoogte gebracht worden en dat zij een wezenlijke bijdrage dienen te leveren in de oplossing van het conflict.</w:t>
            </w:r>
            <w:r w:rsidRPr="006747A3">
              <w:rPr>
                <w:rFonts w:asciiTheme="majorHAnsi" w:hAnsiTheme="majorHAnsi" w:cstheme="majorHAnsi"/>
              </w:rPr>
              <w:br/>
              <w:t>De school heeft echter ook in deze haar eigen verantwoordelijkheid.</w:t>
            </w:r>
            <w:r w:rsidRPr="006747A3">
              <w:rPr>
                <w:rFonts w:asciiTheme="majorHAnsi" w:hAnsiTheme="majorHAnsi" w:cstheme="majorHAnsi"/>
              </w:rPr>
              <w:br/>
              <w:t>- Omgaan met elkaar is een belangrijk aspect in het leven van de schoolbevolking. Afspraken, leefregels en omgangsregels moeten zo zijn opgesteld dat zij door alle betrokkenen worden onderschreven en nageleefd. Respect is in dezen het uitgangspunt: voor zichzelf, voor de ander en voor de omgeving. Evaluatie van deze regels en daaruit voortvloeiend een</w:t>
            </w:r>
            <w:r w:rsidRPr="006747A3">
              <w:rPr>
                <w:rFonts w:asciiTheme="majorHAnsi" w:hAnsiTheme="majorHAnsi" w:cstheme="majorHAnsi"/>
              </w:rPr>
              <w:br/>
              <w:t>mogelijke bijstelling ervan is een regelmatig terugkerende zaak van alle betrokkenen en zal jaarlijks geschieden onder leiding van de veiligheidscoördinator.</w:t>
            </w:r>
            <w:r w:rsidRPr="006747A3">
              <w:rPr>
                <w:rFonts w:asciiTheme="majorHAnsi" w:hAnsiTheme="majorHAnsi" w:cstheme="majorHAnsi"/>
              </w:rPr>
              <w:br/>
              <w:t>- Respect wordt eerder opgebouwd als iedereen het gevoel heeft deel uit te maken van een gemeenschap, in dit geval van een schoolgemeenschap. Activiteiten die een positieve bijdrage leveren aan het ontstaan van dit gemeenschapsgevoel, zoals schoolfeesten, reizen, introductie- en sportdagen, vormen een wezenlijk onderdeel van het schoolprogramma.</w:t>
            </w:r>
            <w:r w:rsidRPr="006747A3">
              <w:rPr>
                <w:rFonts w:asciiTheme="majorHAnsi" w:hAnsiTheme="majorHAnsi" w:cstheme="majorHAnsi"/>
              </w:rPr>
              <w:br/>
              <w:t>-Het melden van (het vermoeden van) een strafbaar feit betekent te allen tijde dat de veiligheidscoördinator in actie komt, ook als de melding van een derde komt.</w:t>
            </w:r>
            <w:r w:rsidRPr="006747A3">
              <w:rPr>
                <w:rFonts w:asciiTheme="majorHAnsi" w:hAnsiTheme="majorHAnsi" w:cstheme="majorHAnsi"/>
              </w:rPr>
              <w:br/>
              <w:t>Concrete voorbeelden van onze schoolregels in verband met veiligheid zijn:</w:t>
            </w:r>
            <w:r w:rsidRPr="006747A3">
              <w:rPr>
                <w:rFonts w:asciiTheme="majorHAnsi" w:hAnsiTheme="majorHAnsi" w:cstheme="majorHAnsi"/>
              </w:rPr>
              <w:br/>
              <w:t>- Ieder houdt zich aan de hierboven beschreven respectregels.</w:t>
            </w:r>
            <w:r w:rsidRPr="006747A3">
              <w:rPr>
                <w:rFonts w:asciiTheme="majorHAnsi" w:hAnsiTheme="majorHAnsi" w:cstheme="majorHAnsi"/>
              </w:rPr>
              <w:br/>
            </w:r>
            <w:r w:rsidRPr="006747A3">
              <w:rPr>
                <w:rFonts w:asciiTheme="majorHAnsi" w:hAnsiTheme="majorHAnsi" w:cstheme="majorHAnsi"/>
              </w:rPr>
              <w:lastRenderedPageBreak/>
              <w:t>- Strafbare feiten worden aangegeven bij de politie.</w:t>
            </w:r>
            <w:r w:rsidRPr="006747A3">
              <w:rPr>
                <w:rFonts w:asciiTheme="majorHAnsi" w:hAnsiTheme="majorHAnsi" w:cstheme="majorHAnsi"/>
              </w:rPr>
              <w:br/>
              <w:t>- Schoolpersoneel mag kleding, tassen en kluisjes controleren.</w:t>
            </w:r>
            <w:r w:rsidRPr="006747A3">
              <w:rPr>
                <w:rFonts w:asciiTheme="majorHAnsi" w:hAnsiTheme="majorHAnsi" w:cstheme="majorHAnsi"/>
              </w:rPr>
              <w:br/>
              <w:t>- Waardevolle spullen berg je op in je kluisje.</w:t>
            </w:r>
            <w:r w:rsidRPr="006747A3">
              <w:rPr>
                <w:rFonts w:asciiTheme="majorHAnsi" w:hAnsiTheme="majorHAnsi" w:cstheme="majorHAnsi"/>
              </w:rPr>
              <w:br/>
              <w:t>- Je nodigt geen buitenstaanders uit op onze school/op ons schoolterrein.</w:t>
            </w:r>
            <w:r w:rsidRPr="006747A3">
              <w:rPr>
                <w:rFonts w:asciiTheme="majorHAnsi" w:hAnsiTheme="majorHAnsi" w:cstheme="majorHAnsi"/>
              </w:rPr>
              <w:br/>
              <w:t>- Je gebruikt je brommer of fiets alleen van en naar de fiets – of brommerstandplaats.</w:t>
            </w:r>
            <w:r w:rsidRPr="006747A3">
              <w:rPr>
                <w:rFonts w:asciiTheme="majorHAnsi" w:hAnsiTheme="majorHAnsi" w:cstheme="majorHAnsi"/>
              </w:rPr>
              <w:br/>
              <w:t>- Je maakt je niet schuldig aan agressief gedrag in welke vorm dan ook.</w:t>
            </w:r>
            <w:r w:rsidRPr="006747A3">
              <w:rPr>
                <w:rFonts w:asciiTheme="majorHAnsi" w:hAnsiTheme="majorHAnsi" w:cstheme="majorHAnsi"/>
              </w:rPr>
              <w:br/>
              <w:t>- Geweld is absoluut niet toegestaan en wordt altijd gemeld bij de politie.</w:t>
            </w:r>
            <w:r w:rsidRPr="006747A3">
              <w:rPr>
                <w:rFonts w:asciiTheme="majorHAnsi" w:hAnsiTheme="majorHAnsi" w:cstheme="majorHAnsi"/>
              </w:rPr>
              <w:br/>
              <w:t>- Seksuele intimidatie naar wie dan ook wordt niet getolereerd.</w:t>
            </w:r>
            <w:r w:rsidRPr="006747A3">
              <w:rPr>
                <w:rFonts w:asciiTheme="majorHAnsi" w:hAnsiTheme="majorHAnsi" w:cstheme="majorHAnsi"/>
              </w:rPr>
              <w:br/>
              <w:t>- Je hebt de hele lesdag het schoolpasje bij je en toont dit indien nodig.</w:t>
            </w:r>
            <w:r w:rsidRPr="006747A3">
              <w:rPr>
                <w:rFonts w:asciiTheme="majorHAnsi" w:hAnsiTheme="majorHAnsi" w:cstheme="majorHAnsi"/>
              </w:rPr>
              <w:br/>
              <w:t>- De school hanteert een (digitaal) pestprotocol (zie bijlage Veiligheidsplan).</w:t>
            </w:r>
          </w:p>
        </w:tc>
      </w:tr>
      <w:tr w:rsidR="00A32EA0" w:rsidRPr="006747A3" w14:paraId="639FB3A8" w14:textId="77777777" w:rsidTr="0062488C">
        <w:trPr>
          <w:cantSplit/>
        </w:trPr>
        <w:tc>
          <w:tcPr>
            <w:tcW w:w="4531" w:type="dxa"/>
          </w:tcPr>
          <w:p w14:paraId="51A25D78"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Hoe ver is dit punt ontwikkeld binnen de school?</w:t>
            </w:r>
          </w:p>
        </w:tc>
        <w:tc>
          <w:tcPr>
            <w:tcW w:w="4983" w:type="dxa"/>
          </w:tcPr>
          <w:p w14:paraId="5CE8A21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Het punt is volledig geïmplementeerd en geïntegreerd binnen de school en maakt daarmee onderdeel uit van de schoolcultuur.</w:t>
            </w:r>
          </w:p>
        </w:tc>
      </w:tr>
    </w:tbl>
    <w:p w14:paraId="00BC29AC" w14:textId="77777777" w:rsidR="00A32EA0" w:rsidRPr="006747A3" w:rsidRDefault="00A32EA0" w:rsidP="00A32EA0">
      <w:pPr>
        <w:rPr>
          <w:rFonts w:asciiTheme="majorHAnsi" w:hAnsiTheme="majorHAnsi" w:cstheme="majorHAnsi"/>
        </w:rPr>
      </w:pPr>
    </w:p>
    <w:p w14:paraId="4D9765B4"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44258967"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7A95F98D" w14:textId="77777777" w:rsidTr="0062488C">
        <w:trPr>
          <w:cantSplit/>
        </w:trPr>
        <w:tc>
          <w:tcPr>
            <w:tcW w:w="1867" w:type="dxa"/>
          </w:tcPr>
          <w:p w14:paraId="6F14FFA5" w14:textId="77777777" w:rsidR="00A32EA0" w:rsidRPr="006747A3" w:rsidRDefault="00A32EA0" w:rsidP="0062488C">
            <w:pPr>
              <w:rPr>
                <w:rFonts w:asciiTheme="majorHAnsi" w:hAnsiTheme="majorHAnsi" w:cstheme="majorHAnsi"/>
              </w:rPr>
            </w:pPr>
          </w:p>
        </w:tc>
        <w:tc>
          <w:tcPr>
            <w:tcW w:w="2513" w:type="dxa"/>
          </w:tcPr>
          <w:p w14:paraId="13A044D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067ED018"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4A01DB3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4443DD8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704E7BBC" w14:textId="77777777" w:rsidTr="0062488C">
        <w:trPr>
          <w:cantSplit/>
        </w:trPr>
        <w:tc>
          <w:tcPr>
            <w:tcW w:w="1867" w:type="dxa"/>
            <w:vAlign w:val="center"/>
          </w:tcPr>
          <w:p w14:paraId="669385F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448641C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D97016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551CD103" w14:textId="77777777" w:rsidR="00A32EA0" w:rsidRPr="006747A3" w:rsidRDefault="00A32EA0" w:rsidP="0062488C">
            <w:pPr>
              <w:jc w:val="center"/>
              <w:rPr>
                <w:rFonts w:asciiTheme="majorHAnsi" w:hAnsiTheme="majorHAnsi" w:cstheme="majorHAnsi"/>
              </w:rPr>
            </w:pPr>
          </w:p>
        </w:tc>
        <w:tc>
          <w:tcPr>
            <w:tcW w:w="1836" w:type="dxa"/>
          </w:tcPr>
          <w:p w14:paraId="4D8B33C9" w14:textId="77777777" w:rsidR="00A32EA0" w:rsidRPr="006747A3" w:rsidRDefault="00A32EA0" w:rsidP="0062488C">
            <w:pPr>
              <w:jc w:val="center"/>
              <w:rPr>
                <w:rFonts w:asciiTheme="majorHAnsi" w:hAnsiTheme="majorHAnsi" w:cstheme="majorHAnsi"/>
              </w:rPr>
            </w:pPr>
          </w:p>
        </w:tc>
      </w:tr>
      <w:tr w:rsidR="00A32EA0" w:rsidRPr="006747A3" w14:paraId="71145A0D" w14:textId="77777777" w:rsidTr="0062488C">
        <w:trPr>
          <w:cantSplit/>
        </w:trPr>
        <w:tc>
          <w:tcPr>
            <w:tcW w:w="1867" w:type="dxa"/>
            <w:vAlign w:val="center"/>
          </w:tcPr>
          <w:p w14:paraId="0DEDD3B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methode en werkwijze</w:t>
            </w:r>
          </w:p>
        </w:tc>
        <w:tc>
          <w:tcPr>
            <w:tcW w:w="7909" w:type="dxa"/>
            <w:gridSpan w:val="4"/>
          </w:tcPr>
          <w:p w14:paraId="77DF9CB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 Veiligheidsplan (extern gevalideerd) doch binnen de school opgesteld.</w:t>
            </w:r>
            <w:r w:rsidRPr="006747A3">
              <w:rPr>
                <w:rFonts w:asciiTheme="majorHAnsi" w:hAnsiTheme="majorHAnsi" w:cstheme="majorHAnsi"/>
              </w:rPr>
              <w:br/>
              <w:t>verplicht onderdeel (OMO), schoolspecifieke elementen zijn inmiddels geactualiseerd (basis 2018). Vorige dateert van 2015.</w:t>
            </w:r>
            <w:r w:rsidRPr="006747A3">
              <w:rPr>
                <w:rFonts w:asciiTheme="majorHAnsi" w:hAnsiTheme="majorHAnsi" w:cstheme="majorHAnsi"/>
              </w:rPr>
              <w:br/>
            </w:r>
            <w:r w:rsidRPr="006747A3">
              <w:rPr>
                <w:rFonts w:asciiTheme="majorHAnsi" w:hAnsiTheme="majorHAnsi" w:cstheme="majorHAnsi"/>
              </w:rPr>
              <w:br/>
              <w:t xml:space="preserve">Een uitvloeisel van de Veiligheidskaart conform de eisen van het Nederlands Jeugdinstituut en het convenant gemeentelijke samenwerkingsproject ‘School &amp; Veiligheid’ (zie hiervoor bijlage 1 Veiligheidsplan) is ons school gebonden Veiligheidsplan. Het betreft een </w:t>
            </w: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Meer bedoeld: Uitgangspunt voor de totstandkoming van dit plan zijn de uitkomsten van de Leerlingenthermometer Schoolveiligheid van Vensters voor Verantwoording, de screeningsprofielen van alle tweede klassen, de projecten over gezondheid en veiligheid samen met de GGD, </w:t>
            </w:r>
            <w:proofErr w:type="spellStart"/>
            <w:r w:rsidRPr="006747A3">
              <w:rPr>
                <w:rFonts w:asciiTheme="majorHAnsi" w:hAnsiTheme="majorHAnsi" w:cstheme="majorHAnsi"/>
              </w:rPr>
              <w:t>Humanitas</w:t>
            </w:r>
            <w:proofErr w:type="spellEnd"/>
            <w:r w:rsidRPr="006747A3">
              <w:rPr>
                <w:rFonts w:asciiTheme="majorHAnsi" w:hAnsiTheme="majorHAnsi" w:cstheme="majorHAnsi"/>
              </w:rPr>
              <w:t xml:space="preserve"> en Halt en de gesprekken met</w:t>
            </w:r>
            <w:r w:rsidRPr="006747A3">
              <w:rPr>
                <w:rFonts w:asciiTheme="majorHAnsi" w:hAnsiTheme="majorHAnsi" w:cstheme="majorHAnsi"/>
              </w:rPr>
              <w:br/>
              <w:t>personeelsleden en leerlingen over hun veiligheidsgevoel op school.</w:t>
            </w:r>
            <w:r w:rsidRPr="006747A3">
              <w:rPr>
                <w:rFonts w:asciiTheme="majorHAnsi" w:hAnsiTheme="majorHAnsi" w:cstheme="majorHAnsi"/>
              </w:rPr>
              <w:br/>
            </w:r>
            <w:r w:rsidRPr="006747A3">
              <w:rPr>
                <w:rFonts w:asciiTheme="majorHAnsi" w:hAnsiTheme="majorHAnsi" w:cstheme="majorHAnsi"/>
              </w:rPr>
              <w:br/>
              <w:t>Leidend daarbij zal het SAFE-model zijn: Schoolcultuur, Aantrekkelijk onderwijs, Fysieke omgeving en Externe samenwerking.</w:t>
            </w:r>
          </w:p>
          <w:p w14:paraId="588B3F9D"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Veiligheidsplan (extern gevalideerd) doch binnen de school opgesteld.</w:t>
            </w:r>
            <w:r w:rsidRPr="006747A3">
              <w:rPr>
                <w:rFonts w:asciiTheme="majorHAnsi" w:hAnsiTheme="majorHAnsi" w:cstheme="majorHAnsi"/>
              </w:rPr>
              <w:br/>
              <w:t>verplicht onderdeel (OMO), schoolspecifieke elementen geactualiseerd (basis 2018). Vorige dateert van 2015.</w:t>
            </w:r>
            <w:r w:rsidRPr="006747A3">
              <w:rPr>
                <w:rFonts w:asciiTheme="majorHAnsi" w:hAnsiTheme="majorHAnsi" w:cstheme="majorHAnsi"/>
              </w:rPr>
              <w:br/>
            </w:r>
            <w:r w:rsidRPr="006747A3">
              <w:rPr>
                <w:rFonts w:asciiTheme="majorHAnsi" w:hAnsiTheme="majorHAnsi" w:cstheme="majorHAnsi"/>
              </w:rPr>
              <w:br/>
              <w:t xml:space="preserve">Een uitvloeisel van de Veiligheidskaart conform de eisen van het Nederlands Jeugdinstituut en het convenant gemeentelijke samenwerkingsproject ‘School &amp; Veiligheid’ (zie hiervoor bijlage 1 Veiligheidsplan) is ons school gebonden Veiligheidsplan. Het betreft een </w:t>
            </w: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Meer bedoeld: Uitgangspunt voor de totstandkoming van dit plan zijn de uitkomsten van de Leerlingenthermometer Schoolveiligheid van Vensters voor Verantwoording, de screeningsprofielen van alle tweede klassen, de projecten over gezondheid en veiligheid samen met de GGD, </w:t>
            </w:r>
            <w:proofErr w:type="spellStart"/>
            <w:r w:rsidRPr="006747A3">
              <w:rPr>
                <w:rFonts w:asciiTheme="majorHAnsi" w:hAnsiTheme="majorHAnsi" w:cstheme="majorHAnsi"/>
              </w:rPr>
              <w:t>Humanitas</w:t>
            </w:r>
            <w:proofErr w:type="spellEnd"/>
            <w:r w:rsidRPr="006747A3">
              <w:rPr>
                <w:rFonts w:asciiTheme="majorHAnsi" w:hAnsiTheme="majorHAnsi" w:cstheme="majorHAnsi"/>
              </w:rPr>
              <w:t xml:space="preserve"> en Halt en de gesprekken met</w:t>
            </w:r>
            <w:r w:rsidRPr="006747A3">
              <w:rPr>
                <w:rFonts w:asciiTheme="majorHAnsi" w:hAnsiTheme="majorHAnsi" w:cstheme="majorHAnsi"/>
              </w:rPr>
              <w:br/>
              <w:t>personeelsleden en leerlingen over hun veiligheidsgevoel op school.</w:t>
            </w:r>
            <w:r w:rsidRPr="006747A3">
              <w:rPr>
                <w:rFonts w:asciiTheme="majorHAnsi" w:hAnsiTheme="majorHAnsi" w:cstheme="majorHAnsi"/>
              </w:rPr>
              <w:br/>
            </w:r>
            <w:r w:rsidRPr="006747A3">
              <w:rPr>
                <w:rFonts w:asciiTheme="majorHAnsi" w:hAnsiTheme="majorHAnsi" w:cstheme="majorHAnsi"/>
              </w:rPr>
              <w:br/>
              <w:t>Leidend daarbij zal het SAFE-model zijn: Schoolcultuur, Aantrekkelijk onderwijs, Fysieke omgeving en Externe samenwerking.</w:t>
            </w:r>
          </w:p>
        </w:tc>
      </w:tr>
    </w:tbl>
    <w:p w14:paraId="34CF93C4"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0C7855D6" w14:textId="77777777" w:rsidTr="0062488C">
        <w:trPr>
          <w:cantSplit/>
        </w:trPr>
        <w:tc>
          <w:tcPr>
            <w:tcW w:w="1867" w:type="dxa"/>
            <w:vAlign w:val="center"/>
          </w:tcPr>
          <w:p w14:paraId="1A64A78A" w14:textId="77777777" w:rsidR="00A32EA0" w:rsidRPr="006747A3" w:rsidRDefault="00A32EA0" w:rsidP="0062488C">
            <w:pPr>
              <w:rPr>
                <w:rFonts w:asciiTheme="majorHAnsi" w:hAnsiTheme="majorHAnsi" w:cstheme="majorHAnsi"/>
                <w:color w:val="000000"/>
              </w:rPr>
            </w:pPr>
          </w:p>
        </w:tc>
        <w:tc>
          <w:tcPr>
            <w:tcW w:w="2513" w:type="dxa"/>
          </w:tcPr>
          <w:p w14:paraId="227C0AB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0BB4B19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2E0D481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4E93859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6E1E9968" w14:textId="77777777" w:rsidTr="0062488C">
        <w:trPr>
          <w:cantSplit/>
        </w:trPr>
        <w:tc>
          <w:tcPr>
            <w:tcW w:w="1867" w:type="dxa"/>
            <w:vAlign w:val="center"/>
          </w:tcPr>
          <w:p w14:paraId="7F81A8C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2C343F9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B79771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2DDBE19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676A251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73C9D5E2" w14:textId="77777777" w:rsidTr="0062488C">
        <w:trPr>
          <w:cantSplit/>
        </w:trPr>
        <w:tc>
          <w:tcPr>
            <w:tcW w:w="1867" w:type="dxa"/>
            <w:vAlign w:val="center"/>
          </w:tcPr>
          <w:p w14:paraId="26F01CC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documenten</w:t>
            </w:r>
          </w:p>
        </w:tc>
        <w:tc>
          <w:tcPr>
            <w:tcW w:w="7909" w:type="dxa"/>
            <w:gridSpan w:val="4"/>
          </w:tcPr>
          <w:p w14:paraId="648BAFDD" w14:textId="67A2A1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 Zie doelstelling Veiligheidsplan dat momenteel wordt geactualiseerd.</w:t>
            </w:r>
            <w:r w:rsidRPr="006747A3">
              <w:rPr>
                <w:rFonts w:asciiTheme="majorHAnsi" w:hAnsiTheme="majorHAnsi" w:cstheme="majorHAnsi"/>
              </w:rPr>
              <w:br/>
              <w:t>De uitkomsten van de gesprekken die sinds het vorige veiligheidsplan met personeelsleden en leerlingen zijn gevoerd rondom hun sociale veiligheidsgevoel al dan niet naar aanleiding van de resultaten van de verschillende gehouden enquêtes hebben zicht geboden op een aantal verbeterpunten. Zo zal er in de komende tijd meer aandacht besteed moeten worden aan “</w:t>
            </w:r>
            <w:proofErr w:type="spellStart"/>
            <w:r w:rsidRPr="006747A3">
              <w:rPr>
                <w:rFonts w:asciiTheme="majorHAnsi" w:hAnsiTheme="majorHAnsi" w:cstheme="majorHAnsi"/>
              </w:rPr>
              <w:t>schoolshooting</w:t>
            </w:r>
            <w:proofErr w:type="spellEnd"/>
            <w:r w:rsidRPr="006747A3">
              <w:rPr>
                <w:rFonts w:asciiTheme="majorHAnsi" w:hAnsiTheme="majorHAnsi" w:cstheme="majorHAnsi"/>
              </w:rPr>
              <w:t>” (AMOK-procedure) en radicalisering.</w:t>
            </w:r>
            <w:r w:rsidRPr="006747A3">
              <w:rPr>
                <w:rFonts w:asciiTheme="majorHAnsi" w:hAnsiTheme="majorHAnsi" w:cstheme="majorHAnsi"/>
              </w:rPr>
              <w:br/>
              <w:t xml:space="preserve">Het </w:t>
            </w:r>
            <w:r w:rsidR="006747A3">
              <w:rPr>
                <w:rFonts w:asciiTheme="majorHAnsi" w:hAnsiTheme="majorHAnsi" w:cstheme="majorHAnsi"/>
              </w:rPr>
              <w:t xml:space="preserve">… </w:t>
            </w:r>
            <w:r w:rsidRPr="006747A3">
              <w:rPr>
                <w:rFonts w:asciiTheme="majorHAnsi" w:hAnsiTheme="majorHAnsi" w:cstheme="majorHAnsi"/>
              </w:rPr>
              <w:t>heeft een belangrijke stap gezet op weg naar een actieve rol voor leerlingen zowel binnen de lessen als bij activiteiten buiten de lessen als het gaat om veiligheid respectievelijk veiligheidsgevoel. In de onderbouw staan de lesprogramma’s Leefstijl en GOED op het programma. In de bovenbouw wordt in de mentorlessen stil gestaan bij de omgang met elkaar en zijn er verschillende projecten. Onze inzet voor een veilige school is vorig jaar beloond met het certificaat Welbevinden van de Gezonde School. Er wordt continu gewerkt aan verbetering van het pedagogisch-didactisch klimaat in het</w:t>
            </w:r>
            <w:r w:rsidRPr="006747A3">
              <w:rPr>
                <w:rFonts w:asciiTheme="majorHAnsi" w:hAnsiTheme="majorHAnsi" w:cstheme="majorHAnsi"/>
              </w:rPr>
              <w:br/>
              <w:t>kader van het Schoolbeleidsplan 2016-2020 waarbij de nadruk ligt op de verbinding tussen kwalificatie, socialisatie en subjectivering en waarbij aandacht en respect voor elkaar, dialoog en open houding en vertrouwen en verbinding onze kernwaarden zijn. De uitwerking van dit plan waarin met name de actieve rol van de leerling een prominente plaats heeft gekregen heeft een positieve uitwerking op het schoolklimaat. Deze ontwikkeling zal in de komende</w:t>
            </w:r>
            <w:r w:rsidRPr="006747A3">
              <w:rPr>
                <w:rFonts w:asciiTheme="majorHAnsi" w:hAnsiTheme="majorHAnsi" w:cstheme="majorHAnsi"/>
              </w:rPr>
              <w:br/>
              <w:t>jaren verder uitgebouwd worden. Dit veiligheidsplan bevat de bestaande afspraken en is als zodanig het resultaat van een inventarisatie van over wat we hebben vastgelegd inzake veiligheid op en rondom school en wordt door de schoolleiding voorgelegd worden aan de MR ter instemming.</w:t>
            </w:r>
            <w:r w:rsidRPr="006747A3">
              <w:rPr>
                <w:rFonts w:asciiTheme="majorHAnsi" w:hAnsiTheme="majorHAnsi" w:cstheme="majorHAnsi"/>
              </w:rPr>
              <w:br/>
            </w:r>
          </w:p>
          <w:p w14:paraId="5DE6A16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Wettelijk schooldocument: Meer informatie en documentatie te verkrijgen bij de </w:t>
            </w:r>
            <w:proofErr w:type="spellStart"/>
            <w:r w:rsidRPr="006747A3">
              <w:rPr>
                <w:rFonts w:asciiTheme="majorHAnsi" w:hAnsiTheme="majorHAnsi" w:cstheme="majorHAnsi"/>
              </w:rPr>
              <w:t>veiligheidscoordinator</w:t>
            </w:r>
            <w:proofErr w:type="spellEnd"/>
            <w:r w:rsidRPr="006747A3">
              <w:rPr>
                <w:rFonts w:asciiTheme="majorHAnsi" w:hAnsiTheme="majorHAnsi" w:cstheme="majorHAnsi"/>
              </w:rPr>
              <w:t>. Ik licht hier kort zijn rol toe: De veiligheidscoördinator houdt zich in en namens de school bezig met de veiligheid. Hij is op de hoogte van ontwikkelingen in de hedendaagse jeugdcultuur, in staat om professioneel met 'spannende' gebeurtenissen om te gaan en eventueel te verwijzen naar externe hulpverleners. Hij heeft een groot vertrouwen bij leerlingen en medewerkers. Hij legt verantwoording van zijn werkzaamheden af aan de schoolleiding.</w:t>
            </w:r>
            <w:r w:rsidRPr="006747A3">
              <w:rPr>
                <w:rFonts w:asciiTheme="majorHAnsi" w:hAnsiTheme="majorHAnsi" w:cstheme="majorHAnsi"/>
              </w:rPr>
              <w:br/>
              <w:t>Bij meldingen van (het vermoeden van) strafbare feiten neemt hij op zo kort mogelijke termijn contact op met de SCS en bepaalt samen met hem hoe verder te handelen. Voor leerlingen en ouders/verzorgers is hij de eerst aangewezen persoon tot wie men zich richt in situaties waarin de veiligheid in het geding is.</w:t>
            </w:r>
            <w:r w:rsidRPr="006747A3">
              <w:rPr>
                <w:rFonts w:asciiTheme="majorHAnsi" w:hAnsiTheme="majorHAnsi" w:cstheme="majorHAnsi"/>
              </w:rPr>
              <w:br/>
              <w:t>Bij afwezigheid van de veiligheidscoördinator treedt de teamleider van het desbetreffende team op als zijn vervanger waar het de afhandeling van meldingen van (het vermoeden van) strafbare feiten betreft.</w:t>
            </w:r>
            <w:r w:rsidRPr="006747A3">
              <w:rPr>
                <w:rFonts w:asciiTheme="majorHAnsi" w:hAnsiTheme="majorHAnsi" w:cstheme="majorHAnsi"/>
              </w:rPr>
              <w:br/>
              <w:t>Het aanwijzen van een veiligheidscoördinator betekent niet dat veiligheid alleen zijn verantwoordelijkheid is. Uitgangspunt is en blijft dat veiligheid ieders verantwoordelijkheid is. De taakomschrijving van de veiligheidscoördinator is als bijlage 1 aan het veiligheidsplan, dat binnen wettelijke kaders is opgesteld, toegevoegd.</w:t>
            </w:r>
          </w:p>
        </w:tc>
      </w:tr>
    </w:tbl>
    <w:p w14:paraId="211F4287" w14:textId="77777777" w:rsidR="00A32EA0" w:rsidRPr="006747A3" w:rsidRDefault="00A32EA0" w:rsidP="00A32EA0">
      <w:pPr>
        <w:rPr>
          <w:rFonts w:asciiTheme="majorHAnsi" w:hAnsiTheme="majorHAnsi" w:cstheme="majorHAnsi"/>
        </w:rPr>
      </w:pPr>
    </w:p>
    <w:p w14:paraId="4653D788" w14:textId="77777777" w:rsidR="006747A3" w:rsidRDefault="006747A3" w:rsidP="00A32EA0">
      <w:pPr>
        <w:pStyle w:val="Paragrafen"/>
        <w:rPr>
          <w:rFonts w:asciiTheme="majorHAnsi" w:hAnsiTheme="majorHAnsi" w:cstheme="majorHAnsi"/>
        </w:rPr>
      </w:pPr>
      <w:bookmarkStart w:id="31" w:name="_Toc49456298"/>
    </w:p>
    <w:p w14:paraId="69125C3B" w14:textId="77777777" w:rsidR="006747A3" w:rsidRDefault="006747A3" w:rsidP="00A32EA0">
      <w:pPr>
        <w:pStyle w:val="Paragrafen"/>
        <w:rPr>
          <w:rFonts w:asciiTheme="majorHAnsi" w:hAnsiTheme="majorHAnsi" w:cstheme="majorHAnsi"/>
        </w:rPr>
      </w:pPr>
    </w:p>
    <w:p w14:paraId="4747FF99" w14:textId="19804637" w:rsidR="00A32EA0" w:rsidRPr="006747A3" w:rsidRDefault="00A32EA0" w:rsidP="00A32EA0">
      <w:pPr>
        <w:pStyle w:val="Paragrafen"/>
        <w:rPr>
          <w:rFonts w:asciiTheme="majorHAnsi" w:hAnsiTheme="majorHAnsi" w:cstheme="majorHAnsi"/>
        </w:rPr>
      </w:pPr>
      <w:r w:rsidRPr="006747A3">
        <w:rPr>
          <w:rFonts w:asciiTheme="majorHAnsi" w:hAnsiTheme="majorHAnsi" w:cstheme="majorHAnsi"/>
        </w:rPr>
        <w:t>SK3 - Tevredenheid</w:t>
      </w:r>
      <w:bookmarkEnd w:id="31"/>
    </w:p>
    <w:p w14:paraId="30256028" w14:textId="77777777" w:rsidR="00A32EA0" w:rsidRPr="006747A3" w:rsidRDefault="00A32EA0" w:rsidP="00A32EA0">
      <w:pPr>
        <w:rPr>
          <w:rFonts w:asciiTheme="majorHAnsi" w:hAnsiTheme="majorHAnsi" w:cstheme="majorHAnsi"/>
        </w:rPr>
      </w:pPr>
    </w:p>
    <w:p w14:paraId="24E6B4A0"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De school gaat regelmatig na of de leerlingen, het schoolpersoneel en de ouders tevreden zijn over het schoolklimaat.</w:t>
      </w:r>
    </w:p>
    <w:p w14:paraId="3D07A894" w14:textId="77777777" w:rsidR="00A32EA0" w:rsidRPr="006747A3" w:rsidRDefault="00A32EA0" w:rsidP="00A32EA0">
      <w:pPr>
        <w:rPr>
          <w:rFonts w:asciiTheme="majorHAnsi" w:hAnsiTheme="majorHAnsi" w:cstheme="majorHAnsi"/>
        </w:rPr>
      </w:pPr>
    </w:p>
    <w:p w14:paraId="69DB1A18" w14:textId="77777777" w:rsidR="00A32EA0" w:rsidRPr="006747A3" w:rsidRDefault="00A32EA0" w:rsidP="00A32EA0">
      <w:pPr>
        <w:pStyle w:val="Subparagrafen"/>
        <w:rPr>
          <w:rFonts w:asciiTheme="majorHAnsi" w:hAnsiTheme="majorHAnsi" w:cstheme="majorHAnsi"/>
        </w:rPr>
      </w:pPr>
      <w:bookmarkStart w:id="32" w:name="_Toc49456299"/>
      <w:r w:rsidRPr="006747A3">
        <w:rPr>
          <w:rFonts w:asciiTheme="majorHAnsi" w:hAnsiTheme="majorHAnsi" w:cstheme="majorHAnsi"/>
        </w:rPr>
        <w:t>SK3.1 - Tevredenheid leerlingen</w:t>
      </w:r>
      <w:bookmarkEnd w:id="32"/>
    </w:p>
    <w:p w14:paraId="1584ECE1" w14:textId="77777777" w:rsidR="00A32EA0" w:rsidRPr="006747A3" w:rsidRDefault="00A32EA0" w:rsidP="00A32EA0">
      <w:pPr>
        <w:rPr>
          <w:rFonts w:asciiTheme="majorHAnsi" w:hAnsiTheme="majorHAnsi" w:cstheme="majorHAnsi"/>
        </w:rPr>
      </w:pPr>
    </w:p>
    <w:p w14:paraId="27802545"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zijn de leerlingen tevreden over de school.</w:t>
      </w:r>
    </w:p>
    <w:p w14:paraId="7A227E03" w14:textId="77777777" w:rsidR="00A32EA0" w:rsidRPr="006747A3" w:rsidRDefault="00A32EA0" w:rsidP="00A32EA0">
      <w:pPr>
        <w:rPr>
          <w:rFonts w:asciiTheme="majorHAnsi" w:hAnsiTheme="majorHAnsi" w:cstheme="majorHAnsi"/>
          <w:u w:val="single"/>
        </w:rPr>
      </w:pPr>
    </w:p>
    <w:p w14:paraId="184930E7"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AE5D27A"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5DF758E1" w14:textId="77777777" w:rsidTr="0062488C">
        <w:trPr>
          <w:cantSplit/>
          <w:tblHeader/>
        </w:trPr>
        <w:tc>
          <w:tcPr>
            <w:tcW w:w="7225" w:type="dxa"/>
          </w:tcPr>
          <w:p w14:paraId="6DC873E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3E12453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40A56E9A" w14:textId="77777777" w:rsidTr="0062488C">
        <w:trPr>
          <w:cantSplit/>
        </w:trPr>
        <w:tc>
          <w:tcPr>
            <w:tcW w:w="7225" w:type="dxa"/>
          </w:tcPr>
          <w:p w14:paraId="75198527"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een onderzoek dat jaarlijks onder de leerlingen wordt uitgevoerd dat de leerlingen tevreden zijn over de school?</w:t>
            </w:r>
          </w:p>
        </w:tc>
        <w:tc>
          <w:tcPr>
            <w:tcW w:w="2289" w:type="dxa"/>
          </w:tcPr>
          <w:p w14:paraId="6F162C1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5FA251A2" w14:textId="77777777" w:rsidTr="0062488C">
        <w:trPr>
          <w:cantSplit/>
        </w:trPr>
        <w:tc>
          <w:tcPr>
            <w:tcW w:w="7225" w:type="dxa"/>
          </w:tcPr>
          <w:p w14:paraId="2590EF7A"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een onderzoek dat minder dan vier jaar geleden onder de leerlingen werd uitgevoerd dat de leerlingen tevreden zijn over de school?</w:t>
            </w:r>
          </w:p>
        </w:tc>
        <w:tc>
          <w:tcPr>
            <w:tcW w:w="2289" w:type="dxa"/>
          </w:tcPr>
          <w:p w14:paraId="443FD38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05B53792" w14:textId="77777777" w:rsidTr="0062488C">
        <w:trPr>
          <w:cantSplit/>
        </w:trPr>
        <w:tc>
          <w:tcPr>
            <w:tcW w:w="7225" w:type="dxa"/>
          </w:tcPr>
          <w:p w14:paraId="71229628"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Zijn de leerlingen/groepen/klassen/leerjaren zo gekozen dat de uitkomsten van de vragenlijst een goed beeld geven van de hele school?</w:t>
            </w:r>
          </w:p>
        </w:tc>
        <w:tc>
          <w:tcPr>
            <w:tcW w:w="2289" w:type="dxa"/>
          </w:tcPr>
          <w:p w14:paraId="56E7625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4218ED8" w14:textId="77777777" w:rsidR="00A32EA0" w:rsidRPr="006747A3" w:rsidRDefault="00A32EA0" w:rsidP="00A32EA0">
      <w:pPr>
        <w:rPr>
          <w:rFonts w:asciiTheme="majorHAnsi" w:hAnsiTheme="majorHAnsi" w:cstheme="majorHAnsi"/>
        </w:rPr>
      </w:pPr>
    </w:p>
    <w:p w14:paraId="6671ADC9"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3224F680"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6DDD5242" w14:textId="77777777" w:rsidTr="0062488C">
        <w:trPr>
          <w:cantSplit/>
        </w:trPr>
        <w:tc>
          <w:tcPr>
            <w:tcW w:w="1867" w:type="dxa"/>
          </w:tcPr>
          <w:p w14:paraId="4F11575A" w14:textId="77777777" w:rsidR="00A32EA0" w:rsidRPr="006747A3" w:rsidRDefault="00A32EA0" w:rsidP="0062488C">
            <w:pPr>
              <w:rPr>
                <w:rFonts w:asciiTheme="majorHAnsi" w:hAnsiTheme="majorHAnsi" w:cstheme="majorHAnsi"/>
              </w:rPr>
            </w:pPr>
          </w:p>
        </w:tc>
        <w:tc>
          <w:tcPr>
            <w:tcW w:w="2513" w:type="dxa"/>
          </w:tcPr>
          <w:p w14:paraId="6751032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29F2680D"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538E8AB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1E6D9AE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D39D2B5" w14:textId="77777777" w:rsidTr="0062488C">
        <w:trPr>
          <w:cantSplit/>
        </w:trPr>
        <w:tc>
          <w:tcPr>
            <w:tcW w:w="1867" w:type="dxa"/>
            <w:vAlign w:val="center"/>
          </w:tcPr>
          <w:p w14:paraId="5EA997D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2B33530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B03E17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0EEC9FF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26C1A09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140B3E10" w14:textId="77777777" w:rsidTr="0062488C">
        <w:trPr>
          <w:cantSplit/>
        </w:trPr>
        <w:tc>
          <w:tcPr>
            <w:tcW w:w="1867" w:type="dxa"/>
            <w:vAlign w:val="center"/>
          </w:tcPr>
          <w:p w14:paraId="5E55698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Vindplaats methode en werkwijze</w:t>
            </w:r>
          </w:p>
        </w:tc>
        <w:tc>
          <w:tcPr>
            <w:tcW w:w="7909" w:type="dxa"/>
            <w:gridSpan w:val="4"/>
          </w:tcPr>
          <w:p w14:paraId="0DBD6E88" w14:textId="36BFBD18"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Extern gevalideerd instrument: Zie resultaten </w:t>
            </w:r>
            <w:proofErr w:type="spellStart"/>
            <w:r w:rsidRPr="006747A3">
              <w:rPr>
                <w:rFonts w:asciiTheme="majorHAnsi" w:hAnsiTheme="majorHAnsi" w:cstheme="majorHAnsi"/>
              </w:rPr>
              <w:t>Leerlingtevredenheidsonderzoek</w:t>
            </w:r>
            <w:proofErr w:type="spellEnd"/>
            <w:r w:rsidRPr="006747A3">
              <w:rPr>
                <w:rFonts w:asciiTheme="majorHAnsi" w:hAnsiTheme="majorHAnsi" w:cstheme="majorHAnsi"/>
              </w:rPr>
              <w:t>: 2021</w:t>
            </w:r>
            <w:r w:rsidRPr="006747A3">
              <w:rPr>
                <w:rFonts w:asciiTheme="majorHAnsi" w:hAnsiTheme="majorHAnsi" w:cstheme="majorHAnsi"/>
              </w:rPr>
              <w:br/>
              <w:t>Het volgende onderzoek wordt medio februari 2022 uitgezet.</w:t>
            </w:r>
            <w:r w:rsidRPr="006747A3">
              <w:rPr>
                <w:rFonts w:asciiTheme="majorHAnsi" w:hAnsiTheme="majorHAnsi" w:cstheme="majorHAnsi"/>
              </w:rPr>
              <w:br/>
            </w:r>
            <w:r w:rsidRPr="006747A3">
              <w:rPr>
                <w:rFonts w:asciiTheme="majorHAnsi" w:hAnsiTheme="majorHAnsi" w:cstheme="majorHAnsi"/>
              </w:rPr>
              <w:br/>
              <w:t>Het betreft extern gevalideerde instrumenten want in het kader van kwaliteitsscholen uitgevoerd sinds 2015.</w:t>
            </w:r>
            <w:r w:rsidRPr="006747A3">
              <w:rPr>
                <w:rFonts w:asciiTheme="majorHAnsi" w:hAnsiTheme="majorHAnsi" w:cstheme="majorHAnsi"/>
              </w:rPr>
              <w:br/>
            </w:r>
            <w:r w:rsidRPr="006747A3">
              <w:rPr>
                <w:rFonts w:asciiTheme="majorHAnsi" w:hAnsiTheme="majorHAnsi" w:cstheme="majorHAnsi"/>
              </w:rPr>
              <w:br/>
              <w:t xml:space="preserve">Sindsdien is veel onderzoek gedaan onder personeel en leerlingen naar o.a. sociaal welbevinden. Zo zijn er bijvoorbeeld enquêtes onder onze leerlingen afgenomen over seks onder je 25e van de GGD en over hoe onze leerlingenpopulatie denkt over seksuele diversiteit in het kader van een promotieonderzoek van </w:t>
            </w:r>
            <w:proofErr w:type="spellStart"/>
            <w:r w:rsidRPr="006747A3">
              <w:rPr>
                <w:rFonts w:asciiTheme="majorHAnsi" w:hAnsiTheme="majorHAnsi" w:cstheme="majorHAnsi"/>
              </w:rPr>
              <w:t>Gabriël</w:t>
            </w:r>
            <w:proofErr w:type="spellEnd"/>
            <w:r w:rsidRPr="006747A3">
              <w:rPr>
                <w:rFonts w:asciiTheme="majorHAnsi" w:hAnsiTheme="majorHAnsi" w:cstheme="majorHAnsi"/>
              </w:rPr>
              <w:t xml:space="preserve"> van Beusekom van de Universiteit van Amsterdam. Er hebben ook vele in het kader van de Gezonde School te houden activiteiten plaats gevonden op het gebied van sensibilisering van leerlingen qua veilig gedrag en gezonde levensstijl. Er werden naar aanleiding van de te gehouden screeningsprofielen in de tweede klassen aandachtspunten voor de komende jaren (nadruk op verslavingen aan games en sociale media en burn-outverschijnselen) vastgesteld.</w:t>
            </w:r>
            <w:r w:rsidRPr="006747A3">
              <w:rPr>
                <w:rFonts w:asciiTheme="majorHAnsi" w:hAnsiTheme="majorHAnsi" w:cstheme="majorHAnsi"/>
              </w:rPr>
              <w:br/>
              <w:t>Er is een direct verband tussen (sociale) veiligheid en tevredenheid. Het gevoel van veiligheid (een eerste voorwaarde voor tevredenheid) is geborgd op onze school.</w:t>
            </w:r>
            <w:r w:rsidRPr="006747A3">
              <w:rPr>
                <w:rFonts w:asciiTheme="majorHAnsi" w:hAnsiTheme="majorHAnsi" w:cstheme="majorHAnsi"/>
              </w:rPr>
              <w:br/>
              <w:t xml:space="preserve">De uitkomsten van de tot nu toe gehouden onderzoeken geven aan dat zowel leerlingen als docenten zich veilig voelen op het </w:t>
            </w:r>
            <w:r w:rsidR="006747A3">
              <w:rPr>
                <w:rFonts w:asciiTheme="majorHAnsi" w:hAnsiTheme="majorHAnsi" w:cstheme="majorHAnsi"/>
              </w:rPr>
              <w:t xml:space="preserve">… </w:t>
            </w:r>
            <w:r w:rsidRPr="006747A3">
              <w:rPr>
                <w:rFonts w:asciiTheme="majorHAnsi" w:hAnsiTheme="majorHAnsi" w:cstheme="majorHAnsi"/>
              </w:rPr>
              <w:t xml:space="preserve">College. De beleefde veiligheid ligt met 94% bij beide groepen hoger dan op andere scholen in de gemeente Den Bosch of dan het gemiddelde van de OMO-scholen met een percentage van 90 procent. Weliswaar een uitkomst om tevreden over te zijn, maar ook een reden actief te blijven om het veiligheidsgevoel onder leerlingen en personeel op dit niveau te houden. Er is daarom geregeld contact met de Stedelijk Contactpersoon voor de Scholen (in het vervolg de SCS geheten), de gemeente ’s-Hertogenbosch en met gebruikers van de belendende (openbare) voorzieningen als Sporthal De Hazelaar en Jongerencentrum </w:t>
            </w:r>
            <w:proofErr w:type="spellStart"/>
            <w:r w:rsidRPr="006747A3">
              <w:rPr>
                <w:rFonts w:asciiTheme="majorHAnsi" w:hAnsiTheme="majorHAnsi" w:cstheme="majorHAnsi"/>
              </w:rPr>
              <w:t>Number</w:t>
            </w:r>
            <w:proofErr w:type="spellEnd"/>
            <w:r w:rsidRPr="006747A3">
              <w:rPr>
                <w:rFonts w:asciiTheme="majorHAnsi" w:hAnsiTheme="majorHAnsi" w:cstheme="majorHAnsi"/>
              </w:rPr>
              <w:t xml:space="preserve"> </w:t>
            </w:r>
            <w:proofErr w:type="spellStart"/>
            <w:r w:rsidRPr="006747A3">
              <w:rPr>
                <w:rFonts w:asciiTheme="majorHAnsi" w:hAnsiTheme="majorHAnsi" w:cstheme="majorHAnsi"/>
              </w:rPr>
              <w:t>One</w:t>
            </w:r>
            <w:proofErr w:type="spellEnd"/>
            <w:r w:rsidRPr="006747A3">
              <w:rPr>
                <w:rFonts w:asciiTheme="majorHAnsi" w:hAnsiTheme="majorHAnsi" w:cstheme="majorHAnsi"/>
              </w:rPr>
              <w:t>. De uitkomsten van de gesprekken die sinds het vorige veiligheidsplan met personeelsleden en leerlingen zijn gevoerd rondom hun sociale veiligheidsgevoel al dan niet naar aanleiding van de resultaten van de verschillende gehouden enquêtes hebben zicht geboden op een aantal verbeterpunten (zie documentatie veiligheid).</w:t>
            </w:r>
            <w:r w:rsidRPr="006747A3">
              <w:rPr>
                <w:rFonts w:asciiTheme="majorHAnsi" w:hAnsiTheme="majorHAnsi" w:cstheme="majorHAnsi"/>
              </w:rPr>
              <w:br/>
            </w:r>
          </w:p>
          <w:p w14:paraId="374603C4" w14:textId="7AEDED3D"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Het betreft een zgn. ''</w:t>
            </w: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 in zoverre dat de resultaten schoolspecifiek zijn. De vragen die worden gesteld zijn niet schoolspecifiek zodat ze </w:t>
            </w:r>
            <w:proofErr w:type="spellStart"/>
            <w:r w:rsidRPr="006747A3">
              <w:rPr>
                <w:rFonts w:asciiTheme="majorHAnsi" w:hAnsiTheme="majorHAnsi" w:cstheme="majorHAnsi"/>
              </w:rPr>
              <w:t>generaliseerbaar</w:t>
            </w:r>
            <w:proofErr w:type="spellEnd"/>
            <w:r w:rsidRPr="006747A3">
              <w:rPr>
                <w:rFonts w:asciiTheme="majorHAnsi" w:hAnsiTheme="majorHAnsi" w:cstheme="majorHAnsi"/>
              </w:rPr>
              <w:t>, ergo: gebruikt kunnen worden voor 'scholen op de kaart'.</w:t>
            </w:r>
            <w:r w:rsidRPr="006747A3">
              <w:rPr>
                <w:rFonts w:asciiTheme="majorHAnsi" w:hAnsiTheme="majorHAnsi" w:cstheme="majorHAnsi"/>
              </w:rPr>
              <w:br/>
            </w:r>
            <w:r w:rsidRPr="006747A3">
              <w:rPr>
                <w:rFonts w:asciiTheme="majorHAnsi" w:hAnsiTheme="majorHAnsi" w:cstheme="majorHAnsi"/>
              </w:rPr>
              <w:br/>
              <w:t xml:space="preserve">Zie resultaten </w:t>
            </w:r>
            <w:proofErr w:type="spellStart"/>
            <w:r w:rsidRPr="006747A3">
              <w:rPr>
                <w:rFonts w:asciiTheme="majorHAnsi" w:hAnsiTheme="majorHAnsi" w:cstheme="majorHAnsi"/>
              </w:rPr>
              <w:t>Leerlingtevredenheidsonderzoek</w:t>
            </w:r>
            <w:proofErr w:type="spellEnd"/>
            <w:r w:rsidRPr="006747A3">
              <w:rPr>
                <w:rFonts w:asciiTheme="majorHAnsi" w:hAnsiTheme="majorHAnsi" w:cstheme="majorHAnsi"/>
              </w:rPr>
              <w:t>: 2021</w:t>
            </w:r>
            <w:r w:rsidRPr="006747A3">
              <w:rPr>
                <w:rFonts w:asciiTheme="majorHAnsi" w:hAnsiTheme="majorHAnsi" w:cstheme="majorHAnsi"/>
              </w:rPr>
              <w:br/>
              <w:t>Het volgende onderzoek wordt medio februari 2022 uitgezet.</w:t>
            </w:r>
            <w:r w:rsidRPr="006747A3">
              <w:rPr>
                <w:rFonts w:asciiTheme="majorHAnsi" w:hAnsiTheme="majorHAnsi" w:cstheme="majorHAnsi"/>
              </w:rPr>
              <w:br/>
            </w:r>
            <w:r w:rsidRPr="006747A3">
              <w:rPr>
                <w:rFonts w:asciiTheme="majorHAnsi" w:hAnsiTheme="majorHAnsi" w:cstheme="majorHAnsi"/>
              </w:rPr>
              <w:br/>
              <w:t>Het betreft extern gevalideerde instrumenten want in het kader van kwaliteitsscholen uitgevoerd sinds 2015.</w:t>
            </w:r>
            <w:r w:rsidRPr="006747A3">
              <w:rPr>
                <w:rFonts w:asciiTheme="majorHAnsi" w:hAnsiTheme="majorHAnsi" w:cstheme="majorHAnsi"/>
              </w:rPr>
              <w:br/>
            </w:r>
            <w:r w:rsidRPr="006747A3">
              <w:rPr>
                <w:rFonts w:asciiTheme="majorHAnsi" w:hAnsiTheme="majorHAnsi" w:cstheme="majorHAnsi"/>
              </w:rPr>
              <w:br/>
              <w:t xml:space="preserve">Sindsdien is veel onderzoek gedaan onder personeel en leerlingen naar o.a. sociaal welbevinden. Zo zijn er bijvoorbeeld enquêtes onder onze leerlingen afgenomen over seks onder je 25e van de GGD en over hoe onze leerlingenpopulatie denkt over seksuele diversiteit in het kader van een promotieonderzoek van </w:t>
            </w:r>
            <w:proofErr w:type="spellStart"/>
            <w:r w:rsidRPr="006747A3">
              <w:rPr>
                <w:rFonts w:asciiTheme="majorHAnsi" w:hAnsiTheme="majorHAnsi" w:cstheme="majorHAnsi"/>
              </w:rPr>
              <w:t>Gabriël</w:t>
            </w:r>
            <w:proofErr w:type="spellEnd"/>
            <w:r w:rsidRPr="006747A3">
              <w:rPr>
                <w:rFonts w:asciiTheme="majorHAnsi" w:hAnsiTheme="majorHAnsi" w:cstheme="majorHAnsi"/>
              </w:rPr>
              <w:t xml:space="preserve"> van Beusekom van de Universiteit van Amsterdam. Er hebben ook vele in het kader van de Gezonde School te houden activiteiten plaats gevonden op het gebied van sensibilisering van leerlingen qua veilig gedrag en gezonde levensstijl. Er werden naar aanleiding van de te gehouden screeningsprofielen in de tweede klassen </w:t>
            </w:r>
            <w:r w:rsidRPr="006747A3">
              <w:rPr>
                <w:rFonts w:asciiTheme="majorHAnsi" w:hAnsiTheme="majorHAnsi" w:cstheme="majorHAnsi"/>
              </w:rPr>
              <w:lastRenderedPageBreak/>
              <w:t>aandachtspunten voor de komende jaren (nadruk op verslavingen aan games en sociale media en burn-outverschijnselen) vastgesteld.</w:t>
            </w:r>
            <w:r w:rsidRPr="006747A3">
              <w:rPr>
                <w:rFonts w:asciiTheme="majorHAnsi" w:hAnsiTheme="majorHAnsi" w:cstheme="majorHAnsi"/>
              </w:rPr>
              <w:br/>
              <w:t>Er is een direct verband tussen (sociale) veiligheid en tevredenheid. Het gevoel van veiligheid (een eerste voorwaarde voor tevredenheid) is geborgd op onze school.</w:t>
            </w:r>
            <w:r w:rsidRPr="006747A3">
              <w:rPr>
                <w:rFonts w:asciiTheme="majorHAnsi" w:hAnsiTheme="majorHAnsi" w:cstheme="majorHAnsi"/>
              </w:rPr>
              <w:br/>
              <w:t xml:space="preserve">De uitkomsten van de tot nu toe gehouden onderzoeken geven aan dat zowel leerlingen als docenten zich veilig voelen op het </w:t>
            </w:r>
            <w:r w:rsidR="006747A3">
              <w:rPr>
                <w:rFonts w:asciiTheme="majorHAnsi" w:hAnsiTheme="majorHAnsi" w:cstheme="majorHAnsi"/>
              </w:rPr>
              <w:t xml:space="preserve">… </w:t>
            </w:r>
            <w:r w:rsidRPr="006747A3">
              <w:rPr>
                <w:rFonts w:asciiTheme="majorHAnsi" w:hAnsiTheme="majorHAnsi" w:cstheme="majorHAnsi"/>
              </w:rPr>
              <w:t xml:space="preserve">College. De beleefde veiligheid ligt met 94% bij beide groepen hoger dan op andere scholen in de gemeente Den Bosch of dan het gemiddelde van de OMO-scholen met een percentage van 90 procent. Weliswaar een uitkomst om tevreden over te zijn, maar ook een reden actief te blijven om het veiligheidsgevoel onder leerlingen en personeel op dit niveau te houden. Er is daarom geregeld contact met de Stedelijk Contactpersoon voor de Scholen (in het vervolg de SCS geheten), de gemeente ’s-Hertogenbosch en met gebruikers van de belendende (openbare) voorzieningen als Sporthal De Hazelaar en Jongerencentrum </w:t>
            </w:r>
            <w:proofErr w:type="spellStart"/>
            <w:r w:rsidRPr="006747A3">
              <w:rPr>
                <w:rFonts w:asciiTheme="majorHAnsi" w:hAnsiTheme="majorHAnsi" w:cstheme="majorHAnsi"/>
              </w:rPr>
              <w:t>Number</w:t>
            </w:r>
            <w:proofErr w:type="spellEnd"/>
            <w:r w:rsidRPr="006747A3">
              <w:rPr>
                <w:rFonts w:asciiTheme="majorHAnsi" w:hAnsiTheme="majorHAnsi" w:cstheme="majorHAnsi"/>
              </w:rPr>
              <w:t xml:space="preserve"> </w:t>
            </w:r>
            <w:proofErr w:type="spellStart"/>
            <w:r w:rsidRPr="006747A3">
              <w:rPr>
                <w:rFonts w:asciiTheme="majorHAnsi" w:hAnsiTheme="majorHAnsi" w:cstheme="majorHAnsi"/>
              </w:rPr>
              <w:t>One</w:t>
            </w:r>
            <w:proofErr w:type="spellEnd"/>
            <w:r w:rsidRPr="006747A3">
              <w:rPr>
                <w:rFonts w:asciiTheme="majorHAnsi" w:hAnsiTheme="majorHAnsi" w:cstheme="majorHAnsi"/>
              </w:rPr>
              <w:t>. De uitkomsten van de gesprekken die sinds het vorige veiligheidsplan met personeelsleden en leerlingen zijn gevoerd rondom hun sociale veiligheidsgevoel al dan niet naar aanleiding van de resultaten van de verschillende gehouden enquêtes hebben zicht geboden op een aantal verbeterpunten (zie documentatie veiligheid, ook voor schooleigen doelen m.b.t. tot sociaal welbevinden en respect).</w:t>
            </w:r>
          </w:p>
        </w:tc>
      </w:tr>
    </w:tbl>
    <w:p w14:paraId="0E58A6B6"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4A56FA7" w14:textId="77777777" w:rsidTr="0062488C">
        <w:trPr>
          <w:cantSplit/>
        </w:trPr>
        <w:tc>
          <w:tcPr>
            <w:tcW w:w="1867" w:type="dxa"/>
            <w:vAlign w:val="center"/>
          </w:tcPr>
          <w:p w14:paraId="7A003EC0" w14:textId="77777777" w:rsidR="00A32EA0" w:rsidRPr="006747A3" w:rsidRDefault="00A32EA0" w:rsidP="0062488C">
            <w:pPr>
              <w:rPr>
                <w:rFonts w:asciiTheme="majorHAnsi" w:hAnsiTheme="majorHAnsi" w:cstheme="majorHAnsi"/>
                <w:color w:val="000000"/>
              </w:rPr>
            </w:pPr>
          </w:p>
        </w:tc>
        <w:tc>
          <w:tcPr>
            <w:tcW w:w="2513" w:type="dxa"/>
          </w:tcPr>
          <w:p w14:paraId="7674332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62DB2C1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0D3869B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483C841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4447DEAE" w14:textId="77777777" w:rsidTr="0062488C">
        <w:trPr>
          <w:cantSplit/>
        </w:trPr>
        <w:tc>
          <w:tcPr>
            <w:tcW w:w="1867" w:type="dxa"/>
            <w:vAlign w:val="center"/>
          </w:tcPr>
          <w:p w14:paraId="69B9441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375175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3E0C61C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C1009F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0E5A966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02F73039" w14:textId="77777777" w:rsidTr="0062488C">
        <w:trPr>
          <w:cantSplit/>
        </w:trPr>
        <w:tc>
          <w:tcPr>
            <w:tcW w:w="1867" w:type="dxa"/>
            <w:vAlign w:val="center"/>
          </w:tcPr>
          <w:p w14:paraId="1436921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0C8ECD1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Document schoolbeleid of schoolontwikkeling: Zie resultaten </w:t>
            </w:r>
            <w:proofErr w:type="spellStart"/>
            <w:r w:rsidRPr="006747A3">
              <w:rPr>
                <w:rFonts w:asciiTheme="majorHAnsi" w:hAnsiTheme="majorHAnsi" w:cstheme="majorHAnsi"/>
              </w:rPr>
              <w:t>Leerlingtevredenheidsonderzoek</w:t>
            </w:r>
            <w:proofErr w:type="spellEnd"/>
            <w:r w:rsidRPr="006747A3">
              <w:rPr>
                <w:rFonts w:asciiTheme="majorHAnsi" w:hAnsiTheme="majorHAnsi" w:cstheme="majorHAnsi"/>
              </w:rPr>
              <w:t>: 2021</w:t>
            </w:r>
            <w:r w:rsidRPr="006747A3">
              <w:rPr>
                <w:rFonts w:asciiTheme="majorHAnsi" w:hAnsiTheme="majorHAnsi" w:cstheme="majorHAnsi"/>
              </w:rPr>
              <w:br/>
              <w:t>Het volgende onderzoek wordt medio februari 2022 uitgezet.</w:t>
            </w:r>
            <w:r w:rsidRPr="006747A3">
              <w:rPr>
                <w:rFonts w:asciiTheme="majorHAnsi" w:hAnsiTheme="majorHAnsi" w:cstheme="majorHAnsi"/>
              </w:rPr>
              <w:br/>
            </w:r>
            <w:r w:rsidRPr="006747A3">
              <w:rPr>
                <w:rFonts w:asciiTheme="majorHAnsi" w:hAnsiTheme="majorHAnsi" w:cstheme="majorHAnsi"/>
              </w:rPr>
              <w:br/>
              <w:t>Het betreft extern gevalideerde instrumenten want in het kader van kwaliteitsscholen uitgevoerd sinds 2015.</w:t>
            </w:r>
            <w:r w:rsidRPr="006747A3">
              <w:rPr>
                <w:rFonts w:asciiTheme="majorHAnsi" w:hAnsiTheme="majorHAnsi" w:cstheme="majorHAnsi"/>
              </w:rPr>
              <w:br/>
            </w:r>
          </w:p>
          <w:p w14:paraId="5D5E3A8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Wettelijk schooldocument: Zie resultaten </w:t>
            </w:r>
            <w:proofErr w:type="spellStart"/>
            <w:r w:rsidRPr="006747A3">
              <w:rPr>
                <w:rFonts w:asciiTheme="majorHAnsi" w:hAnsiTheme="majorHAnsi" w:cstheme="majorHAnsi"/>
              </w:rPr>
              <w:t>Leerlingtevredenheidsonderzoek</w:t>
            </w:r>
            <w:proofErr w:type="spellEnd"/>
            <w:r w:rsidRPr="006747A3">
              <w:rPr>
                <w:rFonts w:asciiTheme="majorHAnsi" w:hAnsiTheme="majorHAnsi" w:cstheme="majorHAnsi"/>
              </w:rPr>
              <w:t>: 2021</w:t>
            </w:r>
            <w:r w:rsidRPr="006747A3">
              <w:rPr>
                <w:rFonts w:asciiTheme="majorHAnsi" w:hAnsiTheme="majorHAnsi" w:cstheme="majorHAnsi"/>
              </w:rPr>
              <w:br/>
              <w:t>Het volgende onderzoek wordt medio februari 2022 uitgezet.</w:t>
            </w:r>
            <w:r w:rsidRPr="006747A3">
              <w:rPr>
                <w:rFonts w:asciiTheme="majorHAnsi" w:hAnsiTheme="majorHAnsi" w:cstheme="majorHAnsi"/>
              </w:rPr>
              <w:br/>
            </w:r>
            <w:r w:rsidRPr="006747A3">
              <w:rPr>
                <w:rFonts w:asciiTheme="majorHAnsi" w:hAnsiTheme="majorHAnsi" w:cstheme="majorHAnsi"/>
              </w:rPr>
              <w:br/>
              <w:t>Het betreft extern gevalideerde instrumenten want in het kader van kwaliteitsscholen uitgevoerd sinds 2015.</w:t>
            </w:r>
            <w:r w:rsidRPr="006747A3">
              <w:rPr>
                <w:rFonts w:asciiTheme="majorHAnsi" w:hAnsiTheme="majorHAnsi" w:cstheme="majorHAnsi"/>
              </w:rPr>
              <w:br/>
            </w:r>
            <w:r w:rsidRPr="006747A3">
              <w:rPr>
                <w:rFonts w:asciiTheme="majorHAnsi" w:hAnsiTheme="majorHAnsi" w:cstheme="majorHAnsi"/>
              </w:rPr>
              <w:br/>
              <w:t>Sindsdien is veel onderzoek gedaan onder personeel en leerlingen naar o.a. sociaal welbevinden. Zo zijn er op regelmatige basis enquêtes onder onze leerlingen afgenomen en worden deze geanalyseerd.</w:t>
            </w:r>
          </w:p>
        </w:tc>
      </w:tr>
    </w:tbl>
    <w:p w14:paraId="6001A783" w14:textId="77777777" w:rsidR="00A32EA0" w:rsidRPr="006747A3" w:rsidRDefault="00A32EA0" w:rsidP="00A32EA0">
      <w:pPr>
        <w:rPr>
          <w:rFonts w:asciiTheme="majorHAnsi" w:hAnsiTheme="majorHAnsi" w:cstheme="majorHAnsi"/>
        </w:rPr>
      </w:pPr>
    </w:p>
    <w:p w14:paraId="61321770" w14:textId="77777777" w:rsidR="006747A3" w:rsidRDefault="006747A3" w:rsidP="00A32EA0">
      <w:pPr>
        <w:pStyle w:val="Subparagrafen"/>
        <w:rPr>
          <w:rFonts w:asciiTheme="majorHAnsi" w:hAnsiTheme="majorHAnsi" w:cstheme="majorHAnsi"/>
        </w:rPr>
      </w:pPr>
      <w:bookmarkStart w:id="33" w:name="_Toc49456300"/>
    </w:p>
    <w:p w14:paraId="3A843E42" w14:textId="006942BE" w:rsidR="00A32EA0" w:rsidRPr="006747A3" w:rsidRDefault="00A32EA0" w:rsidP="00A32EA0">
      <w:pPr>
        <w:pStyle w:val="Subparagrafen"/>
        <w:rPr>
          <w:rFonts w:asciiTheme="majorHAnsi" w:hAnsiTheme="majorHAnsi" w:cstheme="majorHAnsi"/>
        </w:rPr>
      </w:pPr>
      <w:r w:rsidRPr="006747A3">
        <w:rPr>
          <w:rFonts w:asciiTheme="majorHAnsi" w:hAnsiTheme="majorHAnsi" w:cstheme="majorHAnsi"/>
        </w:rPr>
        <w:t>SK3.2 - Tevredenheid personeel</w:t>
      </w:r>
      <w:bookmarkEnd w:id="33"/>
    </w:p>
    <w:p w14:paraId="7E554982" w14:textId="77777777" w:rsidR="00A32EA0" w:rsidRPr="006747A3" w:rsidRDefault="00A32EA0" w:rsidP="00A32EA0">
      <w:pPr>
        <w:rPr>
          <w:rFonts w:asciiTheme="majorHAnsi" w:hAnsiTheme="majorHAnsi" w:cstheme="majorHAnsi"/>
        </w:rPr>
      </w:pPr>
    </w:p>
    <w:p w14:paraId="28F1F0C5"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is het personeel tevreden over de school.</w:t>
      </w:r>
    </w:p>
    <w:p w14:paraId="64AE88CF" w14:textId="77777777" w:rsidR="00A32EA0" w:rsidRPr="006747A3" w:rsidRDefault="00A32EA0" w:rsidP="00A32EA0">
      <w:pPr>
        <w:rPr>
          <w:rFonts w:asciiTheme="majorHAnsi" w:hAnsiTheme="majorHAnsi" w:cstheme="majorHAnsi"/>
          <w:u w:val="single"/>
        </w:rPr>
      </w:pPr>
    </w:p>
    <w:p w14:paraId="16C365D6"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61268726"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41D01885" w14:textId="77777777" w:rsidTr="0062488C">
        <w:trPr>
          <w:cantSplit/>
          <w:tblHeader/>
        </w:trPr>
        <w:tc>
          <w:tcPr>
            <w:tcW w:w="7225" w:type="dxa"/>
          </w:tcPr>
          <w:p w14:paraId="1E1BB6C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2840322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1C0BB6A0" w14:textId="77777777" w:rsidTr="0062488C">
        <w:trPr>
          <w:cantSplit/>
        </w:trPr>
        <w:tc>
          <w:tcPr>
            <w:tcW w:w="7225" w:type="dxa"/>
          </w:tcPr>
          <w:p w14:paraId="67497BC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een onderzoek dat jaarlijks onder het personeel wordt uitgevoerd dat het personeel tevreden is over de school?</w:t>
            </w:r>
          </w:p>
        </w:tc>
        <w:tc>
          <w:tcPr>
            <w:tcW w:w="2289" w:type="dxa"/>
          </w:tcPr>
          <w:p w14:paraId="091F97B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5289D176" w14:textId="77777777" w:rsidTr="0062488C">
        <w:trPr>
          <w:cantSplit/>
        </w:trPr>
        <w:tc>
          <w:tcPr>
            <w:tcW w:w="7225" w:type="dxa"/>
          </w:tcPr>
          <w:p w14:paraId="0869D0A0"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lastRenderedPageBreak/>
              <w:t>Blijkt uit een onderzoek dat minder dan vier jaar geleden onder het personeel is uitgevoerd dat het personeel tevreden is over de school?</w:t>
            </w:r>
          </w:p>
        </w:tc>
        <w:tc>
          <w:tcPr>
            <w:tcW w:w="2289" w:type="dxa"/>
          </w:tcPr>
          <w:p w14:paraId="5E753BF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48420D4E" w14:textId="77777777" w:rsidTr="0062488C">
        <w:trPr>
          <w:cantSplit/>
        </w:trPr>
        <w:tc>
          <w:tcPr>
            <w:tcW w:w="7225" w:type="dxa"/>
          </w:tcPr>
          <w:p w14:paraId="0C358332"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de vragenlijst van het onderzoek door zoveel leden van het personeel ingevuld dat de uitkomsten een goed beeld geven van de school het oordeel van het totale personeel van de school?</w:t>
            </w:r>
          </w:p>
        </w:tc>
        <w:tc>
          <w:tcPr>
            <w:tcW w:w="2289" w:type="dxa"/>
          </w:tcPr>
          <w:p w14:paraId="7BF6DB2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290554B6" w14:textId="77777777" w:rsidR="00A32EA0" w:rsidRPr="006747A3" w:rsidRDefault="00A32EA0" w:rsidP="00A32EA0">
      <w:pPr>
        <w:rPr>
          <w:rFonts w:asciiTheme="majorHAnsi" w:hAnsiTheme="majorHAnsi" w:cstheme="majorHAnsi"/>
        </w:rPr>
      </w:pPr>
    </w:p>
    <w:p w14:paraId="4C8F88C2"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397E4E9F"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3D99E84A" w14:textId="77777777" w:rsidTr="0062488C">
        <w:trPr>
          <w:cantSplit/>
        </w:trPr>
        <w:tc>
          <w:tcPr>
            <w:tcW w:w="1867" w:type="dxa"/>
          </w:tcPr>
          <w:p w14:paraId="3D9B02ED" w14:textId="77777777" w:rsidR="00A32EA0" w:rsidRPr="006747A3" w:rsidRDefault="00A32EA0" w:rsidP="0062488C">
            <w:pPr>
              <w:rPr>
                <w:rFonts w:asciiTheme="majorHAnsi" w:hAnsiTheme="majorHAnsi" w:cstheme="majorHAnsi"/>
              </w:rPr>
            </w:pPr>
          </w:p>
        </w:tc>
        <w:tc>
          <w:tcPr>
            <w:tcW w:w="2513" w:type="dxa"/>
          </w:tcPr>
          <w:p w14:paraId="7ECC1DC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779F59C5"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3743CBC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3EEDA32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1C46B7C1" w14:textId="77777777" w:rsidTr="0062488C">
        <w:trPr>
          <w:cantSplit/>
        </w:trPr>
        <w:tc>
          <w:tcPr>
            <w:tcW w:w="1867" w:type="dxa"/>
            <w:vAlign w:val="center"/>
          </w:tcPr>
          <w:p w14:paraId="54712AC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14833AF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0978BB7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77BC997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1959921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7B625F3" w14:textId="77777777" w:rsidTr="0062488C">
        <w:trPr>
          <w:cantSplit/>
        </w:trPr>
        <w:tc>
          <w:tcPr>
            <w:tcW w:w="1867" w:type="dxa"/>
            <w:vAlign w:val="center"/>
          </w:tcPr>
          <w:p w14:paraId="6004257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1A1DB1C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0039E295"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31DAC17B"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5EFF1FB2" w14:textId="77777777" w:rsidTr="0062488C">
        <w:trPr>
          <w:cantSplit/>
        </w:trPr>
        <w:tc>
          <w:tcPr>
            <w:tcW w:w="1867" w:type="dxa"/>
            <w:vAlign w:val="center"/>
          </w:tcPr>
          <w:p w14:paraId="303D6A9E" w14:textId="77777777" w:rsidR="00A32EA0" w:rsidRPr="006747A3" w:rsidRDefault="00A32EA0" w:rsidP="0062488C">
            <w:pPr>
              <w:rPr>
                <w:rFonts w:asciiTheme="majorHAnsi" w:hAnsiTheme="majorHAnsi" w:cstheme="majorHAnsi"/>
                <w:color w:val="000000"/>
              </w:rPr>
            </w:pPr>
          </w:p>
        </w:tc>
        <w:tc>
          <w:tcPr>
            <w:tcW w:w="2513" w:type="dxa"/>
          </w:tcPr>
          <w:p w14:paraId="3F300E8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31AB51A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1468350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7CC6502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6DFC9140" w14:textId="77777777" w:rsidTr="0062488C">
        <w:trPr>
          <w:cantSplit/>
        </w:trPr>
        <w:tc>
          <w:tcPr>
            <w:tcW w:w="1867" w:type="dxa"/>
            <w:vAlign w:val="center"/>
          </w:tcPr>
          <w:p w14:paraId="7C6FDCF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6A7D89E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6D208BE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14A3279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523247E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31145D2" w14:textId="77777777" w:rsidTr="0062488C">
        <w:trPr>
          <w:cantSplit/>
        </w:trPr>
        <w:tc>
          <w:tcPr>
            <w:tcW w:w="1867" w:type="dxa"/>
            <w:vAlign w:val="center"/>
          </w:tcPr>
          <w:p w14:paraId="0D5D308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4B1B4A4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70FDC8E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58B06586" w14:textId="77777777" w:rsidR="00A32EA0" w:rsidRPr="006747A3" w:rsidRDefault="00A32EA0" w:rsidP="00A32EA0">
      <w:pPr>
        <w:rPr>
          <w:rFonts w:asciiTheme="majorHAnsi" w:hAnsiTheme="majorHAnsi" w:cstheme="majorHAnsi"/>
        </w:rPr>
      </w:pPr>
    </w:p>
    <w:p w14:paraId="50D831BC" w14:textId="77777777" w:rsidR="006747A3" w:rsidRDefault="006747A3" w:rsidP="00A32EA0">
      <w:pPr>
        <w:pStyle w:val="Subparagrafen"/>
        <w:rPr>
          <w:rFonts w:asciiTheme="majorHAnsi" w:hAnsiTheme="majorHAnsi" w:cstheme="majorHAnsi"/>
        </w:rPr>
      </w:pPr>
      <w:bookmarkStart w:id="34" w:name="_Toc49456301"/>
    </w:p>
    <w:p w14:paraId="0233B687" w14:textId="59BA082B" w:rsidR="00A32EA0" w:rsidRPr="006747A3" w:rsidRDefault="00A32EA0" w:rsidP="00A32EA0">
      <w:pPr>
        <w:pStyle w:val="Subparagrafen"/>
        <w:rPr>
          <w:rFonts w:asciiTheme="majorHAnsi" w:hAnsiTheme="majorHAnsi" w:cstheme="majorHAnsi"/>
        </w:rPr>
      </w:pPr>
      <w:r w:rsidRPr="006747A3">
        <w:rPr>
          <w:rFonts w:asciiTheme="majorHAnsi" w:hAnsiTheme="majorHAnsi" w:cstheme="majorHAnsi"/>
        </w:rPr>
        <w:t>SK3.3 - Tevredenheid ouders</w:t>
      </w:r>
      <w:bookmarkEnd w:id="34"/>
    </w:p>
    <w:p w14:paraId="14EDFB4A" w14:textId="77777777" w:rsidR="00A32EA0" w:rsidRPr="006747A3" w:rsidRDefault="00A32EA0" w:rsidP="00A32EA0">
      <w:pPr>
        <w:rPr>
          <w:rFonts w:asciiTheme="majorHAnsi" w:hAnsiTheme="majorHAnsi" w:cstheme="majorHAnsi"/>
        </w:rPr>
      </w:pPr>
    </w:p>
    <w:p w14:paraId="08CDF9BD"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zijn de ouders tevreden over de school.</w:t>
      </w:r>
    </w:p>
    <w:p w14:paraId="60F28673" w14:textId="77777777" w:rsidR="00A32EA0" w:rsidRPr="006747A3" w:rsidRDefault="00A32EA0" w:rsidP="00A32EA0">
      <w:pPr>
        <w:rPr>
          <w:rFonts w:asciiTheme="majorHAnsi" w:hAnsiTheme="majorHAnsi" w:cstheme="majorHAnsi"/>
          <w:u w:val="single"/>
        </w:rPr>
      </w:pPr>
    </w:p>
    <w:p w14:paraId="531CCBDC"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12C587D9"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79611F47" w14:textId="77777777" w:rsidTr="0062488C">
        <w:trPr>
          <w:cantSplit/>
          <w:tblHeader/>
        </w:trPr>
        <w:tc>
          <w:tcPr>
            <w:tcW w:w="7225" w:type="dxa"/>
          </w:tcPr>
          <w:p w14:paraId="3EF949E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7C94F3F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7AF92AB" w14:textId="77777777" w:rsidTr="0062488C">
        <w:trPr>
          <w:cantSplit/>
        </w:trPr>
        <w:tc>
          <w:tcPr>
            <w:tcW w:w="7225" w:type="dxa"/>
          </w:tcPr>
          <w:p w14:paraId="1DF9D610"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een onderzoek dat jaarlijks onder de ouders wordt uitgevoerd dat de ouders tevreden zijn over de school?</w:t>
            </w:r>
          </w:p>
        </w:tc>
        <w:tc>
          <w:tcPr>
            <w:tcW w:w="2289" w:type="dxa"/>
          </w:tcPr>
          <w:p w14:paraId="1495F39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0005D999" w14:textId="77777777" w:rsidTr="0062488C">
        <w:trPr>
          <w:cantSplit/>
        </w:trPr>
        <w:tc>
          <w:tcPr>
            <w:tcW w:w="7225" w:type="dxa"/>
          </w:tcPr>
          <w:p w14:paraId="059A92A6"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Blijkt uit een onderzoek dat minder dan vier jaar geleden onder de ouders werd uitgevoerd dat de ouders tevreden zijn over de school?</w:t>
            </w:r>
          </w:p>
        </w:tc>
        <w:tc>
          <w:tcPr>
            <w:tcW w:w="2289" w:type="dxa"/>
          </w:tcPr>
          <w:p w14:paraId="15F8ACB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1BD00F46" w14:textId="77777777" w:rsidTr="0062488C">
        <w:trPr>
          <w:cantSplit/>
        </w:trPr>
        <w:tc>
          <w:tcPr>
            <w:tcW w:w="7225" w:type="dxa"/>
          </w:tcPr>
          <w:p w14:paraId="7B79672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Wordt de vragenlijst van het onderzoek door zoveel ouders ingevuld dat de uitkomsten een goed beeld geven van het oordeel van alle ouders van de school?</w:t>
            </w:r>
          </w:p>
        </w:tc>
        <w:tc>
          <w:tcPr>
            <w:tcW w:w="2289" w:type="dxa"/>
          </w:tcPr>
          <w:p w14:paraId="7B76E8D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7E6B1B2" w14:textId="77777777" w:rsidR="00A32EA0" w:rsidRPr="006747A3" w:rsidRDefault="00A32EA0" w:rsidP="00A32EA0">
      <w:pPr>
        <w:rPr>
          <w:rFonts w:asciiTheme="majorHAnsi" w:hAnsiTheme="majorHAnsi" w:cstheme="majorHAnsi"/>
        </w:rPr>
      </w:pPr>
    </w:p>
    <w:p w14:paraId="083BB529"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75A1A1E9"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26D0C422" w14:textId="77777777" w:rsidTr="0062488C">
        <w:trPr>
          <w:cantSplit/>
        </w:trPr>
        <w:tc>
          <w:tcPr>
            <w:tcW w:w="1867" w:type="dxa"/>
          </w:tcPr>
          <w:p w14:paraId="54CD5471" w14:textId="77777777" w:rsidR="00A32EA0" w:rsidRPr="006747A3" w:rsidRDefault="00A32EA0" w:rsidP="0062488C">
            <w:pPr>
              <w:rPr>
                <w:rFonts w:asciiTheme="majorHAnsi" w:hAnsiTheme="majorHAnsi" w:cstheme="majorHAnsi"/>
              </w:rPr>
            </w:pPr>
          </w:p>
        </w:tc>
        <w:tc>
          <w:tcPr>
            <w:tcW w:w="2513" w:type="dxa"/>
          </w:tcPr>
          <w:p w14:paraId="642D42F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37702992"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64F7A65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0BB4814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601A5BB1" w14:textId="77777777" w:rsidTr="0062488C">
        <w:trPr>
          <w:cantSplit/>
        </w:trPr>
        <w:tc>
          <w:tcPr>
            <w:tcW w:w="1867" w:type="dxa"/>
            <w:vAlign w:val="center"/>
          </w:tcPr>
          <w:p w14:paraId="320114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6E79B61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E4CAE4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6EC6028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3D5AD14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53FE5489" w14:textId="77777777" w:rsidTr="0062488C">
        <w:trPr>
          <w:cantSplit/>
        </w:trPr>
        <w:tc>
          <w:tcPr>
            <w:tcW w:w="1867" w:type="dxa"/>
            <w:vAlign w:val="center"/>
          </w:tcPr>
          <w:p w14:paraId="6E3C6E2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1F5B2B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079E03A4"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5EFE012E"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450D6D78" w14:textId="77777777" w:rsidTr="0062488C">
        <w:trPr>
          <w:cantSplit/>
        </w:trPr>
        <w:tc>
          <w:tcPr>
            <w:tcW w:w="1867" w:type="dxa"/>
            <w:vAlign w:val="center"/>
          </w:tcPr>
          <w:p w14:paraId="518033C0" w14:textId="77777777" w:rsidR="00A32EA0" w:rsidRPr="006747A3" w:rsidRDefault="00A32EA0" w:rsidP="0062488C">
            <w:pPr>
              <w:rPr>
                <w:rFonts w:asciiTheme="majorHAnsi" w:hAnsiTheme="majorHAnsi" w:cstheme="majorHAnsi"/>
                <w:color w:val="000000"/>
              </w:rPr>
            </w:pPr>
          </w:p>
        </w:tc>
        <w:tc>
          <w:tcPr>
            <w:tcW w:w="2513" w:type="dxa"/>
          </w:tcPr>
          <w:p w14:paraId="3E4E381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59CBE24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7DB41ED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0210440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203BFFB1" w14:textId="77777777" w:rsidTr="0062488C">
        <w:trPr>
          <w:cantSplit/>
        </w:trPr>
        <w:tc>
          <w:tcPr>
            <w:tcW w:w="1867" w:type="dxa"/>
            <w:vAlign w:val="center"/>
          </w:tcPr>
          <w:p w14:paraId="2F2D7AA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7EC70BE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35211981"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51DC295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062A4F9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0153AE75" w14:textId="77777777" w:rsidTr="0062488C">
        <w:trPr>
          <w:cantSplit/>
        </w:trPr>
        <w:tc>
          <w:tcPr>
            <w:tcW w:w="1867" w:type="dxa"/>
            <w:vAlign w:val="center"/>
          </w:tcPr>
          <w:p w14:paraId="38CCE6B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27BCDEC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p w14:paraId="13BAD39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0258823E" w14:textId="77777777" w:rsidR="00A32EA0" w:rsidRPr="006747A3" w:rsidRDefault="00A32EA0" w:rsidP="00A32EA0">
      <w:pPr>
        <w:rPr>
          <w:rFonts w:asciiTheme="majorHAnsi" w:hAnsiTheme="majorHAnsi" w:cstheme="majorHAnsi"/>
        </w:rPr>
      </w:pPr>
    </w:p>
    <w:p w14:paraId="38498F0A" w14:textId="77777777" w:rsidR="006747A3" w:rsidRDefault="006747A3" w:rsidP="00A32EA0">
      <w:pPr>
        <w:pStyle w:val="Subparagrafen"/>
        <w:rPr>
          <w:rFonts w:asciiTheme="majorHAnsi" w:hAnsiTheme="majorHAnsi" w:cstheme="majorHAnsi"/>
        </w:rPr>
      </w:pPr>
      <w:bookmarkStart w:id="35" w:name="_Toc49456302"/>
    </w:p>
    <w:p w14:paraId="18893FCC" w14:textId="10F8EA84" w:rsidR="00A32EA0" w:rsidRPr="006747A3" w:rsidRDefault="00A32EA0" w:rsidP="00A32EA0">
      <w:pPr>
        <w:pStyle w:val="Subparagrafen"/>
        <w:rPr>
          <w:rFonts w:asciiTheme="majorHAnsi" w:hAnsiTheme="majorHAnsi" w:cstheme="majorHAnsi"/>
        </w:rPr>
      </w:pPr>
      <w:r w:rsidRPr="006747A3">
        <w:rPr>
          <w:rFonts w:asciiTheme="majorHAnsi" w:hAnsiTheme="majorHAnsi" w:cstheme="majorHAnsi"/>
        </w:rPr>
        <w:t>SK3.4 - Schooleigen doelen</w:t>
      </w:r>
      <w:bookmarkEnd w:id="35"/>
    </w:p>
    <w:p w14:paraId="646127B8" w14:textId="77777777" w:rsidR="00A32EA0" w:rsidRPr="006747A3" w:rsidRDefault="00A32EA0" w:rsidP="00A32EA0">
      <w:pPr>
        <w:rPr>
          <w:rFonts w:asciiTheme="majorHAnsi" w:hAnsiTheme="majorHAnsi" w:cstheme="majorHAnsi"/>
        </w:rPr>
      </w:pPr>
    </w:p>
    <w:p w14:paraId="7E3DAEA5"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Onze school heeft schooleigen doelen voor het veiligheidsbeleid.</w:t>
      </w:r>
    </w:p>
    <w:p w14:paraId="1F61EE93" w14:textId="77777777" w:rsidR="00A32EA0" w:rsidRPr="006747A3" w:rsidRDefault="00A32EA0" w:rsidP="00A32EA0">
      <w:pPr>
        <w:rPr>
          <w:rFonts w:asciiTheme="majorHAnsi" w:hAnsiTheme="majorHAnsi" w:cstheme="majorHAnsi"/>
          <w:u w:val="single"/>
        </w:rPr>
      </w:pPr>
    </w:p>
    <w:p w14:paraId="0B0A2FFC"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20DF7AF7"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4531"/>
        <w:gridCol w:w="4983"/>
      </w:tblGrid>
      <w:tr w:rsidR="00A32EA0" w:rsidRPr="006747A3" w14:paraId="1266A4F7" w14:textId="77777777" w:rsidTr="0062488C">
        <w:trPr>
          <w:cantSplit/>
          <w:tblHeader/>
        </w:trPr>
        <w:tc>
          <w:tcPr>
            <w:tcW w:w="4531" w:type="dxa"/>
          </w:tcPr>
          <w:p w14:paraId="387D13D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4983" w:type="dxa"/>
          </w:tcPr>
          <w:p w14:paraId="316F359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B9F83C9" w14:textId="77777777" w:rsidTr="0062488C">
        <w:trPr>
          <w:cantSplit/>
        </w:trPr>
        <w:tc>
          <w:tcPr>
            <w:tcW w:w="4531" w:type="dxa"/>
          </w:tcPr>
          <w:p w14:paraId="06D34E6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Heeft de school eigen doelen/eigen kwaliteit ten aanzien van dit onderwerp?</w:t>
            </w:r>
          </w:p>
        </w:tc>
        <w:tc>
          <w:tcPr>
            <w:tcW w:w="4983" w:type="dxa"/>
          </w:tcPr>
          <w:p w14:paraId="73749C5D" w14:textId="77777777" w:rsidR="00A32EA0" w:rsidRPr="006747A3" w:rsidRDefault="00A32EA0" w:rsidP="0062488C">
            <w:pPr>
              <w:tabs>
                <w:tab w:val="left" w:pos="924"/>
              </w:tabs>
              <w:rPr>
                <w:rFonts w:asciiTheme="majorHAnsi" w:hAnsiTheme="majorHAnsi" w:cstheme="majorHAnsi"/>
              </w:rPr>
            </w:pPr>
            <w:r w:rsidRPr="006747A3">
              <w:rPr>
                <w:rFonts w:asciiTheme="majorHAnsi" w:hAnsiTheme="majorHAnsi" w:cstheme="majorHAnsi"/>
              </w:rPr>
              <w:t>Ja, namelijk:</w:t>
            </w:r>
          </w:p>
        </w:tc>
      </w:tr>
      <w:tr w:rsidR="00A32EA0" w:rsidRPr="006747A3" w14:paraId="1666BE0D" w14:textId="77777777" w:rsidTr="0062488C">
        <w:trPr>
          <w:cantSplit/>
        </w:trPr>
        <w:tc>
          <w:tcPr>
            <w:tcW w:w="4531" w:type="dxa"/>
          </w:tcPr>
          <w:p w14:paraId="118F945B"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Hoe ver is dit punt ontwikkeld binnen de school?</w:t>
            </w:r>
          </w:p>
        </w:tc>
        <w:tc>
          <w:tcPr>
            <w:tcW w:w="4983" w:type="dxa"/>
          </w:tcPr>
          <w:p w14:paraId="4C3B34D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Het punt is volledig geïmplementeerd en geïntegreerd binnen de school en maakt daarmee onderdeel uit van de schoolcultuur.</w:t>
            </w:r>
          </w:p>
        </w:tc>
      </w:tr>
    </w:tbl>
    <w:p w14:paraId="7E95B70F" w14:textId="77777777" w:rsidR="00A32EA0" w:rsidRPr="006747A3" w:rsidRDefault="00A32EA0" w:rsidP="00A32EA0">
      <w:pPr>
        <w:rPr>
          <w:rFonts w:asciiTheme="majorHAnsi" w:hAnsiTheme="majorHAnsi" w:cstheme="majorHAnsi"/>
        </w:rPr>
      </w:pPr>
    </w:p>
    <w:p w14:paraId="509CBF72"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28696224"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2931519E" w14:textId="77777777" w:rsidTr="0062488C">
        <w:trPr>
          <w:cantSplit/>
        </w:trPr>
        <w:tc>
          <w:tcPr>
            <w:tcW w:w="1867" w:type="dxa"/>
          </w:tcPr>
          <w:p w14:paraId="6DE6BDDE" w14:textId="77777777" w:rsidR="00A32EA0" w:rsidRPr="006747A3" w:rsidRDefault="00A32EA0" w:rsidP="0062488C">
            <w:pPr>
              <w:rPr>
                <w:rFonts w:asciiTheme="majorHAnsi" w:hAnsiTheme="majorHAnsi" w:cstheme="majorHAnsi"/>
              </w:rPr>
            </w:pPr>
          </w:p>
        </w:tc>
        <w:tc>
          <w:tcPr>
            <w:tcW w:w="2513" w:type="dxa"/>
          </w:tcPr>
          <w:p w14:paraId="480ECFB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tc>
        <w:tc>
          <w:tcPr>
            <w:tcW w:w="1868" w:type="dxa"/>
          </w:tcPr>
          <w:p w14:paraId="7B4409EE"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c>
          <w:tcPr>
            <w:tcW w:w="1692" w:type="dxa"/>
          </w:tcPr>
          <w:p w14:paraId="7C3DD6D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Team oordeel</w:t>
            </w:r>
          </w:p>
        </w:tc>
        <w:tc>
          <w:tcPr>
            <w:tcW w:w="1836" w:type="dxa"/>
          </w:tcPr>
          <w:p w14:paraId="6B68A93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Persoonlijk oordeel</w:t>
            </w:r>
          </w:p>
        </w:tc>
      </w:tr>
      <w:tr w:rsidR="00A32EA0" w:rsidRPr="006747A3" w14:paraId="7EADD251" w14:textId="77777777" w:rsidTr="0062488C">
        <w:trPr>
          <w:cantSplit/>
        </w:trPr>
        <w:tc>
          <w:tcPr>
            <w:tcW w:w="1867" w:type="dxa"/>
            <w:vAlign w:val="center"/>
          </w:tcPr>
          <w:p w14:paraId="6414E6C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2513" w:type="dxa"/>
          </w:tcPr>
          <w:p w14:paraId="10E5311D"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4399E573"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692" w:type="dxa"/>
          </w:tcPr>
          <w:p w14:paraId="0204444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78BCD114"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E4AD119" w14:textId="77777777" w:rsidTr="0062488C">
        <w:trPr>
          <w:cantSplit/>
        </w:trPr>
        <w:tc>
          <w:tcPr>
            <w:tcW w:w="1867" w:type="dxa"/>
            <w:vAlign w:val="center"/>
          </w:tcPr>
          <w:p w14:paraId="6D6A6D7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7909" w:type="dxa"/>
            <w:gridSpan w:val="4"/>
          </w:tcPr>
          <w:p w14:paraId="26F6CB7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gevalideerd instrument:</w:t>
            </w:r>
          </w:p>
          <w:p w14:paraId="64E98972"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Schoolgebonden</w:t>
            </w:r>
            <w:proofErr w:type="spellEnd"/>
            <w:r w:rsidRPr="006747A3">
              <w:rPr>
                <w:rFonts w:asciiTheme="majorHAnsi" w:hAnsiTheme="majorHAnsi" w:cstheme="majorHAnsi"/>
              </w:rPr>
              <w:t xml:space="preserve"> instrument:</w:t>
            </w:r>
          </w:p>
        </w:tc>
      </w:tr>
    </w:tbl>
    <w:p w14:paraId="4744A17F" w14:textId="77777777" w:rsidR="00A32EA0" w:rsidRPr="006747A3" w:rsidRDefault="00A32EA0" w:rsidP="00A32EA0">
      <w:pPr>
        <w:rPr>
          <w:rFonts w:asciiTheme="majorHAnsi" w:hAnsiTheme="majorHAnsi" w:cstheme="majorHAnsi"/>
        </w:rPr>
      </w:pPr>
    </w:p>
    <w:tbl>
      <w:tblPr>
        <w:tblStyle w:val="Tabelraster"/>
        <w:tblW w:w="9776" w:type="dxa"/>
        <w:tblLayout w:type="fixed"/>
        <w:tblLook w:val="04A0" w:firstRow="1" w:lastRow="0" w:firstColumn="1" w:lastColumn="0" w:noHBand="0" w:noVBand="1"/>
      </w:tblPr>
      <w:tblGrid>
        <w:gridCol w:w="1867"/>
        <w:gridCol w:w="2513"/>
        <w:gridCol w:w="1868"/>
        <w:gridCol w:w="1692"/>
        <w:gridCol w:w="1836"/>
      </w:tblGrid>
      <w:tr w:rsidR="00A32EA0" w:rsidRPr="006747A3" w14:paraId="1670C1EF" w14:textId="77777777" w:rsidTr="0062488C">
        <w:trPr>
          <w:cantSplit/>
        </w:trPr>
        <w:tc>
          <w:tcPr>
            <w:tcW w:w="1867" w:type="dxa"/>
            <w:vAlign w:val="center"/>
          </w:tcPr>
          <w:p w14:paraId="2EF450E4" w14:textId="77777777" w:rsidR="00A32EA0" w:rsidRPr="006747A3" w:rsidRDefault="00A32EA0" w:rsidP="0062488C">
            <w:pPr>
              <w:rPr>
                <w:rFonts w:asciiTheme="majorHAnsi" w:hAnsiTheme="majorHAnsi" w:cstheme="majorHAnsi"/>
                <w:color w:val="000000"/>
              </w:rPr>
            </w:pPr>
          </w:p>
        </w:tc>
        <w:tc>
          <w:tcPr>
            <w:tcW w:w="2513" w:type="dxa"/>
          </w:tcPr>
          <w:p w14:paraId="6DD006C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w:t>
            </w:r>
          </w:p>
        </w:tc>
        <w:tc>
          <w:tcPr>
            <w:tcW w:w="1868" w:type="dxa"/>
          </w:tcPr>
          <w:p w14:paraId="60A1EDB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c>
          <w:tcPr>
            <w:tcW w:w="1692" w:type="dxa"/>
          </w:tcPr>
          <w:p w14:paraId="3F29807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Verslag team</w:t>
            </w:r>
          </w:p>
        </w:tc>
        <w:tc>
          <w:tcPr>
            <w:tcW w:w="1836" w:type="dxa"/>
          </w:tcPr>
          <w:p w14:paraId="3631254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Eigen notities  </w:t>
            </w:r>
          </w:p>
        </w:tc>
      </w:tr>
      <w:tr w:rsidR="00A32EA0" w:rsidRPr="006747A3" w14:paraId="34AFF9D7" w14:textId="77777777" w:rsidTr="0062488C">
        <w:trPr>
          <w:cantSplit/>
        </w:trPr>
        <w:tc>
          <w:tcPr>
            <w:tcW w:w="1867" w:type="dxa"/>
            <w:vAlign w:val="center"/>
          </w:tcPr>
          <w:p w14:paraId="7ECCA1D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2513" w:type="dxa"/>
          </w:tcPr>
          <w:p w14:paraId="0B68F7B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68" w:type="dxa"/>
          </w:tcPr>
          <w:p w14:paraId="54F4F0A4" w14:textId="77777777" w:rsidR="00A32EA0" w:rsidRPr="006747A3" w:rsidRDefault="00A32EA0" w:rsidP="0062488C">
            <w:pPr>
              <w:jc w:val="center"/>
              <w:rPr>
                <w:rFonts w:asciiTheme="majorHAnsi" w:hAnsiTheme="majorHAnsi" w:cstheme="majorHAnsi"/>
              </w:rPr>
            </w:pPr>
          </w:p>
        </w:tc>
        <w:tc>
          <w:tcPr>
            <w:tcW w:w="1692" w:type="dxa"/>
          </w:tcPr>
          <w:p w14:paraId="53C09B6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836" w:type="dxa"/>
          </w:tcPr>
          <w:p w14:paraId="1F164709"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AF01386" w14:textId="77777777" w:rsidTr="0062488C">
        <w:trPr>
          <w:cantSplit/>
        </w:trPr>
        <w:tc>
          <w:tcPr>
            <w:tcW w:w="1867" w:type="dxa"/>
            <w:vAlign w:val="center"/>
          </w:tcPr>
          <w:p w14:paraId="5E10713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7909" w:type="dxa"/>
            <w:gridSpan w:val="4"/>
          </w:tcPr>
          <w:p w14:paraId="37D4291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 schoolbeleid of schoolontwikkeling: Binnen TTO en Teams worden verslagen op basis van analyse van tevredenheidsonderzoeken besproken en vervolgacties uitgezet</w:t>
            </w:r>
            <w:r w:rsidRPr="006747A3">
              <w:rPr>
                <w:rFonts w:asciiTheme="majorHAnsi" w:hAnsiTheme="majorHAnsi" w:cstheme="majorHAnsi"/>
              </w:rPr>
              <w:br/>
              <w:t>Site van Scholen op de Kaart: uitslag van de tevredenheidsonderzoeken gepubliceerd</w:t>
            </w:r>
            <w:r w:rsidRPr="006747A3">
              <w:rPr>
                <w:rFonts w:asciiTheme="majorHAnsi" w:hAnsiTheme="majorHAnsi" w:cstheme="majorHAnsi"/>
              </w:rPr>
              <w:br/>
            </w:r>
          </w:p>
          <w:p w14:paraId="6139369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Wettelijk schooldocument:</w:t>
            </w:r>
          </w:p>
        </w:tc>
      </w:tr>
    </w:tbl>
    <w:p w14:paraId="1729DF43" w14:textId="10D8E6B8" w:rsidR="00A32EA0" w:rsidRDefault="00A32EA0" w:rsidP="00A32EA0">
      <w:pPr>
        <w:rPr>
          <w:rFonts w:asciiTheme="majorHAnsi" w:hAnsiTheme="majorHAnsi" w:cstheme="majorHAnsi"/>
        </w:rPr>
      </w:pPr>
    </w:p>
    <w:p w14:paraId="6C17C854" w14:textId="676D3427" w:rsidR="006747A3" w:rsidRDefault="006747A3" w:rsidP="00A32EA0">
      <w:pPr>
        <w:rPr>
          <w:rFonts w:asciiTheme="majorHAnsi" w:hAnsiTheme="majorHAnsi" w:cstheme="majorHAnsi"/>
        </w:rPr>
      </w:pPr>
    </w:p>
    <w:p w14:paraId="63769CE6" w14:textId="57C28C4B" w:rsidR="006747A3" w:rsidRDefault="006747A3" w:rsidP="00A32EA0">
      <w:pPr>
        <w:rPr>
          <w:rFonts w:asciiTheme="majorHAnsi" w:hAnsiTheme="majorHAnsi" w:cstheme="majorHAnsi"/>
        </w:rPr>
      </w:pPr>
    </w:p>
    <w:p w14:paraId="5D8CFA47" w14:textId="67973E7E" w:rsidR="006747A3" w:rsidRDefault="006747A3" w:rsidP="00A32EA0">
      <w:pPr>
        <w:rPr>
          <w:rFonts w:asciiTheme="majorHAnsi" w:hAnsiTheme="majorHAnsi" w:cstheme="majorHAnsi"/>
        </w:rPr>
      </w:pPr>
    </w:p>
    <w:p w14:paraId="30456115" w14:textId="3C64C0E7" w:rsidR="006747A3" w:rsidRDefault="006747A3" w:rsidP="00A32EA0">
      <w:pPr>
        <w:rPr>
          <w:rFonts w:asciiTheme="majorHAnsi" w:hAnsiTheme="majorHAnsi" w:cstheme="majorHAnsi"/>
        </w:rPr>
      </w:pPr>
    </w:p>
    <w:p w14:paraId="004941BA" w14:textId="4EB69BB9" w:rsidR="006747A3" w:rsidRDefault="006747A3" w:rsidP="00A32EA0">
      <w:pPr>
        <w:rPr>
          <w:rFonts w:asciiTheme="majorHAnsi" w:hAnsiTheme="majorHAnsi" w:cstheme="majorHAnsi"/>
        </w:rPr>
      </w:pPr>
    </w:p>
    <w:p w14:paraId="4E80F561" w14:textId="4217DA26" w:rsidR="006747A3" w:rsidRDefault="006747A3" w:rsidP="00A32EA0">
      <w:pPr>
        <w:rPr>
          <w:rFonts w:asciiTheme="majorHAnsi" w:hAnsiTheme="majorHAnsi" w:cstheme="majorHAnsi"/>
        </w:rPr>
      </w:pPr>
    </w:p>
    <w:p w14:paraId="2818BBB3" w14:textId="2810B28D" w:rsidR="006747A3" w:rsidRDefault="006747A3" w:rsidP="00A32EA0">
      <w:pPr>
        <w:rPr>
          <w:rFonts w:asciiTheme="majorHAnsi" w:hAnsiTheme="majorHAnsi" w:cstheme="majorHAnsi"/>
        </w:rPr>
      </w:pPr>
    </w:p>
    <w:p w14:paraId="239EA5D0" w14:textId="77777777" w:rsidR="006747A3" w:rsidRPr="006747A3" w:rsidRDefault="006747A3" w:rsidP="00A32EA0">
      <w:pPr>
        <w:rPr>
          <w:rFonts w:asciiTheme="majorHAnsi" w:hAnsiTheme="majorHAnsi" w:cstheme="majorHAnsi"/>
        </w:rPr>
      </w:pPr>
    </w:p>
    <w:p w14:paraId="3C66D040" w14:textId="2EC4E750" w:rsidR="00A32EA0" w:rsidRPr="006747A3" w:rsidRDefault="00A32EA0" w:rsidP="00A32EA0">
      <w:pPr>
        <w:pStyle w:val="Hoofdstukken"/>
        <w:rPr>
          <w:rFonts w:asciiTheme="majorHAnsi" w:hAnsiTheme="majorHAnsi" w:cstheme="majorHAnsi"/>
        </w:rPr>
      </w:pPr>
      <w:bookmarkStart w:id="36" w:name="_Toc49456303"/>
      <w:r w:rsidRPr="006747A3">
        <w:rPr>
          <w:rFonts w:asciiTheme="majorHAnsi" w:hAnsiTheme="majorHAnsi" w:cstheme="majorHAnsi"/>
        </w:rPr>
        <w:lastRenderedPageBreak/>
        <w:t>OB - Sociale Opbrengsten</w:t>
      </w:r>
      <w:bookmarkEnd w:id="36"/>
    </w:p>
    <w:p w14:paraId="4F5008F5" w14:textId="77777777" w:rsidR="00A32EA0" w:rsidRPr="006747A3" w:rsidRDefault="00A32EA0" w:rsidP="00A32EA0">
      <w:pPr>
        <w:rPr>
          <w:rFonts w:asciiTheme="majorHAnsi" w:hAnsiTheme="majorHAnsi" w:cstheme="majorHAnsi"/>
        </w:rPr>
      </w:pPr>
    </w:p>
    <w:p w14:paraId="4C747373"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Bij resultaten van onderwijs wordt vaak in de eerste plaats gedacht aan de (cognitieve) leerresultaten van leerlingen. Ook bij sociale en maatschappelijke vorming zijn de resultaten van het onderwijs een belangrijk aspect van kwaliteit. Het gaat dan om de kennis, houdingen, vaardigheden, opvattingen en waarden van jongeren op het sociale en maatschappelijke domein. In het algemeen gezegd is sprake van succesvolle sociale en maatschappelijke vorming als leerlingen zich identificeren met de algemeen gedeelde waarden en normen in de samenleving (waarvan overigens een kritisch-autonome opstelling onderdeel kan zijn). </w:t>
      </w:r>
    </w:p>
    <w:p w14:paraId="2A7DD174" w14:textId="77777777" w:rsidR="00A32EA0" w:rsidRPr="006747A3" w:rsidRDefault="00A32EA0" w:rsidP="00A32EA0">
      <w:pPr>
        <w:rPr>
          <w:rFonts w:asciiTheme="majorHAnsi" w:hAnsiTheme="majorHAnsi" w:cstheme="majorHAnsi"/>
        </w:rPr>
      </w:pPr>
    </w:p>
    <w:p w14:paraId="37D91E57" w14:textId="77777777" w:rsidR="00A32EA0" w:rsidRPr="006747A3" w:rsidRDefault="00A32EA0" w:rsidP="00A32EA0">
      <w:pPr>
        <w:rPr>
          <w:rFonts w:asciiTheme="majorHAnsi" w:hAnsiTheme="majorHAnsi" w:cstheme="majorHAnsi"/>
          <w:b/>
          <w:bCs/>
        </w:rPr>
      </w:pPr>
      <w:r w:rsidRPr="006747A3">
        <w:rPr>
          <w:rFonts w:asciiTheme="majorHAnsi" w:hAnsiTheme="majorHAnsi" w:cstheme="majorHAnsi"/>
          <w:b/>
          <w:bCs/>
        </w:rPr>
        <w:t>Sociale en maatschappelijke competenties</w:t>
      </w:r>
    </w:p>
    <w:p w14:paraId="1F6DC939"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Sociale en maatschappelijke competenties verwijzen naar de combinatie van kennis, houdingen en vaardigheden en naar het vermogen deze adequaat in te zetten. Namelijk op een manier die past bij de kenmerken van de taak en situatie waarin deze moet worden gerealiseerd. Dergelijke competenties zijn nodig om de ‘taken’ te vervullen waarmee mensen in alle sferen van het leven te maken hebben. Het gebruik ervan hangt dus mede af van de sociale context waarin ze nodig zijn. Sociale en maatschappelijke competenties bestaan uit kennis, vaardigheden (waaronder kunnen reflecteren op jezelf en situaties) en houdingen, en het vermogen om deze op een bij de situatie passende manier in te zetten.</w:t>
      </w:r>
    </w:p>
    <w:p w14:paraId="51CD4C79"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Daarbij kan onderscheid gemaakt worden tussen het interpersoonlijke (sociale) en het maatschappelijke niveau:</w:t>
      </w:r>
    </w:p>
    <w:p w14:paraId="4BFBA3B6" w14:textId="77777777" w:rsidR="00A32EA0" w:rsidRPr="006747A3" w:rsidRDefault="00A32EA0" w:rsidP="00A32EA0">
      <w:pPr>
        <w:pStyle w:val="Lijstalinea"/>
        <w:numPr>
          <w:ilvl w:val="0"/>
          <w:numId w:val="20"/>
        </w:numPr>
        <w:rPr>
          <w:rFonts w:asciiTheme="majorHAnsi" w:hAnsiTheme="majorHAnsi" w:cstheme="majorHAnsi"/>
        </w:rPr>
      </w:pPr>
      <w:r w:rsidRPr="006747A3">
        <w:rPr>
          <w:rFonts w:asciiTheme="majorHAnsi" w:hAnsiTheme="majorHAnsi" w:cstheme="majorHAnsi"/>
        </w:rPr>
        <w:t>De interpersoonlijke dimensie betreft primair sociale competenties in de vorm van de kennis, vaardigheden en houdingen die iemand in staat stellen tot succesvolle omgang met de ander en daarbij tussen verschillende settingen te kunnen schakelen en daarin verschillende rollen te vervullen en de eigen doelen te realiseren. Het gaat daarbij om vaardigheden als zelfsturing, keuzes maken, het onderhouden van relaties, samenwerken en communicatieve vaardigheden.</w:t>
      </w:r>
    </w:p>
    <w:p w14:paraId="0FC44A39" w14:textId="77777777" w:rsidR="00A32EA0" w:rsidRPr="006747A3" w:rsidRDefault="00A32EA0" w:rsidP="00A32EA0">
      <w:pPr>
        <w:pStyle w:val="Lijstalinea"/>
        <w:numPr>
          <w:ilvl w:val="0"/>
          <w:numId w:val="20"/>
        </w:numPr>
        <w:rPr>
          <w:rFonts w:asciiTheme="majorHAnsi" w:hAnsiTheme="majorHAnsi" w:cstheme="majorHAnsi"/>
        </w:rPr>
      </w:pPr>
      <w:r w:rsidRPr="006747A3">
        <w:rPr>
          <w:rFonts w:asciiTheme="majorHAnsi" w:hAnsiTheme="majorHAnsi" w:cstheme="majorHAnsi"/>
        </w:rPr>
        <w:t>Maatschappelijke competenties (ook wel burgerschapscompetenties genoemd) betreffen het vermogen tot adequaat handelen in sociale situaties die zich voordoen in het dagelijks leven. Maatschappelijke competenties zijn nodig voor deelname aan de samenleving en hebben betrekking op het op vruchtbare wijze omgaan met diversiteit en verschil, op het leveren van bijdragen aan het algemeen belang en het maken van verantwoorde keuzes die recht doen aan eigen en algemene doelen, op inzicht in het functioneren van de samenleving en democratie, en op waarden als verdraagzaamheid en een democratische gezindheid.</w:t>
      </w:r>
    </w:p>
    <w:p w14:paraId="78601CA8" w14:textId="77777777" w:rsidR="00A32EA0" w:rsidRPr="006747A3" w:rsidRDefault="00A32EA0" w:rsidP="00A32EA0">
      <w:pPr>
        <w:rPr>
          <w:rFonts w:asciiTheme="majorHAnsi" w:hAnsiTheme="majorHAnsi" w:cstheme="majorHAnsi"/>
        </w:rPr>
      </w:pPr>
    </w:p>
    <w:p w14:paraId="1A3862D4" w14:textId="77777777" w:rsidR="00A32EA0" w:rsidRPr="006747A3" w:rsidRDefault="00A32EA0" w:rsidP="00A32EA0">
      <w:pPr>
        <w:rPr>
          <w:rFonts w:asciiTheme="majorHAnsi" w:hAnsiTheme="majorHAnsi" w:cstheme="majorHAnsi"/>
          <w:b/>
          <w:bCs/>
        </w:rPr>
      </w:pPr>
      <w:r w:rsidRPr="006747A3">
        <w:rPr>
          <w:rFonts w:asciiTheme="majorHAnsi" w:hAnsiTheme="majorHAnsi" w:cstheme="majorHAnsi"/>
          <w:b/>
          <w:bCs/>
        </w:rPr>
        <w:t xml:space="preserve">Meten van sociale en maatschappelijke competenties </w:t>
      </w:r>
    </w:p>
    <w:p w14:paraId="003413FF"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Opbrengsten zijn een primaire indicatie van kwaliteit. De gedachte daarachter is dat het er bij onderwijs uiteindelijk om gaat of onderwijs en leren leiden tot het beoogde resultaat: beheersing door de leerlingen van de nagestreefde leerdoelen, in de vorm van de verwerving van kennis, houdingen en vaardigheden. De kwaliteit van onderwijs wordt dus zichtbaar in de onderwijsresultaten.</w:t>
      </w:r>
    </w:p>
    <w:p w14:paraId="68EFBADB" w14:textId="77777777" w:rsidR="00A32EA0" w:rsidRPr="006747A3" w:rsidRDefault="00A32EA0" w:rsidP="00A32EA0">
      <w:pPr>
        <w:rPr>
          <w:rFonts w:asciiTheme="majorHAnsi" w:hAnsiTheme="majorHAnsi" w:cstheme="majorHAnsi"/>
        </w:rPr>
      </w:pPr>
    </w:p>
    <w:p w14:paraId="4FE05D9E"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Voor een beeld van de kwaliteit van een school spelen de resultaten van het onderwijs zoals die bij leerlingen gemeten kunnen worden, een belangrijke rol. Daarbij staan de competenties die mensen nodig hebben om met anderen te kunnen samenleven centraal. Preciezer gezegd gaat het om de mate waarin deze competenties met succes verworven zijn. Het gaat om sociale competenties om in allerlei situaties, zoals werk en op andere plaatsen, op een goede manier met anderen te kunnen omgaan en je doelen te realiseren. En om maatschappelijke competenties die nodig zijn om bij te dragen aan de samenleving, de democratie en de sociale verbanden waarin mensen leven.</w:t>
      </w:r>
    </w:p>
    <w:p w14:paraId="6D745A80"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 xml:space="preserve">De mate waarin deze competenties aanwezig zijn wordt vastgesteld op basis van de mate waarin leerlingen over deze competenties beschikken. Uitspraken over sociale competenties zijn dus gebaseerd op meting op het niveau van leerlingen, die vervolgens kunnen worden uitgedrukt in een beeld op schoolniveau. Zo’n geaggregeerde uitspraak geeft een beeld van het gemiddelde niveau van sociale </w:t>
      </w:r>
      <w:r w:rsidRPr="006747A3">
        <w:rPr>
          <w:rFonts w:asciiTheme="majorHAnsi" w:hAnsiTheme="majorHAnsi" w:cstheme="majorHAnsi"/>
        </w:rPr>
        <w:lastRenderedPageBreak/>
        <w:t>competentie van de leerlingen op een school, en eventueel de verdeling daarvan over groepen leerlingen binnen de school.</w:t>
      </w:r>
    </w:p>
    <w:p w14:paraId="23C0D41E" w14:textId="77777777" w:rsidR="00A32EA0" w:rsidRPr="006747A3" w:rsidRDefault="00A32EA0" w:rsidP="00A32EA0">
      <w:pPr>
        <w:rPr>
          <w:rFonts w:asciiTheme="majorHAnsi" w:hAnsiTheme="majorHAnsi" w:cstheme="majorHAnsi"/>
        </w:rPr>
      </w:pPr>
    </w:p>
    <w:p w14:paraId="379640DD"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Voor meting van de sociale uitkomsten, kunnen verschillende typen indicatoren worden gebruikt. Sociale uitkomsten kunnen worden gemeten door middel van toetsen gericht op de competenties (of componenten daarvan, zoals kennis, houdingen of vaardigheden) waarover leerlingen beschikken. Op schoolniveau geven ook de veiligheidsbeleving en het schoolwelbevinden van leerlingen een indicatie van de sociale competenties van de leerlingen. Hoewel geen directe meting van de competenties waarover leerlingen beschikken, kunnen ook gedragsintenties (bijvoorbeeld: ben je van plan later te gaan stemmen?) of het gedrag van leerlingen binnen de school (bijvoorbeeld: vertonen van storend gedrag) of buiten de school (bijvoorbeeld: doen van vrijwilligerswerk) een indruk geven van de sociale uitkomsten.</w:t>
      </w:r>
    </w:p>
    <w:p w14:paraId="475E25A8" w14:textId="77777777" w:rsidR="00A32EA0" w:rsidRPr="006747A3" w:rsidRDefault="00A32EA0" w:rsidP="00A32EA0">
      <w:pPr>
        <w:rPr>
          <w:rFonts w:asciiTheme="majorHAnsi" w:hAnsiTheme="majorHAnsi" w:cstheme="majorHAnsi"/>
        </w:rPr>
      </w:pPr>
    </w:p>
    <w:p w14:paraId="01D7806B" w14:textId="77777777" w:rsidR="00A32EA0" w:rsidRPr="006747A3" w:rsidRDefault="00A32EA0" w:rsidP="00A32EA0">
      <w:pPr>
        <w:pStyle w:val="Paragrafen"/>
        <w:rPr>
          <w:rFonts w:asciiTheme="majorHAnsi" w:hAnsiTheme="majorHAnsi" w:cstheme="majorHAnsi"/>
        </w:rPr>
      </w:pPr>
      <w:bookmarkStart w:id="37" w:name="_Toc49456304"/>
      <w:r w:rsidRPr="006747A3">
        <w:rPr>
          <w:rFonts w:asciiTheme="majorHAnsi" w:hAnsiTheme="majorHAnsi" w:cstheme="majorHAnsi"/>
        </w:rPr>
        <w:t>OB1.1 - Sociale competenties - verwacht - niveau</w:t>
      </w:r>
      <w:bookmarkEnd w:id="37"/>
    </w:p>
    <w:p w14:paraId="436628F1" w14:textId="77777777" w:rsidR="00A32EA0" w:rsidRPr="006747A3" w:rsidRDefault="00A32EA0" w:rsidP="00A32EA0">
      <w:pPr>
        <w:rPr>
          <w:rFonts w:asciiTheme="majorHAnsi" w:hAnsiTheme="majorHAnsi" w:cstheme="majorHAnsi"/>
        </w:rPr>
      </w:pPr>
    </w:p>
    <w:p w14:paraId="413D7580"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De interpersoonlijke (sociale) dimensie betreft primair sociale competenties in de vorm van de kennis, vaardigheden en houdingen die iemand in staat stellen tot succesvolle omgang met de ander en daarbij tussen verschillende settingen te kunnen schakelen en daarin verschillende rollen te vervullen en de eigen doelen te realiseren. Het gaat daarbij om vaardigheden als zelfsturing, keuzes maken, het onderhouden van relaties, samenwerken en communicatieve vaardigheden.</w:t>
      </w:r>
    </w:p>
    <w:p w14:paraId="6DD19912" w14:textId="77777777" w:rsidR="00A32EA0" w:rsidRPr="006747A3" w:rsidRDefault="00A32EA0" w:rsidP="00A32EA0">
      <w:pPr>
        <w:rPr>
          <w:rFonts w:asciiTheme="majorHAnsi" w:hAnsiTheme="majorHAnsi" w:cstheme="majorHAnsi"/>
          <w:u w:val="single"/>
        </w:rPr>
      </w:pPr>
    </w:p>
    <w:p w14:paraId="1CEA451F"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626A7A38"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3D38E0E7" w14:textId="77777777" w:rsidTr="0062488C">
        <w:trPr>
          <w:cantSplit/>
          <w:tblHeader/>
        </w:trPr>
        <w:tc>
          <w:tcPr>
            <w:tcW w:w="7225" w:type="dxa"/>
          </w:tcPr>
          <w:p w14:paraId="29DFACE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04F81B3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0F270DB0" w14:textId="77777777" w:rsidTr="0062488C">
        <w:trPr>
          <w:cantSplit/>
        </w:trPr>
        <w:tc>
          <w:tcPr>
            <w:tcW w:w="7225" w:type="dxa"/>
          </w:tcPr>
          <w:p w14:paraId="4A18C22D"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Ligt op de school de kennis van leerlingen op het sociale domein op het niveau dat mag worden verwacht?</w:t>
            </w:r>
          </w:p>
        </w:tc>
        <w:tc>
          <w:tcPr>
            <w:tcW w:w="2289" w:type="dxa"/>
          </w:tcPr>
          <w:p w14:paraId="32DE246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299EE68E" w14:textId="77777777" w:rsidTr="0062488C">
        <w:trPr>
          <w:cantSplit/>
        </w:trPr>
        <w:tc>
          <w:tcPr>
            <w:tcW w:w="7225" w:type="dxa"/>
          </w:tcPr>
          <w:p w14:paraId="6844C7FE"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Liggen op de school de vaardigheden van de leerlingen op het sociale domein op het niveau dat mag worden verwacht?</w:t>
            </w:r>
          </w:p>
        </w:tc>
        <w:tc>
          <w:tcPr>
            <w:tcW w:w="2289" w:type="dxa"/>
          </w:tcPr>
          <w:p w14:paraId="31B937D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15A59FA9" w14:textId="77777777" w:rsidTr="0062488C">
        <w:trPr>
          <w:cantSplit/>
        </w:trPr>
        <w:tc>
          <w:tcPr>
            <w:tcW w:w="7225" w:type="dxa"/>
          </w:tcPr>
          <w:p w14:paraId="4FFF8DB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Liggen op de school de houdingen van de leerlingen op het sociale domein op het niveau dat mag worden verwacht?</w:t>
            </w:r>
          </w:p>
        </w:tc>
        <w:tc>
          <w:tcPr>
            <w:tcW w:w="2289" w:type="dxa"/>
          </w:tcPr>
          <w:p w14:paraId="19EC347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0DEAD57D" w14:textId="77777777" w:rsidR="00A32EA0" w:rsidRPr="006747A3" w:rsidRDefault="00A32EA0" w:rsidP="00A32EA0">
      <w:pPr>
        <w:rPr>
          <w:rFonts w:asciiTheme="majorHAnsi" w:hAnsiTheme="majorHAnsi" w:cstheme="majorHAnsi"/>
        </w:rPr>
      </w:pPr>
    </w:p>
    <w:p w14:paraId="050CCDA4"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5739CD04"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38CE0456" w14:textId="77777777" w:rsidTr="0062488C">
        <w:trPr>
          <w:cantSplit/>
        </w:trPr>
        <w:tc>
          <w:tcPr>
            <w:tcW w:w="1555" w:type="dxa"/>
          </w:tcPr>
          <w:p w14:paraId="5F7AF462" w14:textId="77777777" w:rsidR="00A32EA0" w:rsidRPr="006747A3" w:rsidRDefault="00A32EA0" w:rsidP="0062488C">
            <w:pPr>
              <w:rPr>
                <w:rFonts w:asciiTheme="majorHAnsi" w:hAnsiTheme="majorHAnsi" w:cstheme="majorHAnsi"/>
              </w:rPr>
            </w:pPr>
          </w:p>
        </w:tc>
        <w:tc>
          <w:tcPr>
            <w:tcW w:w="1559" w:type="dxa"/>
          </w:tcPr>
          <w:p w14:paraId="0AFE3CF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tc>
        <w:tc>
          <w:tcPr>
            <w:tcW w:w="2410" w:type="dxa"/>
          </w:tcPr>
          <w:p w14:paraId="56751EF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tc>
        <w:tc>
          <w:tcPr>
            <w:tcW w:w="1984" w:type="dxa"/>
          </w:tcPr>
          <w:p w14:paraId="663146F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c>
          <w:tcPr>
            <w:tcW w:w="2552" w:type="dxa"/>
          </w:tcPr>
          <w:p w14:paraId="0B7C40C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06E99380" w14:textId="77777777" w:rsidTr="0062488C">
        <w:trPr>
          <w:cantSplit/>
        </w:trPr>
        <w:tc>
          <w:tcPr>
            <w:tcW w:w="1555" w:type="dxa"/>
            <w:vAlign w:val="center"/>
          </w:tcPr>
          <w:p w14:paraId="52891C4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1559" w:type="dxa"/>
          </w:tcPr>
          <w:p w14:paraId="710DA840"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410" w:type="dxa"/>
          </w:tcPr>
          <w:p w14:paraId="33FC99C2" w14:textId="77777777" w:rsidR="00A32EA0" w:rsidRPr="006747A3" w:rsidRDefault="00A32EA0" w:rsidP="0062488C">
            <w:pPr>
              <w:jc w:val="center"/>
              <w:rPr>
                <w:rFonts w:asciiTheme="majorHAnsi" w:hAnsiTheme="majorHAnsi" w:cstheme="majorHAnsi"/>
              </w:rPr>
            </w:pPr>
          </w:p>
        </w:tc>
        <w:tc>
          <w:tcPr>
            <w:tcW w:w="1984" w:type="dxa"/>
          </w:tcPr>
          <w:p w14:paraId="7CA380B6" w14:textId="77777777" w:rsidR="00A32EA0" w:rsidRPr="006747A3" w:rsidRDefault="00A32EA0" w:rsidP="0062488C">
            <w:pPr>
              <w:jc w:val="center"/>
              <w:rPr>
                <w:rFonts w:asciiTheme="majorHAnsi" w:hAnsiTheme="majorHAnsi" w:cstheme="majorHAnsi"/>
              </w:rPr>
            </w:pPr>
          </w:p>
        </w:tc>
        <w:tc>
          <w:tcPr>
            <w:tcW w:w="2552" w:type="dxa"/>
          </w:tcPr>
          <w:p w14:paraId="278DD32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210E67A" w14:textId="77777777" w:rsidTr="0062488C">
        <w:trPr>
          <w:cantSplit/>
        </w:trPr>
        <w:tc>
          <w:tcPr>
            <w:tcW w:w="1555" w:type="dxa"/>
            <w:vAlign w:val="center"/>
          </w:tcPr>
          <w:p w14:paraId="49CC484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8505" w:type="dxa"/>
            <w:gridSpan w:val="4"/>
          </w:tcPr>
          <w:p w14:paraId="3CFE91A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Extern en genormeerd instrument: indirect via </w:t>
            </w:r>
            <w:proofErr w:type="spellStart"/>
            <w:r w:rsidRPr="006747A3">
              <w:rPr>
                <w:rFonts w:asciiTheme="majorHAnsi" w:hAnsiTheme="majorHAnsi" w:cstheme="majorHAnsi"/>
              </w:rPr>
              <w:t>leerlingenquetes</w:t>
            </w:r>
            <w:proofErr w:type="spellEnd"/>
            <w:r w:rsidRPr="006747A3">
              <w:rPr>
                <w:rFonts w:asciiTheme="majorHAnsi" w:hAnsiTheme="majorHAnsi" w:cstheme="majorHAnsi"/>
              </w:rPr>
              <w:br/>
            </w:r>
          </w:p>
          <w:p w14:paraId="0D26B22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p w14:paraId="208D26A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r>
    </w:tbl>
    <w:p w14:paraId="3D66C24B"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24E91180" w14:textId="77777777" w:rsidTr="0062488C">
        <w:trPr>
          <w:cantSplit/>
        </w:trPr>
        <w:tc>
          <w:tcPr>
            <w:tcW w:w="1555" w:type="dxa"/>
            <w:vAlign w:val="center"/>
          </w:tcPr>
          <w:p w14:paraId="2A388745" w14:textId="77777777" w:rsidR="00A32EA0" w:rsidRPr="006747A3" w:rsidRDefault="00A32EA0" w:rsidP="0062488C">
            <w:pPr>
              <w:rPr>
                <w:rFonts w:asciiTheme="majorHAnsi" w:hAnsiTheme="majorHAnsi" w:cstheme="majorHAnsi"/>
                <w:color w:val="000000"/>
              </w:rPr>
            </w:pPr>
          </w:p>
        </w:tc>
        <w:tc>
          <w:tcPr>
            <w:tcW w:w="1559" w:type="dxa"/>
          </w:tcPr>
          <w:p w14:paraId="55AA3B9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tc>
        <w:tc>
          <w:tcPr>
            <w:tcW w:w="2410" w:type="dxa"/>
          </w:tcPr>
          <w:p w14:paraId="7EBD857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c>
          <w:tcPr>
            <w:tcW w:w="1984" w:type="dxa"/>
          </w:tcPr>
          <w:p w14:paraId="47B6367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Indruk leraar</w:t>
            </w:r>
          </w:p>
        </w:tc>
        <w:tc>
          <w:tcPr>
            <w:tcW w:w="2552" w:type="dxa"/>
          </w:tcPr>
          <w:p w14:paraId="3454666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1C9BC7C9" w14:textId="77777777" w:rsidTr="0062488C">
        <w:trPr>
          <w:cantSplit/>
        </w:trPr>
        <w:tc>
          <w:tcPr>
            <w:tcW w:w="1555" w:type="dxa"/>
            <w:vAlign w:val="center"/>
          </w:tcPr>
          <w:p w14:paraId="1C51290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1559" w:type="dxa"/>
          </w:tcPr>
          <w:p w14:paraId="70A0B17C" w14:textId="77777777" w:rsidR="00A32EA0" w:rsidRPr="006747A3" w:rsidRDefault="00A32EA0" w:rsidP="0062488C">
            <w:pPr>
              <w:jc w:val="center"/>
              <w:rPr>
                <w:rFonts w:asciiTheme="majorHAnsi" w:hAnsiTheme="majorHAnsi" w:cstheme="majorHAnsi"/>
              </w:rPr>
            </w:pPr>
          </w:p>
        </w:tc>
        <w:tc>
          <w:tcPr>
            <w:tcW w:w="2410" w:type="dxa"/>
          </w:tcPr>
          <w:p w14:paraId="5FC5D31D" w14:textId="77777777" w:rsidR="00A32EA0" w:rsidRPr="006747A3" w:rsidRDefault="00A32EA0" w:rsidP="0062488C">
            <w:pPr>
              <w:jc w:val="center"/>
              <w:rPr>
                <w:rFonts w:asciiTheme="majorHAnsi" w:hAnsiTheme="majorHAnsi" w:cstheme="majorHAnsi"/>
              </w:rPr>
            </w:pPr>
          </w:p>
        </w:tc>
        <w:tc>
          <w:tcPr>
            <w:tcW w:w="1984" w:type="dxa"/>
          </w:tcPr>
          <w:p w14:paraId="4340DD1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2A6FC31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66B3CA57" w14:textId="77777777" w:rsidTr="0062488C">
        <w:trPr>
          <w:cantSplit/>
        </w:trPr>
        <w:tc>
          <w:tcPr>
            <w:tcW w:w="1555" w:type="dxa"/>
            <w:vAlign w:val="center"/>
          </w:tcPr>
          <w:p w14:paraId="1F4C249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8505" w:type="dxa"/>
            <w:gridSpan w:val="4"/>
          </w:tcPr>
          <w:p w14:paraId="4725768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p w14:paraId="0340C43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r>
    </w:tbl>
    <w:p w14:paraId="1A666871" w14:textId="77777777" w:rsidR="00A32EA0" w:rsidRPr="006747A3" w:rsidRDefault="00A32EA0" w:rsidP="00A32EA0">
      <w:pPr>
        <w:rPr>
          <w:rFonts w:asciiTheme="majorHAnsi" w:hAnsiTheme="majorHAnsi" w:cstheme="majorHAnsi"/>
        </w:rPr>
      </w:pPr>
    </w:p>
    <w:p w14:paraId="65C172B1" w14:textId="77777777" w:rsidR="00A32EA0" w:rsidRPr="006747A3" w:rsidRDefault="00A32EA0" w:rsidP="00A32EA0">
      <w:pPr>
        <w:pStyle w:val="Paragrafen"/>
        <w:rPr>
          <w:rFonts w:asciiTheme="majorHAnsi" w:hAnsiTheme="majorHAnsi" w:cstheme="majorHAnsi"/>
        </w:rPr>
      </w:pPr>
      <w:bookmarkStart w:id="38" w:name="_Toc49456305"/>
      <w:r w:rsidRPr="006747A3">
        <w:rPr>
          <w:rFonts w:asciiTheme="majorHAnsi" w:hAnsiTheme="majorHAnsi" w:cstheme="majorHAnsi"/>
        </w:rPr>
        <w:lastRenderedPageBreak/>
        <w:t>OB1.2 - Positief sociaal gedrag</w:t>
      </w:r>
      <w:bookmarkEnd w:id="38"/>
    </w:p>
    <w:p w14:paraId="4959E09E" w14:textId="77777777" w:rsidR="00A32EA0" w:rsidRPr="006747A3" w:rsidRDefault="00A32EA0" w:rsidP="00A32EA0">
      <w:pPr>
        <w:rPr>
          <w:rFonts w:asciiTheme="majorHAnsi" w:hAnsiTheme="majorHAnsi" w:cstheme="majorHAnsi"/>
        </w:rPr>
      </w:pPr>
    </w:p>
    <w:p w14:paraId="180AF1F4"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Op onze school vertonen de leerlingen positief sociaal gedrag en geen frequent negatief (antisociaal) gedrag.</w:t>
      </w:r>
    </w:p>
    <w:p w14:paraId="76F0EE56" w14:textId="77777777" w:rsidR="00A32EA0" w:rsidRPr="006747A3" w:rsidRDefault="00A32EA0" w:rsidP="00A32EA0">
      <w:pPr>
        <w:rPr>
          <w:rFonts w:asciiTheme="majorHAnsi" w:hAnsiTheme="majorHAnsi" w:cstheme="majorHAnsi"/>
          <w:u w:val="single"/>
        </w:rPr>
      </w:pPr>
    </w:p>
    <w:p w14:paraId="13F44B23"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1DF334CA"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600D834A" w14:textId="77777777" w:rsidTr="0062488C">
        <w:trPr>
          <w:cantSplit/>
          <w:tblHeader/>
        </w:trPr>
        <w:tc>
          <w:tcPr>
            <w:tcW w:w="7225" w:type="dxa"/>
          </w:tcPr>
          <w:p w14:paraId="163CF04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3ADA341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5EE3AD72" w14:textId="77777777" w:rsidTr="0062488C">
        <w:trPr>
          <w:cantSplit/>
        </w:trPr>
        <w:tc>
          <w:tcPr>
            <w:tcW w:w="7225" w:type="dxa"/>
          </w:tcPr>
          <w:p w14:paraId="0172906B"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Vertonen de leerlingen op de school positief sociaal gedrag?</w:t>
            </w:r>
          </w:p>
        </w:tc>
        <w:tc>
          <w:tcPr>
            <w:tcW w:w="2289" w:type="dxa"/>
          </w:tcPr>
          <w:p w14:paraId="231B06E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765AD6B3" w14:textId="77777777" w:rsidTr="0062488C">
        <w:trPr>
          <w:cantSplit/>
        </w:trPr>
        <w:tc>
          <w:tcPr>
            <w:tcW w:w="7225" w:type="dxa"/>
          </w:tcPr>
          <w:p w14:paraId="5F81CD3C"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Vertonen de leerlingen op de school geen frequent negatief (antisociaal) gedrag?</w:t>
            </w:r>
          </w:p>
        </w:tc>
        <w:tc>
          <w:tcPr>
            <w:tcW w:w="2289" w:type="dxa"/>
          </w:tcPr>
          <w:p w14:paraId="11AB5EA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15EB8D69" w14:textId="77777777" w:rsidR="00A32EA0" w:rsidRPr="006747A3" w:rsidRDefault="00A32EA0" w:rsidP="00A32EA0">
      <w:pPr>
        <w:rPr>
          <w:rFonts w:asciiTheme="majorHAnsi" w:hAnsiTheme="majorHAnsi" w:cstheme="majorHAnsi"/>
        </w:rPr>
      </w:pPr>
    </w:p>
    <w:p w14:paraId="089CBCB4"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00000AC7"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268"/>
        <w:gridCol w:w="2126"/>
        <w:gridCol w:w="2552"/>
      </w:tblGrid>
      <w:tr w:rsidR="00A32EA0" w:rsidRPr="006747A3" w14:paraId="209B7FE5" w14:textId="77777777" w:rsidTr="0062488C">
        <w:trPr>
          <w:cantSplit/>
        </w:trPr>
        <w:tc>
          <w:tcPr>
            <w:tcW w:w="1555" w:type="dxa"/>
          </w:tcPr>
          <w:p w14:paraId="1CAA2F6A" w14:textId="77777777" w:rsidR="00A32EA0" w:rsidRPr="006747A3" w:rsidRDefault="00A32EA0" w:rsidP="0062488C">
            <w:pPr>
              <w:rPr>
                <w:rFonts w:asciiTheme="majorHAnsi" w:hAnsiTheme="majorHAnsi" w:cstheme="majorHAnsi"/>
              </w:rPr>
            </w:pPr>
          </w:p>
        </w:tc>
        <w:tc>
          <w:tcPr>
            <w:tcW w:w="1559" w:type="dxa"/>
          </w:tcPr>
          <w:p w14:paraId="47E9B50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tc>
        <w:tc>
          <w:tcPr>
            <w:tcW w:w="2268" w:type="dxa"/>
          </w:tcPr>
          <w:p w14:paraId="6BD3762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tc>
        <w:tc>
          <w:tcPr>
            <w:tcW w:w="2126" w:type="dxa"/>
          </w:tcPr>
          <w:p w14:paraId="2A69C75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c>
          <w:tcPr>
            <w:tcW w:w="2552" w:type="dxa"/>
          </w:tcPr>
          <w:p w14:paraId="3710F53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23EBD940" w14:textId="77777777" w:rsidTr="0062488C">
        <w:trPr>
          <w:cantSplit/>
        </w:trPr>
        <w:tc>
          <w:tcPr>
            <w:tcW w:w="1555" w:type="dxa"/>
            <w:vAlign w:val="center"/>
          </w:tcPr>
          <w:p w14:paraId="088629E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1559" w:type="dxa"/>
          </w:tcPr>
          <w:p w14:paraId="1E02D8E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268" w:type="dxa"/>
          </w:tcPr>
          <w:p w14:paraId="6E4859D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126" w:type="dxa"/>
          </w:tcPr>
          <w:p w14:paraId="68AC0005"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2989BB8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0C09AF57" w14:textId="77777777" w:rsidTr="0062488C">
        <w:trPr>
          <w:cantSplit/>
        </w:trPr>
        <w:tc>
          <w:tcPr>
            <w:tcW w:w="1555" w:type="dxa"/>
            <w:vAlign w:val="center"/>
          </w:tcPr>
          <w:p w14:paraId="29FA305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8505" w:type="dxa"/>
            <w:gridSpan w:val="4"/>
          </w:tcPr>
          <w:p w14:paraId="7E1E1787" w14:textId="3A65B49F"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 magister</w:t>
            </w:r>
            <w:r w:rsidRPr="006747A3">
              <w:rPr>
                <w:rFonts w:asciiTheme="majorHAnsi" w:hAnsiTheme="majorHAnsi" w:cstheme="majorHAnsi"/>
              </w:rPr>
              <w:br/>
              <w:t>inci</w:t>
            </w:r>
            <w:r w:rsidR="006747A3">
              <w:rPr>
                <w:rFonts w:asciiTheme="majorHAnsi" w:hAnsiTheme="majorHAnsi" w:cstheme="majorHAnsi"/>
              </w:rPr>
              <w:t>d</w:t>
            </w:r>
            <w:r w:rsidRPr="006747A3">
              <w:rPr>
                <w:rFonts w:asciiTheme="majorHAnsi" w:hAnsiTheme="majorHAnsi" w:cstheme="majorHAnsi"/>
              </w:rPr>
              <w:t>entenregistratie</w:t>
            </w:r>
          </w:p>
          <w:p w14:paraId="63799BA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p w14:paraId="4B54B75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r>
    </w:tbl>
    <w:p w14:paraId="6A985B51"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268"/>
        <w:gridCol w:w="2126"/>
        <w:gridCol w:w="2552"/>
      </w:tblGrid>
      <w:tr w:rsidR="00A32EA0" w:rsidRPr="006747A3" w14:paraId="4E21D1AB" w14:textId="77777777" w:rsidTr="0062488C">
        <w:trPr>
          <w:cantSplit/>
        </w:trPr>
        <w:tc>
          <w:tcPr>
            <w:tcW w:w="1555" w:type="dxa"/>
            <w:vAlign w:val="center"/>
          </w:tcPr>
          <w:p w14:paraId="71F433E6" w14:textId="77777777" w:rsidR="00A32EA0" w:rsidRPr="006747A3" w:rsidRDefault="00A32EA0" w:rsidP="0062488C">
            <w:pPr>
              <w:rPr>
                <w:rFonts w:asciiTheme="majorHAnsi" w:hAnsiTheme="majorHAnsi" w:cstheme="majorHAnsi"/>
                <w:color w:val="000000"/>
              </w:rPr>
            </w:pPr>
          </w:p>
        </w:tc>
        <w:tc>
          <w:tcPr>
            <w:tcW w:w="1559" w:type="dxa"/>
          </w:tcPr>
          <w:p w14:paraId="4077F9F6" w14:textId="77777777" w:rsidR="00A32EA0" w:rsidRPr="006747A3" w:rsidRDefault="00A32EA0" w:rsidP="0062488C">
            <w:pPr>
              <w:rPr>
                <w:rFonts w:asciiTheme="majorHAnsi" w:hAnsiTheme="majorHAnsi" w:cstheme="majorHAnsi"/>
              </w:rPr>
            </w:pPr>
            <w:proofErr w:type="spellStart"/>
            <w:r w:rsidRPr="006747A3">
              <w:rPr>
                <w:rFonts w:asciiTheme="majorHAnsi" w:hAnsiTheme="majorHAnsi" w:cstheme="majorHAnsi"/>
              </w:rPr>
              <w:t>Leerlingvolg-systeem</w:t>
            </w:r>
            <w:proofErr w:type="spellEnd"/>
          </w:p>
        </w:tc>
        <w:tc>
          <w:tcPr>
            <w:tcW w:w="2268" w:type="dxa"/>
          </w:tcPr>
          <w:p w14:paraId="55BD328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Incidentenregistratie</w:t>
            </w:r>
          </w:p>
        </w:tc>
        <w:tc>
          <w:tcPr>
            <w:tcW w:w="2126" w:type="dxa"/>
          </w:tcPr>
          <w:p w14:paraId="5647341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Leerlingendossiers</w:t>
            </w:r>
          </w:p>
        </w:tc>
        <w:tc>
          <w:tcPr>
            <w:tcW w:w="2552" w:type="dxa"/>
          </w:tcPr>
          <w:p w14:paraId="04A5224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3B537713" w14:textId="77777777" w:rsidTr="0062488C">
        <w:trPr>
          <w:cantSplit/>
        </w:trPr>
        <w:tc>
          <w:tcPr>
            <w:tcW w:w="1555" w:type="dxa"/>
            <w:vAlign w:val="center"/>
          </w:tcPr>
          <w:p w14:paraId="027563F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1559" w:type="dxa"/>
          </w:tcPr>
          <w:p w14:paraId="6C88C23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268" w:type="dxa"/>
          </w:tcPr>
          <w:p w14:paraId="558F766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126" w:type="dxa"/>
          </w:tcPr>
          <w:p w14:paraId="7BBDFD4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42AB291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02904B2" w14:textId="77777777" w:rsidTr="0062488C">
        <w:trPr>
          <w:cantSplit/>
        </w:trPr>
        <w:tc>
          <w:tcPr>
            <w:tcW w:w="1555" w:type="dxa"/>
            <w:vAlign w:val="center"/>
          </w:tcPr>
          <w:p w14:paraId="0C0BDE1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8505" w:type="dxa"/>
            <w:gridSpan w:val="4"/>
          </w:tcPr>
          <w:p w14:paraId="3E539EB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Leerlingvolgsysteem:</w:t>
            </w:r>
          </w:p>
          <w:p w14:paraId="28FD09E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Incidentenregistratie:</w:t>
            </w:r>
          </w:p>
          <w:p w14:paraId="0E71D5F0" w14:textId="6ACF004A" w:rsidR="00A32EA0" w:rsidRPr="006747A3" w:rsidRDefault="00A32EA0" w:rsidP="0062488C">
            <w:pPr>
              <w:rPr>
                <w:rFonts w:asciiTheme="majorHAnsi" w:hAnsiTheme="majorHAnsi" w:cstheme="majorHAnsi"/>
              </w:rPr>
            </w:pPr>
            <w:r w:rsidRPr="006747A3">
              <w:rPr>
                <w:rFonts w:asciiTheme="majorHAnsi" w:hAnsiTheme="majorHAnsi" w:cstheme="majorHAnsi"/>
              </w:rPr>
              <w:t>Leerlingendossiers: leerling</w:t>
            </w:r>
            <w:r w:rsidR="006747A3">
              <w:rPr>
                <w:rFonts w:asciiTheme="majorHAnsi" w:hAnsiTheme="majorHAnsi" w:cstheme="majorHAnsi"/>
              </w:rPr>
              <w:t xml:space="preserve"> </w:t>
            </w:r>
            <w:r w:rsidRPr="006747A3">
              <w:rPr>
                <w:rFonts w:asciiTheme="majorHAnsi" w:hAnsiTheme="majorHAnsi" w:cstheme="majorHAnsi"/>
              </w:rPr>
              <w:t>dossier</w:t>
            </w:r>
            <w:r w:rsidRPr="006747A3">
              <w:rPr>
                <w:rFonts w:asciiTheme="majorHAnsi" w:hAnsiTheme="majorHAnsi" w:cstheme="majorHAnsi"/>
              </w:rPr>
              <w:br/>
              <w:t>mentornotities magister</w:t>
            </w:r>
          </w:p>
        </w:tc>
      </w:tr>
    </w:tbl>
    <w:p w14:paraId="00A5F676" w14:textId="666616F0" w:rsidR="00A32EA0" w:rsidRDefault="00A32EA0" w:rsidP="00A32EA0">
      <w:pPr>
        <w:rPr>
          <w:rFonts w:asciiTheme="majorHAnsi" w:hAnsiTheme="majorHAnsi" w:cstheme="majorHAnsi"/>
        </w:rPr>
      </w:pPr>
    </w:p>
    <w:p w14:paraId="758AEA73" w14:textId="77777777" w:rsidR="006747A3" w:rsidRPr="006747A3" w:rsidRDefault="006747A3" w:rsidP="00A32EA0">
      <w:pPr>
        <w:rPr>
          <w:rFonts w:asciiTheme="majorHAnsi" w:hAnsiTheme="majorHAnsi" w:cstheme="majorHAnsi"/>
        </w:rPr>
      </w:pPr>
    </w:p>
    <w:p w14:paraId="79ECBF84" w14:textId="77777777" w:rsidR="00A32EA0" w:rsidRPr="006747A3" w:rsidRDefault="00A32EA0" w:rsidP="00A32EA0">
      <w:pPr>
        <w:pStyle w:val="Paragrafen"/>
        <w:rPr>
          <w:rFonts w:asciiTheme="majorHAnsi" w:hAnsiTheme="majorHAnsi" w:cstheme="majorHAnsi"/>
        </w:rPr>
      </w:pPr>
      <w:bookmarkStart w:id="39" w:name="_Toc49456306"/>
      <w:r w:rsidRPr="006747A3">
        <w:rPr>
          <w:rFonts w:asciiTheme="majorHAnsi" w:hAnsiTheme="majorHAnsi" w:cstheme="majorHAnsi"/>
        </w:rPr>
        <w:t>OB1.3 - Maatschappelijke competenties</w:t>
      </w:r>
      <w:bookmarkEnd w:id="39"/>
    </w:p>
    <w:p w14:paraId="0A7C2311" w14:textId="77777777" w:rsidR="00A32EA0" w:rsidRPr="006747A3" w:rsidRDefault="00A32EA0" w:rsidP="00A32EA0">
      <w:pPr>
        <w:rPr>
          <w:rFonts w:asciiTheme="majorHAnsi" w:hAnsiTheme="majorHAnsi" w:cstheme="majorHAnsi"/>
        </w:rPr>
      </w:pPr>
    </w:p>
    <w:p w14:paraId="575A08C8"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De interpersoonlijke dimensie betreft primair sociale competenties in de vorm van de kennis, vaardigheden en houdingen die iemand in staat stellen tot succesvolle omgang met de ander en daarbij tussen verschillende settingen te kunnen schakelen en daarin verschillende rollen te vervullen en de eigen doelen te realiseren. Het gaat daarbij om vaardigheden als zelfsturing, keuzes maken, het onderhouden van relaties, samenwerken en communicatieve vaardigheden.</w:t>
      </w:r>
    </w:p>
    <w:p w14:paraId="340FD70B" w14:textId="77777777" w:rsidR="00A32EA0" w:rsidRPr="006747A3" w:rsidRDefault="00A32EA0" w:rsidP="00A32EA0">
      <w:pPr>
        <w:rPr>
          <w:rFonts w:asciiTheme="majorHAnsi" w:hAnsiTheme="majorHAnsi" w:cstheme="majorHAnsi"/>
          <w:u w:val="single"/>
        </w:rPr>
      </w:pPr>
    </w:p>
    <w:p w14:paraId="5EB99A89"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116A55EF"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5E6473EE" w14:textId="77777777" w:rsidTr="0062488C">
        <w:trPr>
          <w:cantSplit/>
          <w:tblHeader/>
        </w:trPr>
        <w:tc>
          <w:tcPr>
            <w:tcW w:w="7225" w:type="dxa"/>
          </w:tcPr>
          <w:p w14:paraId="376F755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49F530F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6AB33744" w14:textId="77777777" w:rsidTr="0062488C">
        <w:trPr>
          <w:cantSplit/>
        </w:trPr>
        <w:tc>
          <w:tcPr>
            <w:tcW w:w="7225" w:type="dxa"/>
          </w:tcPr>
          <w:p w14:paraId="4EC0697F"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Ligt op de school de kennis van leerlingen op het maatschappelijk domein op het niveau dat mag worden verwacht?</w:t>
            </w:r>
          </w:p>
        </w:tc>
        <w:tc>
          <w:tcPr>
            <w:tcW w:w="2289" w:type="dxa"/>
          </w:tcPr>
          <w:p w14:paraId="469C068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30FF8ABD" w14:textId="77777777" w:rsidTr="0062488C">
        <w:trPr>
          <w:cantSplit/>
        </w:trPr>
        <w:tc>
          <w:tcPr>
            <w:tcW w:w="7225" w:type="dxa"/>
          </w:tcPr>
          <w:p w14:paraId="785C1DD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Liggen op de school de vaardigheden van de leerlingen op het maatschappelijk domein op het niveau dat mag worden verwacht?</w:t>
            </w:r>
          </w:p>
        </w:tc>
        <w:tc>
          <w:tcPr>
            <w:tcW w:w="2289" w:type="dxa"/>
          </w:tcPr>
          <w:p w14:paraId="00F0CD4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17D7B4F8" w14:textId="77777777" w:rsidTr="0062488C">
        <w:trPr>
          <w:cantSplit/>
        </w:trPr>
        <w:tc>
          <w:tcPr>
            <w:tcW w:w="7225" w:type="dxa"/>
          </w:tcPr>
          <w:p w14:paraId="567A30C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lastRenderedPageBreak/>
              <w:t>Liggen op de school de houdingen van de leerlingen op het maatschappelijk domein op het niveau dat mag worden verwacht?</w:t>
            </w:r>
          </w:p>
        </w:tc>
        <w:tc>
          <w:tcPr>
            <w:tcW w:w="2289" w:type="dxa"/>
          </w:tcPr>
          <w:p w14:paraId="28AD350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494651C1" w14:textId="77777777" w:rsidR="00A32EA0" w:rsidRPr="006747A3" w:rsidRDefault="00A32EA0" w:rsidP="00A32EA0">
      <w:pPr>
        <w:rPr>
          <w:rFonts w:asciiTheme="majorHAnsi" w:hAnsiTheme="majorHAnsi" w:cstheme="majorHAnsi"/>
          <w:u w:val="single"/>
        </w:rPr>
      </w:pPr>
    </w:p>
    <w:p w14:paraId="29BB33C7"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0DBE2AE5"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2F3DE95C" w14:textId="77777777" w:rsidTr="0062488C">
        <w:trPr>
          <w:cantSplit/>
        </w:trPr>
        <w:tc>
          <w:tcPr>
            <w:tcW w:w="1555" w:type="dxa"/>
          </w:tcPr>
          <w:p w14:paraId="53803F40" w14:textId="77777777" w:rsidR="00A32EA0" w:rsidRPr="006747A3" w:rsidRDefault="00A32EA0" w:rsidP="0062488C">
            <w:pPr>
              <w:rPr>
                <w:rFonts w:asciiTheme="majorHAnsi" w:hAnsiTheme="majorHAnsi" w:cstheme="majorHAnsi"/>
              </w:rPr>
            </w:pPr>
          </w:p>
        </w:tc>
        <w:tc>
          <w:tcPr>
            <w:tcW w:w="1559" w:type="dxa"/>
          </w:tcPr>
          <w:p w14:paraId="7A074C9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tc>
        <w:tc>
          <w:tcPr>
            <w:tcW w:w="2410" w:type="dxa"/>
          </w:tcPr>
          <w:p w14:paraId="051254F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tc>
        <w:tc>
          <w:tcPr>
            <w:tcW w:w="1984" w:type="dxa"/>
          </w:tcPr>
          <w:p w14:paraId="2B52310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c>
          <w:tcPr>
            <w:tcW w:w="2552" w:type="dxa"/>
          </w:tcPr>
          <w:p w14:paraId="0B2F438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2115F475" w14:textId="77777777" w:rsidTr="0062488C">
        <w:trPr>
          <w:cantSplit/>
        </w:trPr>
        <w:tc>
          <w:tcPr>
            <w:tcW w:w="1555" w:type="dxa"/>
            <w:vAlign w:val="center"/>
          </w:tcPr>
          <w:p w14:paraId="752E300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1559" w:type="dxa"/>
          </w:tcPr>
          <w:p w14:paraId="07F68DCA" w14:textId="77777777" w:rsidR="00A32EA0" w:rsidRPr="006747A3" w:rsidRDefault="00A32EA0" w:rsidP="0062488C">
            <w:pPr>
              <w:jc w:val="center"/>
              <w:rPr>
                <w:rFonts w:asciiTheme="majorHAnsi" w:hAnsiTheme="majorHAnsi" w:cstheme="majorHAnsi"/>
              </w:rPr>
            </w:pPr>
          </w:p>
        </w:tc>
        <w:tc>
          <w:tcPr>
            <w:tcW w:w="2410" w:type="dxa"/>
          </w:tcPr>
          <w:p w14:paraId="18AA25DF" w14:textId="77777777" w:rsidR="00A32EA0" w:rsidRPr="006747A3" w:rsidRDefault="00A32EA0" w:rsidP="0062488C">
            <w:pPr>
              <w:jc w:val="center"/>
              <w:rPr>
                <w:rFonts w:asciiTheme="majorHAnsi" w:hAnsiTheme="majorHAnsi" w:cstheme="majorHAnsi"/>
              </w:rPr>
            </w:pPr>
          </w:p>
        </w:tc>
        <w:tc>
          <w:tcPr>
            <w:tcW w:w="1984" w:type="dxa"/>
          </w:tcPr>
          <w:p w14:paraId="527BAB49" w14:textId="77777777" w:rsidR="00A32EA0" w:rsidRPr="006747A3" w:rsidRDefault="00A32EA0" w:rsidP="0062488C">
            <w:pPr>
              <w:jc w:val="center"/>
              <w:rPr>
                <w:rFonts w:asciiTheme="majorHAnsi" w:hAnsiTheme="majorHAnsi" w:cstheme="majorHAnsi"/>
              </w:rPr>
            </w:pPr>
          </w:p>
        </w:tc>
        <w:tc>
          <w:tcPr>
            <w:tcW w:w="2552" w:type="dxa"/>
          </w:tcPr>
          <w:p w14:paraId="6D66F01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4A922021" w14:textId="77777777" w:rsidTr="0062488C">
        <w:trPr>
          <w:cantSplit/>
        </w:trPr>
        <w:tc>
          <w:tcPr>
            <w:tcW w:w="1555" w:type="dxa"/>
            <w:vAlign w:val="center"/>
          </w:tcPr>
          <w:p w14:paraId="624FEC4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8505" w:type="dxa"/>
            <w:gridSpan w:val="4"/>
          </w:tcPr>
          <w:p w14:paraId="2F27DCA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p w14:paraId="27488E0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p w14:paraId="257D14C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r>
    </w:tbl>
    <w:p w14:paraId="62E78108"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611D3BA9" w14:textId="77777777" w:rsidTr="0062488C">
        <w:trPr>
          <w:cantSplit/>
        </w:trPr>
        <w:tc>
          <w:tcPr>
            <w:tcW w:w="1555" w:type="dxa"/>
            <w:vAlign w:val="center"/>
          </w:tcPr>
          <w:p w14:paraId="664DF116" w14:textId="77777777" w:rsidR="00A32EA0" w:rsidRPr="006747A3" w:rsidRDefault="00A32EA0" w:rsidP="0062488C">
            <w:pPr>
              <w:rPr>
                <w:rFonts w:asciiTheme="majorHAnsi" w:hAnsiTheme="majorHAnsi" w:cstheme="majorHAnsi"/>
                <w:color w:val="000000"/>
              </w:rPr>
            </w:pPr>
          </w:p>
        </w:tc>
        <w:tc>
          <w:tcPr>
            <w:tcW w:w="1559" w:type="dxa"/>
          </w:tcPr>
          <w:p w14:paraId="5726C96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tc>
        <w:tc>
          <w:tcPr>
            <w:tcW w:w="2410" w:type="dxa"/>
          </w:tcPr>
          <w:p w14:paraId="0608A02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c>
          <w:tcPr>
            <w:tcW w:w="1984" w:type="dxa"/>
          </w:tcPr>
          <w:p w14:paraId="13F3B83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Indruk leraar</w:t>
            </w:r>
          </w:p>
        </w:tc>
        <w:tc>
          <w:tcPr>
            <w:tcW w:w="2552" w:type="dxa"/>
          </w:tcPr>
          <w:p w14:paraId="07EE6EC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4E60E3F1" w14:textId="77777777" w:rsidTr="0062488C">
        <w:trPr>
          <w:cantSplit/>
        </w:trPr>
        <w:tc>
          <w:tcPr>
            <w:tcW w:w="1555" w:type="dxa"/>
            <w:vAlign w:val="center"/>
          </w:tcPr>
          <w:p w14:paraId="39869B0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1559" w:type="dxa"/>
          </w:tcPr>
          <w:p w14:paraId="7BF67D89" w14:textId="77777777" w:rsidR="00A32EA0" w:rsidRPr="006747A3" w:rsidRDefault="00A32EA0" w:rsidP="0062488C">
            <w:pPr>
              <w:jc w:val="center"/>
              <w:rPr>
                <w:rFonts w:asciiTheme="majorHAnsi" w:hAnsiTheme="majorHAnsi" w:cstheme="majorHAnsi"/>
              </w:rPr>
            </w:pPr>
          </w:p>
        </w:tc>
        <w:tc>
          <w:tcPr>
            <w:tcW w:w="2410" w:type="dxa"/>
          </w:tcPr>
          <w:p w14:paraId="3A3AE5BC" w14:textId="77777777" w:rsidR="00A32EA0" w:rsidRPr="006747A3" w:rsidRDefault="00A32EA0" w:rsidP="0062488C">
            <w:pPr>
              <w:jc w:val="center"/>
              <w:rPr>
                <w:rFonts w:asciiTheme="majorHAnsi" w:hAnsiTheme="majorHAnsi" w:cstheme="majorHAnsi"/>
              </w:rPr>
            </w:pPr>
          </w:p>
        </w:tc>
        <w:tc>
          <w:tcPr>
            <w:tcW w:w="1984" w:type="dxa"/>
          </w:tcPr>
          <w:p w14:paraId="008C259B"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1B8B69A7"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31A718B3" w14:textId="77777777" w:rsidTr="0062488C">
        <w:trPr>
          <w:cantSplit/>
        </w:trPr>
        <w:tc>
          <w:tcPr>
            <w:tcW w:w="1555" w:type="dxa"/>
            <w:vAlign w:val="center"/>
          </w:tcPr>
          <w:p w14:paraId="76156356"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8505" w:type="dxa"/>
            <w:gridSpan w:val="4"/>
          </w:tcPr>
          <w:p w14:paraId="2D90C70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p w14:paraId="26309A9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r>
    </w:tbl>
    <w:p w14:paraId="726B6B4F" w14:textId="41806906" w:rsidR="00A32EA0" w:rsidRDefault="00A32EA0" w:rsidP="00A32EA0">
      <w:pPr>
        <w:rPr>
          <w:rFonts w:asciiTheme="majorHAnsi" w:hAnsiTheme="majorHAnsi" w:cstheme="majorHAnsi"/>
        </w:rPr>
      </w:pPr>
    </w:p>
    <w:p w14:paraId="7649ED55" w14:textId="77777777" w:rsidR="006747A3" w:rsidRPr="006747A3" w:rsidRDefault="006747A3" w:rsidP="00A32EA0">
      <w:pPr>
        <w:rPr>
          <w:rFonts w:asciiTheme="majorHAnsi" w:hAnsiTheme="majorHAnsi" w:cstheme="majorHAnsi"/>
        </w:rPr>
      </w:pPr>
    </w:p>
    <w:p w14:paraId="1E009F33" w14:textId="77777777" w:rsidR="00A32EA0" w:rsidRPr="006747A3" w:rsidRDefault="00A32EA0" w:rsidP="00A32EA0">
      <w:pPr>
        <w:pStyle w:val="Paragrafen"/>
        <w:rPr>
          <w:rFonts w:asciiTheme="majorHAnsi" w:hAnsiTheme="majorHAnsi" w:cstheme="majorHAnsi"/>
        </w:rPr>
      </w:pPr>
      <w:bookmarkStart w:id="40" w:name="_Toc49456307"/>
      <w:r w:rsidRPr="006747A3">
        <w:rPr>
          <w:rFonts w:asciiTheme="majorHAnsi" w:hAnsiTheme="majorHAnsi" w:cstheme="majorHAnsi"/>
        </w:rPr>
        <w:t>OB1.4 - Maatschappelijke betrokkenheid</w:t>
      </w:r>
      <w:bookmarkEnd w:id="40"/>
    </w:p>
    <w:p w14:paraId="18E837C7" w14:textId="77777777" w:rsidR="00A32EA0" w:rsidRPr="006747A3" w:rsidRDefault="00A32EA0" w:rsidP="00A32EA0">
      <w:pPr>
        <w:rPr>
          <w:rFonts w:asciiTheme="majorHAnsi" w:hAnsiTheme="majorHAnsi" w:cstheme="majorHAnsi"/>
        </w:rPr>
      </w:pPr>
    </w:p>
    <w:p w14:paraId="1FB09560"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De leerlingen van onze school zijn maatschappelijk betrokken.</w:t>
      </w:r>
    </w:p>
    <w:p w14:paraId="545F53AC" w14:textId="77777777" w:rsidR="00A32EA0" w:rsidRPr="006747A3" w:rsidRDefault="00A32EA0" w:rsidP="00A32EA0">
      <w:pPr>
        <w:rPr>
          <w:rFonts w:asciiTheme="majorHAnsi" w:hAnsiTheme="majorHAnsi" w:cstheme="majorHAnsi"/>
          <w:u w:val="single"/>
        </w:rPr>
      </w:pPr>
    </w:p>
    <w:p w14:paraId="6819D87B"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p w14:paraId="4292CF35" w14:textId="77777777" w:rsidR="00A32EA0" w:rsidRPr="006747A3" w:rsidRDefault="00A32EA0" w:rsidP="00A32EA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7225"/>
        <w:gridCol w:w="2289"/>
      </w:tblGrid>
      <w:tr w:rsidR="00A32EA0" w:rsidRPr="006747A3" w14:paraId="465315F6" w14:textId="77777777" w:rsidTr="0062488C">
        <w:trPr>
          <w:cantSplit/>
          <w:tblHeader/>
        </w:trPr>
        <w:tc>
          <w:tcPr>
            <w:tcW w:w="7225" w:type="dxa"/>
          </w:tcPr>
          <w:p w14:paraId="15240D0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Criterium</w:t>
            </w:r>
          </w:p>
        </w:tc>
        <w:tc>
          <w:tcPr>
            <w:tcW w:w="2289" w:type="dxa"/>
          </w:tcPr>
          <w:p w14:paraId="2313B6A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Antwoord</w:t>
            </w:r>
          </w:p>
        </w:tc>
      </w:tr>
      <w:tr w:rsidR="00A32EA0" w:rsidRPr="006747A3" w14:paraId="7215D3C1" w14:textId="77777777" w:rsidTr="0062488C">
        <w:trPr>
          <w:cantSplit/>
        </w:trPr>
        <w:tc>
          <w:tcPr>
            <w:tcW w:w="7225" w:type="dxa"/>
          </w:tcPr>
          <w:p w14:paraId="7C7E4A6B"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Tonen de leerlingen op de school zich maatschappelijk betrokken buiten de school?</w:t>
            </w:r>
          </w:p>
        </w:tc>
        <w:tc>
          <w:tcPr>
            <w:tcW w:w="2289" w:type="dxa"/>
          </w:tcPr>
          <w:p w14:paraId="13F9D2B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r w:rsidR="00A32EA0" w:rsidRPr="006747A3" w14:paraId="4D3ED36F" w14:textId="77777777" w:rsidTr="0062488C">
        <w:trPr>
          <w:cantSplit/>
        </w:trPr>
        <w:tc>
          <w:tcPr>
            <w:tcW w:w="7225" w:type="dxa"/>
          </w:tcPr>
          <w:p w14:paraId="4A697711"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Tonen de leerlingen op de school zich politiek betrokken buiten de school?</w:t>
            </w:r>
          </w:p>
        </w:tc>
        <w:tc>
          <w:tcPr>
            <w:tcW w:w="2289" w:type="dxa"/>
          </w:tcPr>
          <w:p w14:paraId="4B09AD0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w:t>
            </w:r>
          </w:p>
        </w:tc>
      </w:tr>
    </w:tbl>
    <w:p w14:paraId="7E421B84" w14:textId="77777777" w:rsidR="00A32EA0" w:rsidRPr="006747A3" w:rsidRDefault="00A32EA0" w:rsidP="00A32EA0">
      <w:pPr>
        <w:rPr>
          <w:rFonts w:asciiTheme="majorHAnsi" w:hAnsiTheme="majorHAnsi" w:cstheme="majorHAnsi"/>
        </w:rPr>
      </w:pPr>
    </w:p>
    <w:p w14:paraId="4926A11F"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69FFFA00"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3DE4C29C" w14:textId="77777777" w:rsidTr="0062488C">
        <w:trPr>
          <w:cantSplit/>
        </w:trPr>
        <w:tc>
          <w:tcPr>
            <w:tcW w:w="1555" w:type="dxa"/>
          </w:tcPr>
          <w:p w14:paraId="1C26C6BE" w14:textId="77777777" w:rsidR="00A32EA0" w:rsidRPr="006747A3" w:rsidRDefault="00A32EA0" w:rsidP="0062488C">
            <w:pPr>
              <w:rPr>
                <w:rFonts w:asciiTheme="majorHAnsi" w:hAnsiTheme="majorHAnsi" w:cstheme="majorHAnsi"/>
              </w:rPr>
            </w:pPr>
          </w:p>
        </w:tc>
        <w:tc>
          <w:tcPr>
            <w:tcW w:w="1559" w:type="dxa"/>
          </w:tcPr>
          <w:p w14:paraId="16A31A5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tc>
        <w:tc>
          <w:tcPr>
            <w:tcW w:w="2410" w:type="dxa"/>
          </w:tcPr>
          <w:p w14:paraId="0A36B26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tc>
        <w:tc>
          <w:tcPr>
            <w:tcW w:w="1984" w:type="dxa"/>
          </w:tcPr>
          <w:p w14:paraId="6F68079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c>
          <w:tcPr>
            <w:tcW w:w="2552" w:type="dxa"/>
          </w:tcPr>
          <w:p w14:paraId="04F81FB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5B7377A2" w14:textId="77777777" w:rsidTr="0062488C">
        <w:trPr>
          <w:cantSplit/>
        </w:trPr>
        <w:tc>
          <w:tcPr>
            <w:tcW w:w="1555" w:type="dxa"/>
            <w:vAlign w:val="center"/>
          </w:tcPr>
          <w:p w14:paraId="0C0AB77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1559" w:type="dxa"/>
          </w:tcPr>
          <w:p w14:paraId="122BF239"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410" w:type="dxa"/>
          </w:tcPr>
          <w:p w14:paraId="3AF82077" w14:textId="77777777" w:rsidR="00A32EA0" w:rsidRPr="006747A3" w:rsidRDefault="00A32EA0" w:rsidP="0062488C">
            <w:pPr>
              <w:jc w:val="center"/>
              <w:rPr>
                <w:rFonts w:asciiTheme="majorHAnsi" w:hAnsiTheme="majorHAnsi" w:cstheme="majorHAnsi"/>
              </w:rPr>
            </w:pPr>
          </w:p>
        </w:tc>
        <w:tc>
          <w:tcPr>
            <w:tcW w:w="1984" w:type="dxa"/>
          </w:tcPr>
          <w:p w14:paraId="5C025211" w14:textId="77777777" w:rsidR="00A32EA0" w:rsidRPr="006747A3" w:rsidRDefault="00A32EA0" w:rsidP="0062488C">
            <w:pPr>
              <w:jc w:val="center"/>
              <w:rPr>
                <w:rFonts w:asciiTheme="majorHAnsi" w:hAnsiTheme="majorHAnsi" w:cstheme="majorHAnsi"/>
              </w:rPr>
            </w:pPr>
          </w:p>
        </w:tc>
        <w:tc>
          <w:tcPr>
            <w:tcW w:w="2552" w:type="dxa"/>
          </w:tcPr>
          <w:p w14:paraId="60133209" w14:textId="77777777" w:rsidR="00A32EA0" w:rsidRPr="006747A3" w:rsidRDefault="00A32EA0" w:rsidP="0062488C">
            <w:pPr>
              <w:jc w:val="center"/>
              <w:rPr>
                <w:rFonts w:asciiTheme="majorHAnsi" w:hAnsiTheme="majorHAnsi" w:cstheme="majorHAnsi"/>
              </w:rPr>
            </w:pPr>
          </w:p>
        </w:tc>
      </w:tr>
      <w:tr w:rsidR="00A32EA0" w:rsidRPr="006747A3" w14:paraId="3040A6B3" w14:textId="77777777" w:rsidTr="0062488C">
        <w:trPr>
          <w:cantSplit/>
        </w:trPr>
        <w:tc>
          <w:tcPr>
            <w:tcW w:w="1555" w:type="dxa"/>
            <w:vAlign w:val="center"/>
          </w:tcPr>
          <w:p w14:paraId="77C15F0F"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8505" w:type="dxa"/>
            <w:gridSpan w:val="4"/>
          </w:tcPr>
          <w:p w14:paraId="5068C127"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 meting burgerschapsenquête van de burgerschapsalliantie voorgenomen af te nemen 2022</w:t>
            </w:r>
            <w:r w:rsidRPr="006747A3">
              <w:rPr>
                <w:rFonts w:asciiTheme="majorHAnsi" w:hAnsiTheme="majorHAnsi" w:cstheme="majorHAnsi"/>
              </w:rPr>
              <w:br/>
            </w:r>
          </w:p>
          <w:p w14:paraId="5DC6D50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p w14:paraId="2FE6470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r>
    </w:tbl>
    <w:p w14:paraId="3B47E6DC"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50607EAF" w14:textId="77777777" w:rsidTr="0062488C">
        <w:trPr>
          <w:cantSplit/>
        </w:trPr>
        <w:tc>
          <w:tcPr>
            <w:tcW w:w="1555" w:type="dxa"/>
            <w:vAlign w:val="center"/>
          </w:tcPr>
          <w:p w14:paraId="50706AD9" w14:textId="77777777" w:rsidR="00A32EA0" w:rsidRPr="006747A3" w:rsidRDefault="00A32EA0" w:rsidP="0062488C">
            <w:pPr>
              <w:rPr>
                <w:rFonts w:asciiTheme="majorHAnsi" w:hAnsiTheme="majorHAnsi" w:cstheme="majorHAnsi"/>
                <w:color w:val="000000"/>
              </w:rPr>
            </w:pPr>
          </w:p>
        </w:tc>
        <w:tc>
          <w:tcPr>
            <w:tcW w:w="1559" w:type="dxa"/>
          </w:tcPr>
          <w:p w14:paraId="03BFFA6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tc>
        <w:tc>
          <w:tcPr>
            <w:tcW w:w="2410" w:type="dxa"/>
          </w:tcPr>
          <w:p w14:paraId="76F4EBC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c>
          <w:tcPr>
            <w:tcW w:w="1984" w:type="dxa"/>
          </w:tcPr>
          <w:p w14:paraId="2D06D06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Indruk leraar</w:t>
            </w:r>
          </w:p>
        </w:tc>
        <w:tc>
          <w:tcPr>
            <w:tcW w:w="2552" w:type="dxa"/>
          </w:tcPr>
          <w:p w14:paraId="7976748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79527C4D" w14:textId="77777777" w:rsidTr="0062488C">
        <w:trPr>
          <w:cantSplit/>
        </w:trPr>
        <w:tc>
          <w:tcPr>
            <w:tcW w:w="1555" w:type="dxa"/>
            <w:vAlign w:val="center"/>
          </w:tcPr>
          <w:p w14:paraId="20E8E94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lastRenderedPageBreak/>
              <w:t>Documenten</w:t>
            </w:r>
          </w:p>
        </w:tc>
        <w:tc>
          <w:tcPr>
            <w:tcW w:w="1559" w:type="dxa"/>
          </w:tcPr>
          <w:p w14:paraId="224AEDC4" w14:textId="77777777" w:rsidR="00A32EA0" w:rsidRPr="006747A3" w:rsidRDefault="00A32EA0" w:rsidP="0062488C">
            <w:pPr>
              <w:jc w:val="center"/>
              <w:rPr>
                <w:rFonts w:asciiTheme="majorHAnsi" w:hAnsiTheme="majorHAnsi" w:cstheme="majorHAnsi"/>
              </w:rPr>
            </w:pPr>
          </w:p>
        </w:tc>
        <w:tc>
          <w:tcPr>
            <w:tcW w:w="2410" w:type="dxa"/>
          </w:tcPr>
          <w:p w14:paraId="2F9033EC" w14:textId="77777777" w:rsidR="00A32EA0" w:rsidRPr="006747A3" w:rsidRDefault="00A32EA0" w:rsidP="0062488C">
            <w:pPr>
              <w:jc w:val="center"/>
              <w:rPr>
                <w:rFonts w:asciiTheme="majorHAnsi" w:hAnsiTheme="majorHAnsi" w:cstheme="majorHAnsi"/>
              </w:rPr>
            </w:pPr>
          </w:p>
        </w:tc>
        <w:tc>
          <w:tcPr>
            <w:tcW w:w="1984" w:type="dxa"/>
          </w:tcPr>
          <w:p w14:paraId="4A24B5A8"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7D59CE76"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28DCAC64" w14:textId="77777777" w:rsidTr="0062488C">
        <w:trPr>
          <w:cantSplit/>
        </w:trPr>
        <w:tc>
          <w:tcPr>
            <w:tcW w:w="1555" w:type="dxa"/>
            <w:vAlign w:val="center"/>
          </w:tcPr>
          <w:p w14:paraId="6C77847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8505" w:type="dxa"/>
            <w:gridSpan w:val="4"/>
          </w:tcPr>
          <w:p w14:paraId="4022AC9E"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p w14:paraId="0D44F0F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r>
    </w:tbl>
    <w:p w14:paraId="34CE3373" w14:textId="4DC34313" w:rsidR="00A32EA0" w:rsidRDefault="00A32EA0" w:rsidP="00A32EA0">
      <w:pPr>
        <w:rPr>
          <w:rFonts w:asciiTheme="majorHAnsi" w:hAnsiTheme="majorHAnsi" w:cstheme="majorHAnsi"/>
        </w:rPr>
      </w:pPr>
    </w:p>
    <w:p w14:paraId="56F116A1" w14:textId="77777777" w:rsidR="006747A3" w:rsidRPr="006747A3" w:rsidRDefault="006747A3" w:rsidP="00A32EA0">
      <w:pPr>
        <w:rPr>
          <w:rFonts w:asciiTheme="majorHAnsi" w:hAnsiTheme="majorHAnsi" w:cstheme="majorHAnsi"/>
        </w:rPr>
      </w:pPr>
    </w:p>
    <w:p w14:paraId="65988251" w14:textId="77777777" w:rsidR="00A32EA0" w:rsidRPr="006747A3" w:rsidRDefault="00A32EA0" w:rsidP="00A32EA0">
      <w:pPr>
        <w:pStyle w:val="Paragrafen"/>
        <w:rPr>
          <w:rFonts w:asciiTheme="majorHAnsi" w:hAnsiTheme="majorHAnsi" w:cstheme="majorHAnsi"/>
        </w:rPr>
      </w:pPr>
      <w:bookmarkStart w:id="41" w:name="_Toc49456308"/>
      <w:r w:rsidRPr="006747A3">
        <w:rPr>
          <w:rFonts w:asciiTheme="majorHAnsi" w:hAnsiTheme="majorHAnsi" w:cstheme="majorHAnsi"/>
        </w:rPr>
        <w:t>OB1.5 - Schooleigen doelen</w:t>
      </w:r>
      <w:bookmarkEnd w:id="41"/>
    </w:p>
    <w:p w14:paraId="26CC3877" w14:textId="77777777" w:rsidR="00A32EA0" w:rsidRPr="006747A3" w:rsidRDefault="00A32EA0" w:rsidP="00A32EA0">
      <w:pPr>
        <w:rPr>
          <w:rFonts w:asciiTheme="majorHAnsi" w:hAnsiTheme="majorHAnsi" w:cstheme="majorHAnsi"/>
        </w:rPr>
      </w:pPr>
    </w:p>
    <w:p w14:paraId="039EFB4F" w14:textId="77777777" w:rsidR="00A32EA0" w:rsidRPr="006747A3" w:rsidRDefault="00A32EA0" w:rsidP="00A32EA0">
      <w:pPr>
        <w:rPr>
          <w:rFonts w:asciiTheme="majorHAnsi" w:hAnsiTheme="majorHAnsi" w:cstheme="majorHAnsi"/>
        </w:rPr>
      </w:pPr>
      <w:r w:rsidRPr="006747A3">
        <w:rPr>
          <w:rFonts w:asciiTheme="majorHAnsi" w:hAnsiTheme="majorHAnsi" w:cstheme="majorHAnsi"/>
        </w:rPr>
        <w:t>Onze school heeft schooleigen doelen/schooleigen kwaliteit op het gebied van opbrengsten.</w:t>
      </w:r>
    </w:p>
    <w:p w14:paraId="051BC385" w14:textId="77777777" w:rsidR="00A32EA0" w:rsidRPr="006747A3" w:rsidRDefault="00A32EA0" w:rsidP="00A32EA0">
      <w:pPr>
        <w:rPr>
          <w:rFonts w:asciiTheme="majorHAnsi" w:hAnsiTheme="majorHAnsi" w:cstheme="majorHAnsi"/>
          <w:u w:val="single"/>
        </w:rPr>
      </w:pPr>
    </w:p>
    <w:p w14:paraId="1528732D"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t>De volgende antwoorden zijn gegeven met betrekking tot de criteria:</w:t>
      </w:r>
      <w:r w:rsidRPr="006747A3">
        <w:rPr>
          <w:rFonts w:asciiTheme="majorHAnsi" w:hAnsiTheme="majorHAnsi" w:cstheme="majorHAnsi"/>
        </w:rPr>
        <w:t xml:space="preserve"> </w:t>
      </w:r>
    </w:p>
    <w:tbl>
      <w:tblPr>
        <w:tblStyle w:val="Tabelraster"/>
        <w:tblW w:w="0" w:type="auto"/>
        <w:tblLayout w:type="fixed"/>
        <w:tblLook w:val="04A0" w:firstRow="1" w:lastRow="0" w:firstColumn="1" w:lastColumn="0" w:noHBand="0" w:noVBand="1"/>
      </w:tblPr>
      <w:tblGrid>
        <w:gridCol w:w="4530"/>
        <w:gridCol w:w="4983"/>
      </w:tblGrid>
      <w:tr w:rsidR="00A32EA0" w:rsidRPr="006747A3" w14:paraId="4E6273A3" w14:textId="77777777" w:rsidTr="0062488C">
        <w:trPr>
          <w:cantSplit/>
        </w:trPr>
        <w:tc>
          <w:tcPr>
            <w:tcW w:w="4530" w:type="dxa"/>
          </w:tcPr>
          <w:p w14:paraId="1B8D42F5"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lastRenderedPageBreak/>
              <w:t>Heeft de school eigen doelen/eigen kwaliteit ten aanzien van dit onderwerp?</w:t>
            </w:r>
          </w:p>
        </w:tc>
        <w:tc>
          <w:tcPr>
            <w:tcW w:w="4983" w:type="dxa"/>
          </w:tcPr>
          <w:p w14:paraId="154E787D"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Ja, namelijk: 1: - concrete burgerschapsleerdoelen herformuleren en het onderwijsaanbod tot een samenhangend burgerschapscurriculum</w:t>
            </w:r>
            <w:r w:rsidRPr="006747A3">
              <w:rPr>
                <w:rFonts w:asciiTheme="majorHAnsi" w:hAnsiTheme="majorHAnsi" w:cstheme="majorHAnsi"/>
              </w:rPr>
              <w:br/>
            </w:r>
            <w:r w:rsidRPr="006747A3">
              <w:rPr>
                <w:rFonts w:asciiTheme="majorHAnsi" w:hAnsiTheme="majorHAnsi" w:cstheme="majorHAnsi"/>
              </w:rPr>
              <w:br/>
              <w:t>- bij te stellen n.a.v.</w:t>
            </w:r>
            <w:r w:rsidRPr="006747A3">
              <w:rPr>
                <w:rFonts w:asciiTheme="majorHAnsi" w:hAnsiTheme="majorHAnsi" w:cstheme="majorHAnsi"/>
              </w:rPr>
              <w:br/>
              <w:t>1: inventarisatie bij vaksecties wat er aan burgerschap wordt gedaan: 1-2 tot 16-2-2022</w:t>
            </w:r>
            <w:r w:rsidRPr="006747A3">
              <w:rPr>
                <w:rFonts w:asciiTheme="majorHAnsi" w:hAnsiTheme="majorHAnsi" w:cstheme="majorHAnsi"/>
              </w:rPr>
              <w:br/>
              <w:t>2: meting burgerschapsenquête van de burgerschapsalliantie voorgenomen af te nemen 2022</w:t>
            </w:r>
            <w:r w:rsidRPr="006747A3">
              <w:rPr>
                <w:rFonts w:asciiTheme="majorHAnsi" w:hAnsiTheme="majorHAnsi" w:cstheme="majorHAnsi"/>
              </w:rPr>
              <w:br/>
            </w:r>
            <w:r w:rsidRPr="006747A3">
              <w:rPr>
                <w:rFonts w:asciiTheme="majorHAnsi" w:hAnsiTheme="majorHAnsi" w:cstheme="majorHAnsi"/>
              </w:rPr>
              <w:br/>
              <w:t>voorbeelden:</w:t>
            </w:r>
            <w:r w:rsidRPr="006747A3">
              <w:rPr>
                <w:rFonts w:asciiTheme="majorHAnsi" w:hAnsiTheme="majorHAnsi" w:cstheme="majorHAnsi"/>
              </w:rPr>
              <w:br/>
              <w:t xml:space="preserve">Bij Frans wordt er elk hoofdstuk stilgestaan bij een stukje cultuur en de cultuur-maatschappelijke verschillen tussen Fransen en Nederlanders. Dit zit verweven in de methode, waarbij het hoofdstuk wordt geïntroduceerd met een nieuw thema en gekoppeld daaraan worden voorbeelden gegeven en vergelijkingen gemaakt. Daar ontstaat vaak ook een klassengesprek met inbreng van eigen ervaringen van zowel de docent als de leerling. Aansluitend daarop kijken we een vlog of introvideo waarin ook een inkijkje gegeven wordt in Frankrijk en Franse gezinnen. Dit is geacteerd, maar wel in een authentieke setting gedaan, met Franstalige acteurs. Afhankelijk van de </w:t>
            </w:r>
            <w:proofErr w:type="spellStart"/>
            <w:r w:rsidRPr="006747A3">
              <w:rPr>
                <w:rFonts w:asciiTheme="majorHAnsi" w:hAnsiTheme="majorHAnsi" w:cstheme="majorHAnsi"/>
              </w:rPr>
              <w:t>jaarlaag</w:t>
            </w:r>
            <w:proofErr w:type="spellEnd"/>
            <w:r w:rsidRPr="006747A3">
              <w:rPr>
                <w:rFonts w:asciiTheme="majorHAnsi" w:hAnsiTheme="majorHAnsi" w:cstheme="majorHAnsi"/>
              </w:rPr>
              <w:t xml:space="preserve"> komt dit één of twee keer per periode aan bod.</w:t>
            </w:r>
            <w:r w:rsidRPr="006747A3">
              <w:rPr>
                <w:rFonts w:asciiTheme="majorHAnsi" w:hAnsiTheme="majorHAnsi" w:cstheme="majorHAnsi"/>
              </w:rPr>
              <w:br/>
              <w:t>Daarnaast wordt er regelmatig ingehaakt op de actualiteiten, maar dat is natuurlijk docent- en nieuwsafhankelijk. In de bovenbouw staat het nieuws structureel op het programma. In de onderbouw komen dan berichten of sport, songfestival, de Franse maatregelen en dergelijke ter sprake, soms ook geïllustreerd met een filmpje of artikel.</w:t>
            </w:r>
            <w:r w:rsidRPr="006747A3">
              <w:rPr>
                <w:rFonts w:asciiTheme="majorHAnsi" w:hAnsiTheme="majorHAnsi" w:cstheme="majorHAnsi"/>
              </w:rPr>
              <w:br/>
            </w:r>
            <w:r w:rsidRPr="006747A3">
              <w:rPr>
                <w:rFonts w:asciiTheme="majorHAnsi" w:hAnsiTheme="majorHAnsi" w:cstheme="majorHAnsi"/>
              </w:rPr>
              <w:br/>
              <w:t>Bij Nederlands doen we, wellicht indirect, best wat aan burgerschap. Het houden van debatten of betogen rondom maatschappelijke thema's bijvoorbeeld, maar ook het gezamenlijk lezen van boeken over vluchtelingenproblematiek. Wij zijn veel met de actualiteit bezig en met hoe je jezelf verhoudt tot die actualiteit; hoe je een kritische lezer bent bijvoorbeeld.</w:t>
            </w:r>
            <w:r w:rsidRPr="006747A3">
              <w:rPr>
                <w:rFonts w:asciiTheme="majorHAnsi" w:hAnsiTheme="majorHAnsi" w:cstheme="majorHAnsi"/>
              </w:rPr>
              <w:br/>
            </w:r>
            <w:r w:rsidRPr="006747A3">
              <w:rPr>
                <w:rFonts w:asciiTheme="majorHAnsi" w:hAnsiTheme="majorHAnsi" w:cstheme="majorHAnsi"/>
              </w:rPr>
              <w:br/>
            </w:r>
          </w:p>
          <w:p w14:paraId="7E7111D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2:  concrete burgerschapsleerdoelen herformuleren en het onderwijsaanbod tot een samenhangend burgerschapscurriculum</w:t>
            </w:r>
            <w:r w:rsidRPr="006747A3">
              <w:rPr>
                <w:rFonts w:asciiTheme="majorHAnsi" w:hAnsiTheme="majorHAnsi" w:cstheme="majorHAnsi"/>
              </w:rPr>
              <w:br/>
            </w:r>
            <w:r w:rsidRPr="006747A3">
              <w:rPr>
                <w:rFonts w:asciiTheme="majorHAnsi" w:hAnsiTheme="majorHAnsi" w:cstheme="majorHAnsi"/>
              </w:rPr>
              <w:br/>
              <w:t>- bij te stellen n.a.v.</w:t>
            </w:r>
            <w:r w:rsidRPr="006747A3">
              <w:rPr>
                <w:rFonts w:asciiTheme="majorHAnsi" w:hAnsiTheme="majorHAnsi" w:cstheme="majorHAnsi"/>
              </w:rPr>
              <w:br/>
              <w:t xml:space="preserve">1: inventarisatie bij vaksecties wat er aan </w:t>
            </w:r>
            <w:r w:rsidRPr="006747A3">
              <w:rPr>
                <w:rFonts w:asciiTheme="majorHAnsi" w:hAnsiTheme="majorHAnsi" w:cstheme="majorHAnsi"/>
              </w:rPr>
              <w:lastRenderedPageBreak/>
              <w:t>burgerschap wordt gedaan: 1-2 tot 16-2-2022</w:t>
            </w:r>
            <w:r w:rsidRPr="006747A3">
              <w:rPr>
                <w:rFonts w:asciiTheme="majorHAnsi" w:hAnsiTheme="majorHAnsi" w:cstheme="majorHAnsi"/>
              </w:rPr>
              <w:br/>
              <w:t>2: meting burgerschapsenquête van de burgerschapsalliantie voorgenomen af te nemen 2022</w:t>
            </w:r>
            <w:r w:rsidRPr="006747A3">
              <w:rPr>
                <w:rFonts w:asciiTheme="majorHAnsi" w:hAnsiTheme="majorHAnsi" w:cstheme="majorHAnsi"/>
              </w:rPr>
              <w:br/>
            </w:r>
            <w:r w:rsidRPr="006747A3">
              <w:rPr>
                <w:rFonts w:asciiTheme="majorHAnsi" w:hAnsiTheme="majorHAnsi" w:cstheme="majorHAnsi"/>
              </w:rPr>
              <w:br/>
              <w:t>voorbeelden zoals onderstaand dienen te worden aangevuld per sectie:</w:t>
            </w:r>
            <w:r w:rsidRPr="006747A3">
              <w:rPr>
                <w:rFonts w:asciiTheme="majorHAnsi" w:hAnsiTheme="majorHAnsi" w:cstheme="majorHAnsi"/>
              </w:rPr>
              <w:br/>
              <w:t xml:space="preserve">Bij Frans wordt er elk hoofdstuk stilgestaan bij een stukje cultuur en de cultuur-maatschappelijke verschillen tussen Fransen en Nederlanders. Dit zit verweven in de methode, waarbij het hoofdstuk wordt geïntroduceerd met een nieuw thema en gekoppeld daaraan worden voorbeelden gegeven en vergelijkingen gemaakt. Daar ontstaat vaak ook een klassengesprek met inbreng van eigen ervaringen van zowel de docent als de leerling. Aansluitend daarop kijken we een vlog of introvideo waarin ook een inkijkje gegeven wordt in Frankrijk en Franse gezinnen. Dit is geacteerd, maar wel in een authentieke setting gedaan, met Franstalige acteurs. Afhankelijk van de </w:t>
            </w:r>
            <w:proofErr w:type="spellStart"/>
            <w:r w:rsidRPr="006747A3">
              <w:rPr>
                <w:rFonts w:asciiTheme="majorHAnsi" w:hAnsiTheme="majorHAnsi" w:cstheme="majorHAnsi"/>
              </w:rPr>
              <w:t>jaarlaag</w:t>
            </w:r>
            <w:proofErr w:type="spellEnd"/>
            <w:r w:rsidRPr="006747A3">
              <w:rPr>
                <w:rFonts w:asciiTheme="majorHAnsi" w:hAnsiTheme="majorHAnsi" w:cstheme="majorHAnsi"/>
              </w:rPr>
              <w:t xml:space="preserve"> komt dit één of twee keer per periode aan bod.</w:t>
            </w:r>
            <w:r w:rsidRPr="006747A3">
              <w:rPr>
                <w:rFonts w:asciiTheme="majorHAnsi" w:hAnsiTheme="majorHAnsi" w:cstheme="majorHAnsi"/>
              </w:rPr>
              <w:br/>
              <w:t>Daarnaast wordt er regelmatig ingehaakt op de actualiteiten, maar dat is natuurlijk docent- en nieuwsafhankelijk. In de bovenbouw staat het nieuws structureel op het programma. In de onderbouw komen dan berichten of sport, songfestival, de Franse maatregelen en dergelijke ter sprake, soms ook geïllustreerd met een filmpje of artikel.</w:t>
            </w:r>
            <w:r w:rsidRPr="006747A3">
              <w:rPr>
                <w:rFonts w:asciiTheme="majorHAnsi" w:hAnsiTheme="majorHAnsi" w:cstheme="majorHAnsi"/>
              </w:rPr>
              <w:br/>
            </w:r>
            <w:r w:rsidRPr="006747A3">
              <w:rPr>
                <w:rFonts w:asciiTheme="majorHAnsi" w:hAnsiTheme="majorHAnsi" w:cstheme="majorHAnsi"/>
              </w:rPr>
              <w:br/>
              <w:t>Bij Nederlands doen we, wellicht indirect, best wat aan burgerschap. Het houden van debatten of betogen rondom maatschappelijke thema's bijvoorbeeld, maar ook het gezamenlijk lezen van boeken over vluchtelingenproblematiek. Wij zijn veel met de actualiteit bezig en met hoe je jezelf verhoudt tot die actualiteit; hoe je een kritische lezer bent bijvoorbeeld.</w:t>
            </w:r>
            <w:r w:rsidRPr="006747A3">
              <w:rPr>
                <w:rFonts w:asciiTheme="majorHAnsi" w:hAnsiTheme="majorHAnsi" w:cstheme="majorHAnsi"/>
              </w:rPr>
              <w:br/>
            </w:r>
            <w:r w:rsidRPr="006747A3">
              <w:rPr>
                <w:rFonts w:asciiTheme="majorHAnsi" w:hAnsiTheme="majorHAnsi" w:cstheme="majorHAnsi"/>
              </w:rPr>
              <w:br/>
              <w:t>....</w:t>
            </w:r>
          </w:p>
          <w:p w14:paraId="52C5B141" w14:textId="77777777" w:rsidR="00A32EA0" w:rsidRPr="006747A3" w:rsidRDefault="00A32EA0" w:rsidP="0062488C">
            <w:pPr>
              <w:rPr>
                <w:rFonts w:asciiTheme="majorHAnsi" w:hAnsiTheme="majorHAnsi" w:cstheme="majorHAnsi"/>
              </w:rPr>
            </w:pPr>
          </w:p>
          <w:p w14:paraId="052DF025" w14:textId="77777777" w:rsidR="00A32EA0" w:rsidRPr="006747A3" w:rsidRDefault="00A32EA0" w:rsidP="0062488C">
            <w:pPr>
              <w:rPr>
                <w:rFonts w:asciiTheme="majorHAnsi" w:hAnsiTheme="majorHAnsi" w:cstheme="majorHAnsi"/>
              </w:rPr>
            </w:pPr>
          </w:p>
        </w:tc>
      </w:tr>
      <w:tr w:rsidR="00A32EA0" w:rsidRPr="006747A3" w14:paraId="7BC116EC" w14:textId="77777777" w:rsidTr="0062488C">
        <w:trPr>
          <w:cantSplit/>
        </w:trPr>
        <w:tc>
          <w:tcPr>
            <w:tcW w:w="4530" w:type="dxa"/>
          </w:tcPr>
          <w:p w14:paraId="31FB16E6" w14:textId="77777777" w:rsidR="00A32EA0" w:rsidRPr="006747A3" w:rsidRDefault="00A32EA0" w:rsidP="0062488C">
            <w:pPr>
              <w:rPr>
                <w:rFonts w:asciiTheme="majorHAnsi" w:hAnsiTheme="majorHAnsi" w:cstheme="majorHAnsi"/>
                <w:b/>
                <w:bCs/>
              </w:rPr>
            </w:pPr>
            <w:r w:rsidRPr="006747A3">
              <w:rPr>
                <w:rFonts w:asciiTheme="majorHAnsi" w:hAnsiTheme="majorHAnsi" w:cstheme="majorHAnsi"/>
                <w:b/>
                <w:bCs/>
              </w:rPr>
              <w:t>Hoe ver is dit punt ontwikkeld binnen de school?</w:t>
            </w:r>
          </w:p>
        </w:tc>
        <w:tc>
          <w:tcPr>
            <w:tcW w:w="4983" w:type="dxa"/>
          </w:tcPr>
          <w:p w14:paraId="08AA318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1: De eerste stappen zijn gezet, er is een plan van aanpak voor dit punt, maar het moet nog uitgevoerd worden.</w:t>
            </w:r>
          </w:p>
          <w:p w14:paraId="0439BAF8"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2: Dit punt wordt momenteel voor het eerst geïmplementeerd binnen de school, maar is nog niet volledig onderdeel van de schoolcultuur.</w:t>
            </w:r>
          </w:p>
          <w:p w14:paraId="35C669CD" w14:textId="77777777" w:rsidR="00A32EA0" w:rsidRPr="006747A3" w:rsidRDefault="00A32EA0" w:rsidP="0062488C">
            <w:pPr>
              <w:rPr>
                <w:rFonts w:asciiTheme="majorHAnsi" w:hAnsiTheme="majorHAnsi" w:cstheme="majorHAnsi"/>
              </w:rPr>
            </w:pPr>
          </w:p>
          <w:p w14:paraId="17D5AFAC" w14:textId="77777777" w:rsidR="00A32EA0" w:rsidRPr="006747A3" w:rsidRDefault="00A32EA0" w:rsidP="0062488C">
            <w:pPr>
              <w:rPr>
                <w:rFonts w:asciiTheme="majorHAnsi" w:hAnsiTheme="majorHAnsi" w:cstheme="majorHAnsi"/>
              </w:rPr>
            </w:pPr>
          </w:p>
        </w:tc>
      </w:tr>
    </w:tbl>
    <w:p w14:paraId="399959D7" w14:textId="77777777" w:rsidR="00A32EA0" w:rsidRPr="006747A3" w:rsidRDefault="00A32EA0" w:rsidP="00A32EA0">
      <w:pPr>
        <w:rPr>
          <w:rFonts w:asciiTheme="majorHAnsi" w:hAnsiTheme="majorHAnsi" w:cstheme="majorHAnsi"/>
        </w:rPr>
      </w:pPr>
    </w:p>
    <w:p w14:paraId="4B185B8E" w14:textId="77777777" w:rsidR="00A32EA0" w:rsidRPr="006747A3" w:rsidRDefault="00A32EA0" w:rsidP="00A32EA0">
      <w:pPr>
        <w:rPr>
          <w:rFonts w:asciiTheme="majorHAnsi" w:hAnsiTheme="majorHAnsi" w:cstheme="majorHAnsi"/>
          <w:u w:val="single"/>
        </w:rPr>
      </w:pPr>
      <w:r w:rsidRPr="006747A3">
        <w:rPr>
          <w:rFonts w:asciiTheme="majorHAnsi" w:hAnsiTheme="majorHAnsi" w:cstheme="majorHAnsi"/>
          <w:u w:val="single"/>
        </w:rPr>
        <w:lastRenderedPageBreak/>
        <w:t>Aan dit onderwerp is de volgende</w:t>
      </w:r>
      <w:r w:rsidRPr="006747A3">
        <w:rPr>
          <w:rFonts w:asciiTheme="majorHAnsi" w:hAnsiTheme="majorHAnsi" w:cstheme="majorHAnsi"/>
          <w:b/>
          <w:u w:val="single"/>
        </w:rPr>
        <w:t xml:space="preserve"> onderbouwing </w:t>
      </w:r>
      <w:r w:rsidRPr="006747A3">
        <w:rPr>
          <w:rFonts w:asciiTheme="majorHAnsi" w:hAnsiTheme="majorHAnsi" w:cstheme="majorHAnsi"/>
          <w:u w:val="single"/>
        </w:rPr>
        <w:t>toegevoegd:</w:t>
      </w:r>
    </w:p>
    <w:p w14:paraId="007D373F"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2D028FF8" w14:textId="77777777" w:rsidTr="0062488C">
        <w:trPr>
          <w:cantSplit/>
        </w:trPr>
        <w:tc>
          <w:tcPr>
            <w:tcW w:w="1555" w:type="dxa"/>
          </w:tcPr>
          <w:p w14:paraId="5EBD2B80" w14:textId="77777777" w:rsidR="00A32EA0" w:rsidRPr="006747A3" w:rsidRDefault="00A32EA0" w:rsidP="0062488C">
            <w:pPr>
              <w:rPr>
                <w:rFonts w:asciiTheme="majorHAnsi" w:hAnsiTheme="majorHAnsi" w:cstheme="majorHAnsi"/>
              </w:rPr>
            </w:pPr>
          </w:p>
        </w:tc>
        <w:tc>
          <w:tcPr>
            <w:tcW w:w="1559" w:type="dxa"/>
          </w:tcPr>
          <w:p w14:paraId="1A3AAF8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tc>
        <w:tc>
          <w:tcPr>
            <w:tcW w:w="2410" w:type="dxa"/>
          </w:tcPr>
          <w:p w14:paraId="586BE3A5"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tc>
        <w:tc>
          <w:tcPr>
            <w:tcW w:w="1984" w:type="dxa"/>
          </w:tcPr>
          <w:p w14:paraId="3E090D7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c>
          <w:tcPr>
            <w:tcW w:w="2552" w:type="dxa"/>
          </w:tcPr>
          <w:p w14:paraId="7C56E7A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3FD1DFD6" w14:textId="77777777" w:rsidTr="0062488C">
        <w:trPr>
          <w:cantSplit/>
        </w:trPr>
        <w:tc>
          <w:tcPr>
            <w:tcW w:w="1555" w:type="dxa"/>
            <w:vAlign w:val="center"/>
          </w:tcPr>
          <w:p w14:paraId="5659F8E1"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Methode en werkwijze</w:t>
            </w:r>
          </w:p>
        </w:tc>
        <w:tc>
          <w:tcPr>
            <w:tcW w:w="1559" w:type="dxa"/>
          </w:tcPr>
          <w:p w14:paraId="54ADBD22"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410" w:type="dxa"/>
          </w:tcPr>
          <w:p w14:paraId="283DA2AF"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984" w:type="dxa"/>
          </w:tcPr>
          <w:p w14:paraId="5F96EB8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3BD6F06A"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7B9A4DCD" w14:textId="77777777" w:rsidTr="0062488C">
        <w:trPr>
          <w:cantSplit/>
        </w:trPr>
        <w:tc>
          <w:tcPr>
            <w:tcW w:w="1555" w:type="dxa"/>
            <w:vAlign w:val="center"/>
          </w:tcPr>
          <w:p w14:paraId="7184D99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methode en werkwijze</w:t>
            </w:r>
          </w:p>
        </w:tc>
        <w:tc>
          <w:tcPr>
            <w:tcW w:w="8505" w:type="dxa"/>
            <w:gridSpan w:val="4"/>
          </w:tcPr>
          <w:p w14:paraId="109CC00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en genormeerd instrument:</w:t>
            </w:r>
          </w:p>
          <w:p w14:paraId="687F0FA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Extern instrument (zonder normering):</w:t>
            </w:r>
          </w:p>
          <w:p w14:paraId="6D87537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Eigen instrument (door school ontwikkeld):</w:t>
            </w:r>
          </w:p>
        </w:tc>
      </w:tr>
    </w:tbl>
    <w:p w14:paraId="69A7B39F" w14:textId="77777777" w:rsidR="00A32EA0" w:rsidRPr="006747A3" w:rsidRDefault="00A32EA0" w:rsidP="00A32EA0">
      <w:pPr>
        <w:rPr>
          <w:rFonts w:asciiTheme="majorHAnsi" w:hAnsiTheme="majorHAnsi" w:cstheme="majorHAnsi"/>
        </w:rPr>
      </w:pPr>
    </w:p>
    <w:tbl>
      <w:tblPr>
        <w:tblStyle w:val="Tabelraster"/>
        <w:tblW w:w="10060" w:type="dxa"/>
        <w:tblLayout w:type="fixed"/>
        <w:tblLook w:val="04A0" w:firstRow="1" w:lastRow="0" w:firstColumn="1" w:lastColumn="0" w:noHBand="0" w:noVBand="1"/>
      </w:tblPr>
      <w:tblGrid>
        <w:gridCol w:w="1555"/>
        <w:gridCol w:w="1559"/>
        <w:gridCol w:w="2410"/>
        <w:gridCol w:w="1984"/>
        <w:gridCol w:w="2552"/>
      </w:tblGrid>
      <w:tr w:rsidR="00A32EA0" w:rsidRPr="006747A3" w14:paraId="30F2B910" w14:textId="77777777" w:rsidTr="0062488C">
        <w:trPr>
          <w:cantSplit/>
        </w:trPr>
        <w:tc>
          <w:tcPr>
            <w:tcW w:w="1555" w:type="dxa"/>
            <w:vAlign w:val="center"/>
          </w:tcPr>
          <w:p w14:paraId="61A2C83B" w14:textId="77777777" w:rsidR="00A32EA0" w:rsidRPr="006747A3" w:rsidRDefault="00A32EA0" w:rsidP="0062488C">
            <w:pPr>
              <w:rPr>
                <w:rFonts w:asciiTheme="majorHAnsi" w:hAnsiTheme="majorHAnsi" w:cstheme="majorHAnsi"/>
                <w:color w:val="000000"/>
              </w:rPr>
            </w:pPr>
          </w:p>
        </w:tc>
        <w:tc>
          <w:tcPr>
            <w:tcW w:w="1559" w:type="dxa"/>
          </w:tcPr>
          <w:p w14:paraId="3CE867BC"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tc>
        <w:tc>
          <w:tcPr>
            <w:tcW w:w="2410" w:type="dxa"/>
          </w:tcPr>
          <w:p w14:paraId="3AE06B24"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c>
          <w:tcPr>
            <w:tcW w:w="1984" w:type="dxa"/>
          </w:tcPr>
          <w:p w14:paraId="4E7B27BB"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Indruk leraar</w:t>
            </w:r>
          </w:p>
        </w:tc>
        <w:tc>
          <w:tcPr>
            <w:tcW w:w="2552" w:type="dxa"/>
          </w:tcPr>
          <w:p w14:paraId="65B02119"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 xml:space="preserve">Algemene indruk die de school (team, invuller, anderen) hiervan heeft  </w:t>
            </w:r>
          </w:p>
        </w:tc>
      </w:tr>
      <w:tr w:rsidR="00A32EA0" w:rsidRPr="006747A3" w14:paraId="7DF374BB" w14:textId="77777777" w:rsidTr="0062488C">
        <w:trPr>
          <w:cantSplit/>
        </w:trPr>
        <w:tc>
          <w:tcPr>
            <w:tcW w:w="1555" w:type="dxa"/>
            <w:vAlign w:val="center"/>
          </w:tcPr>
          <w:p w14:paraId="6AB273C0"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Documenten</w:t>
            </w:r>
          </w:p>
        </w:tc>
        <w:tc>
          <w:tcPr>
            <w:tcW w:w="1559" w:type="dxa"/>
          </w:tcPr>
          <w:p w14:paraId="5B0F7DE4" w14:textId="77777777" w:rsidR="00A32EA0" w:rsidRPr="006747A3" w:rsidRDefault="00A32EA0" w:rsidP="0062488C">
            <w:pPr>
              <w:jc w:val="center"/>
              <w:rPr>
                <w:rFonts w:asciiTheme="majorHAnsi" w:hAnsiTheme="majorHAnsi" w:cstheme="majorHAnsi"/>
              </w:rPr>
            </w:pPr>
          </w:p>
        </w:tc>
        <w:tc>
          <w:tcPr>
            <w:tcW w:w="2410" w:type="dxa"/>
          </w:tcPr>
          <w:p w14:paraId="7C5D784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1984" w:type="dxa"/>
          </w:tcPr>
          <w:p w14:paraId="28DD386E"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c>
          <w:tcPr>
            <w:tcW w:w="2552" w:type="dxa"/>
          </w:tcPr>
          <w:p w14:paraId="49CAA39C" w14:textId="77777777" w:rsidR="00A32EA0" w:rsidRPr="006747A3" w:rsidRDefault="00A32EA0" w:rsidP="0062488C">
            <w:pPr>
              <w:jc w:val="center"/>
              <w:rPr>
                <w:rFonts w:asciiTheme="majorHAnsi" w:hAnsiTheme="majorHAnsi" w:cstheme="majorHAnsi"/>
              </w:rPr>
            </w:pPr>
            <w:r w:rsidRPr="006747A3">
              <w:rPr>
                <w:rFonts w:asciiTheme="majorHAnsi" w:hAnsiTheme="majorHAnsi" w:cstheme="majorHAnsi"/>
              </w:rPr>
              <w:t>X</w:t>
            </w:r>
          </w:p>
        </w:tc>
      </w:tr>
      <w:tr w:rsidR="00A32EA0" w:rsidRPr="006747A3" w14:paraId="2BED2647" w14:textId="77777777" w:rsidTr="0062488C">
        <w:trPr>
          <w:cantSplit/>
        </w:trPr>
        <w:tc>
          <w:tcPr>
            <w:tcW w:w="1555" w:type="dxa"/>
            <w:vAlign w:val="center"/>
          </w:tcPr>
          <w:p w14:paraId="7FD21AB2"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Vindplaats documenten</w:t>
            </w:r>
          </w:p>
        </w:tc>
        <w:tc>
          <w:tcPr>
            <w:tcW w:w="8505" w:type="dxa"/>
            <w:gridSpan w:val="4"/>
          </w:tcPr>
          <w:p w14:paraId="3A572D1A"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Rapportcijfer:</w:t>
            </w:r>
          </w:p>
          <w:p w14:paraId="3D6A23D3" w14:textId="77777777" w:rsidR="00A32EA0" w:rsidRPr="006747A3" w:rsidRDefault="00A32EA0" w:rsidP="0062488C">
            <w:pPr>
              <w:rPr>
                <w:rFonts w:asciiTheme="majorHAnsi" w:hAnsiTheme="majorHAnsi" w:cstheme="majorHAnsi"/>
              </w:rPr>
            </w:pPr>
            <w:r w:rsidRPr="006747A3">
              <w:rPr>
                <w:rFonts w:asciiTheme="majorHAnsi" w:hAnsiTheme="majorHAnsi" w:cstheme="majorHAnsi"/>
              </w:rPr>
              <w:t>Cijfer of oordeel van een of meer opdrachten, portfolio:</w:t>
            </w:r>
          </w:p>
        </w:tc>
      </w:tr>
    </w:tbl>
    <w:p w14:paraId="71CAF4C4" w14:textId="77777777" w:rsidR="00AE2C44" w:rsidRPr="006747A3" w:rsidRDefault="00AE2C44">
      <w:pPr>
        <w:rPr>
          <w:rFonts w:asciiTheme="majorHAnsi" w:hAnsiTheme="majorHAnsi" w:cstheme="majorHAnsi"/>
        </w:rPr>
      </w:pPr>
    </w:p>
    <w:sectPr w:rsidR="00AE2C44" w:rsidRPr="006747A3" w:rsidSect="003A2786">
      <w:footerReference w:type="default" r:id="rId12"/>
      <w:pgSz w:w="11906" w:h="16838"/>
      <w:pgMar w:top="1418" w:right="1191" w:bottom="1418" w:left="1191" w:header="709" w:footer="0" w:gutter="0"/>
      <w:pgNumType w:start="0" w:chapSep="colon"/>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06CE2" w14:textId="77777777" w:rsidR="00AE2C44" w:rsidRDefault="00AE2C44">
      <w:r>
        <w:separator/>
      </w:r>
    </w:p>
  </w:endnote>
  <w:endnote w:type="continuationSeparator" w:id="0">
    <w:p w14:paraId="4A4E7CA2" w14:textId="77777777" w:rsidR="00AE2C44" w:rsidRDefault="00AE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ubai Light">
    <w:panose1 w:val="020B0303030403030204"/>
    <w:charset w:val="00"/>
    <w:family w:val="swiss"/>
    <w:pitch w:val="variable"/>
    <w:sig w:usb0="80002067"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225138"/>
      <w:docPartObj>
        <w:docPartGallery w:val="Page Numbers (Bottom of Page)"/>
        <w:docPartUnique/>
      </w:docPartObj>
    </w:sdtPr>
    <w:sdtEndPr/>
    <w:sdtContent>
      <w:p w14:paraId="661823DE" w14:textId="49E887CE" w:rsidR="004E33B0" w:rsidRDefault="004E33B0" w:rsidP="00586A35">
        <w:pPr>
          <w:pStyle w:val="Voettekst"/>
          <w:jc w:val="center"/>
        </w:pPr>
        <w:r>
          <w:fldChar w:fldCharType="begin"/>
        </w:r>
        <w:r>
          <w:instrText>PAGE   \* MERGEFORMAT</w:instrText>
        </w:r>
        <w:r>
          <w:fldChar w:fldCharType="separate"/>
        </w:r>
        <w:r>
          <w:t>2</w:t>
        </w:r>
        <w:r>
          <w:fldChar w:fldCharType="end"/>
        </w:r>
      </w:p>
    </w:sdtContent>
  </w:sdt>
  <w:p w14:paraId="4724DE2E" w14:textId="77777777" w:rsidR="004E33B0" w:rsidRPr="005C211E" w:rsidRDefault="004E33B0">
    <w:pPr>
      <w:pStyle w:val="Standaard1"/>
      <w:tabs>
        <w:tab w:val="right" w:pos="9072"/>
      </w:tabs>
      <w:rPr>
        <w:color w:val="262626" w:themeColor="text1" w:themeTint="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2C899" w14:textId="77777777" w:rsidR="00AE2C44" w:rsidRDefault="00AE2C44">
      <w:r>
        <w:separator/>
      </w:r>
    </w:p>
  </w:footnote>
  <w:footnote w:type="continuationSeparator" w:id="0">
    <w:p w14:paraId="7D265F7D" w14:textId="77777777" w:rsidR="00AE2C44" w:rsidRDefault="00AE2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3149"/>
    <w:multiLevelType w:val="multilevel"/>
    <w:tmpl w:val="D3C4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147E3"/>
    <w:multiLevelType w:val="hybridMultilevel"/>
    <w:tmpl w:val="ECAE8A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05236"/>
    <w:multiLevelType w:val="hybridMultilevel"/>
    <w:tmpl w:val="6C9874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7845B6"/>
    <w:multiLevelType w:val="hybridMultilevel"/>
    <w:tmpl w:val="1974D8E6"/>
    <w:lvl w:ilvl="0" w:tplc="DAFC90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E573F1"/>
    <w:multiLevelType w:val="hybridMultilevel"/>
    <w:tmpl w:val="DC16E222"/>
    <w:lvl w:ilvl="0" w:tplc="DAEC3C1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735FAC"/>
    <w:multiLevelType w:val="multilevel"/>
    <w:tmpl w:val="05F023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247A2759"/>
    <w:multiLevelType w:val="multilevel"/>
    <w:tmpl w:val="882C71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253218EA"/>
    <w:multiLevelType w:val="hybridMultilevel"/>
    <w:tmpl w:val="E2B6E0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08449A"/>
    <w:multiLevelType w:val="hybridMultilevel"/>
    <w:tmpl w:val="2BCA2B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0D6170"/>
    <w:multiLevelType w:val="hybridMultilevel"/>
    <w:tmpl w:val="874C0D64"/>
    <w:lvl w:ilvl="0" w:tplc="5A34E75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470625"/>
    <w:multiLevelType w:val="hybridMultilevel"/>
    <w:tmpl w:val="EF7C2DCE"/>
    <w:lvl w:ilvl="0" w:tplc="F16C816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0730AB"/>
    <w:multiLevelType w:val="hybridMultilevel"/>
    <w:tmpl w:val="9F0E6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814AE6"/>
    <w:multiLevelType w:val="hybridMultilevel"/>
    <w:tmpl w:val="E670F516"/>
    <w:lvl w:ilvl="0" w:tplc="BA1E9F2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D22243"/>
    <w:multiLevelType w:val="hybridMultilevel"/>
    <w:tmpl w:val="714CE9C2"/>
    <w:lvl w:ilvl="0" w:tplc="460C9DF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D40515"/>
    <w:multiLevelType w:val="hybridMultilevel"/>
    <w:tmpl w:val="6FC8E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E92079"/>
    <w:multiLevelType w:val="hybridMultilevel"/>
    <w:tmpl w:val="5DF620CA"/>
    <w:lvl w:ilvl="0" w:tplc="5666ED0A">
      <w:numFmt w:val="bullet"/>
      <w:suff w:val="space"/>
      <w:lvlText w:val="-"/>
      <w:lvlJc w:val="left"/>
      <w:pPr>
        <w:ind w:left="0" w:firstLine="76"/>
      </w:pPr>
      <w:rPr>
        <w:rFonts w:ascii="Arial" w:eastAsiaTheme="minorEastAsia" w:hAnsi="Arial" w:hint="default"/>
      </w:rPr>
    </w:lvl>
    <w:lvl w:ilvl="1" w:tplc="04130003" w:tentative="1">
      <w:start w:val="1"/>
      <w:numFmt w:val="bullet"/>
      <w:lvlText w:val="o"/>
      <w:lvlJc w:val="left"/>
      <w:pPr>
        <w:ind w:left="512" w:hanging="360"/>
      </w:pPr>
      <w:rPr>
        <w:rFonts w:ascii="Courier New" w:hAnsi="Courier New" w:cs="Courier New" w:hint="default"/>
      </w:rPr>
    </w:lvl>
    <w:lvl w:ilvl="2" w:tplc="04130005" w:tentative="1">
      <w:start w:val="1"/>
      <w:numFmt w:val="bullet"/>
      <w:lvlText w:val=""/>
      <w:lvlJc w:val="left"/>
      <w:pPr>
        <w:ind w:left="1232" w:hanging="360"/>
      </w:pPr>
      <w:rPr>
        <w:rFonts w:ascii="Wingdings" w:hAnsi="Wingdings" w:hint="default"/>
      </w:rPr>
    </w:lvl>
    <w:lvl w:ilvl="3" w:tplc="04130001" w:tentative="1">
      <w:start w:val="1"/>
      <w:numFmt w:val="bullet"/>
      <w:lvlText w:val=""/>
      <w:lvlJc w:val="left"/>
      <w:pPr>
        <w:ind w:left="1952" w:hanging="360"/>
      </w:pPr>
      <w:rPr>
        <w:rFonts w:ascii="Symbol" w:hAnsi="Symbol" w:hint="default"/>
      </w:rPr>
    </w:lvl>
    <w:lvl w:ilvl="4" w:tplc="04130003" w:tentative="1">
      <w:start w:val="1"/>
      <w:numFmt w:val="bullet"/>
      <w:lvlText w:val="o"/>
      <w:lvlJc w:val="left"/>
      <w:pPr>
        <w:ind w:left="2672" w:hanging="360"/>
      </w:pPr>
      <w:rPr>
        <w:rFonts w:ascii="Courier New" w:hAnsi="Courier New" w:cs="Courier New" w:hint="default"/>
      </w:rPr>
    </w:lvl>
    <w:lvl w:ilvl="5" w:tplc="04130005" w:tentative="1">
      <w:start w:val="1"/>
      <w:numFmt w:val="bullet"/>
      <w:lvlText w:val=""/>
      <w:lvlJc w:val="left"/>
      <w:pPr>
        <w:ind w:left="3392" w:hanging="360"/>
      </w:pPr>
      <w:rPr>
        <w:rFonts w:ascii="Wingdings" w:hAnsi="Wingdings" w:hint="default"/>
      </w:rPr>
    </w:lvl>
    <w:lvl w:ilvl="6" w:tplc="04130001" w:tentative="1">
      <w:start w:val="1"/>
      <w:numFmt w:val="bullet"/>
      <w:lvlText w:val=""/>
      <w:lvlJc w:val="left"/>
      <w:pPr>
        <w:ind w:left="4112" w:hanging="360"/>
      </w:pPr>
      <w:rPr>
        <w:rFonts w:ascii="Symbol" w:hAnsi="Symbol" w:hint="default"/>
      </w:rPr>
    </w:lvl>
    <w:lvl w:ilvl="7" w:tplc="04130003" w:tentative="1">
      <w:start w:val="1"/>
      <w:numFmt w:val="bullet"/>
      <w:lvlText w:val="o"/>
      <w:lvlJc w:val="left"/>
      <w:pPr>
        <w:ind w:left="4832" w:hanging="360"/>
      </w:pPr>
      <w:rPr>
        <w:rFonts w:ascii="Courier New" w:hAnsi="Courier New" w:cs="Courier New" w:hint="default"/>
      </w:rPr>
    </w:lvl>
    <w:lvl w:ilvl="8" w:tplc="04130005" w:tentative="1">
      <w:start w:val="1"/>
      <w:numFmt w:val="bullet"/>
      <w:lvlText w:val=""/>
      <w:lvlJc w:val="left"/>
      <w:pPr>
        <w:ind w:left="5552" w:hanging="360"/>
      </w:pPr>
      <w:rPr>
        <w:rFonts w:ascii="Wingdings" w:hAnsi="Wingdings" w:hint="default"/>
      </w:rPr>
    </w:lvl>
  </w:abstractNum>
  <w:abstractNum w:abstractNumId="16" w15:restartNumberingAfterBreak="0">
    <w:nsid w:val="3FF024BA"/>
    <w:multiLevelType w:val="multilevel"/>
    <w:tmpl w:val="68AC1A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0B76594"/>
    <w:multiLevelType w:val="hybridMultilevel"/>
    <w:tmpl w:val="38EC3E2A"/>
    <w:lvl w:ilvl="0" w:tplc="9A181380">
      <w:numFmt w:val="bullet"/>
      <w:lvlText w:val="-"/>
      <w:lvlJc w:val="left"/>
      <w:pPr>
        <w:ind w:left="170" w:hanging="170"/>
      </w:pPr>
      <w:rPr>
        <w:rFonts w:ascii="Arial" w:eastAsiaTheme="minorEastAsia"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A5511B"/>
    <w:multiLevelType w:val="hybridMultilevel"/>
    <w:tmpl w:val="912A76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FD5000"/>
    <w:multiLevelType w:val="hybridMultilevel"/>
    <w:tmpl w:val="C636BD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7D73EF"/>
    <w:multiLevelType w:val="hybridMultilevel"/>
    <w:tmpl w:val="B36E19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181B51"/>
    <w:multiLevelType w:val="hybridMultilevel"/>
    <w:tmpl w:val="D34CBBCA"/>
    <w:lvl w:ilvl="0" w:tplc="D068B26E">
      <w:numFmt w:val="bullet"/>
      <w:lvlText w:val="-"/>
      <w:lvlJc w:val="left"/>
      <w:pPr>
        <w:ind w:left="720" w:hanging="360"/>
      </w:pPr>
      <w:rPr>
        <w:rFonts w:ascii="Arial" w:eastAsiaTheme="minorEastAsia" w:hAnsi="Arial" w:cs="Aria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FC760E"/>
    <w:multiLevelType w:val="hybridMultilevel"/>
    <w:tmpl w:val="AEAEF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8A0F1D"/>
    <w:multiLevelType w:val="hybridMultilevel"/>
    <w:tmpl w:val="0C800192"/>
    <w:lvl w:ilvl="0" w:tplc="5A34E75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4A1107"/>
    <w:multiLevelType w:val="hybridMultilevel"/>
    <w:tmpl w:val="C33EDBD8"/>
    <w:lvl w:ilvl="0" w:tplc="1A2A188A">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150C59"/>
    <w:multiLevelType w:val="hybridMultilevel"/>
    <w:tmpl w:val="21FE59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9245FF"/>
    <w:multiLevelType w:val="hybridMultilevel"/>
    <w:tmpl w:val="3520607C"/>
    <w:lvl w:ilvl="0" w:tplc="5A34E75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AA0048"/>
    <w:multiLevelType w:val="hybridMultilevel"/>
    <w:tmpl w:val="D0B407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226DE2"/>
    <w:multiLevelType w:val="hybridMultilevel"/>
    <w:tmpl w:val="9DB814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0E3919"/>
    <w:multiLevelType w:val="hybridMultilevel"/>
    <w:tmpl w:val="DCB80AE2"/>
    <w:lvl w:ilvl="0" w:tplc="62A6F926">
      <w:numFmt w:val="bullet"/>
      <w:lvlText w:val="-"/>
      <w:lvlJc w:val="left"/>
      <w:pPr>
        <w:ind w:left="360" w:hanging="360"/>
      </w:pPr>
      <w:rPr>
        <w:rFonts w:ascii="Arial" w:eastAsiaTheme="minorEastAsia"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33E50D6"/>
    <w:multiLevelType w:val="hybridMultilevel"/>
    <w:tmpl w:val="0272226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7FEF3D4A"/>
    <w:multiLevelType w:val="hybridMultilevel"/>
    <w:tmpl w:val="070EF5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6"/>
  </w:num>
  <w:num w:numId="3">
    <w:abstractNumId w:val="5"/>
  </w:num>
  <w:num w:numId="4">
    <w:abstractNumId w:val="18"/>
  </w:num>
  <w:num w:numId="5">
    <w:abstractNumId w:val="14"/>
  </w:num>
  <w:num w:numId="6">
    <w:abstractNumId w:val="28"/>
  </w:num>
  <w:num w:numId="7">
    <w:abstractNumId w:val="1"/>
  </w:num>
  <w:num w:numId="8">
    <w:abstractNumId w:val="31"/>
  </w:num>
  <w:num w:numId="9">
    <w:abstractNumId w:val="19"/>
  </w:num>
  <w:num w:numId="10">
    <w:abstractNumId w:val="8"/>
  </w:num>
  <w:num w:numId="11">
    <w:abstractNumId w:val="2"/>
  </w:num>
  <w:num w:numId="12">
    <w:abstractNumId w:val="25"/>
  </w:num>
  <w:num w:numId="13">
    <w:abstractNumId w:val="7"/>
  </w:num>
  <w:num w:numId="14">
    <w:abstractNumId w:val="13"/>
  </w:num>
  <w:num w:numId="15">
    <w:abstractNumId w:val="22"/>
  </w:num>
  <w:num w:numId="16">
    <w:abstractNumId w:val="20"/>
  </w:num>
  <w:num w:numId="17">
    <w:abstractNumId w:val="3"/>
  </w:num>
  <w:num w:numId="18">
    <w:abstractNumId w:val="27"/>
  </w:num>
  <w:num w:numId="19">
    <w:abstractNumId w:val="11"/>
  </w:num>
  <w:num w:numId="20">
    <w:abstractNumId w:val="9"/>
  </w:num>
  <w:num w:numId="21">
    <w:abstractNumId w:val="23"/>
  </w:num>
  <w:num w:numId="22">
    <w:abstractNumId w:val="26"/>
  </w:num>
  <w:num w:numId="23">
    <w:abstractNumId w:val="29"/>
  </w:num>
  <w:num w:numId="24">
    <w:abstractNumId w:val="15"/>
  </w:num>
  <w:num w:numId="25">
    <w:abstractNumId w:val="12"/>
  </w:num>
  <w:num w:numId="26">
    <w:abstractNumId w:val="4"/>
  </w:num>
  <w:num w:numId="27">
    <w:abstractNumId w:val="10"/>
  </w:num>
  <w:num w:numId="28">
    <w:abstractNumId w:val="21"/>
  </w:num>
  <w:num w:numId="29">
    <w:abstractNumId w:val="17"/>
  </w:num>
  <w:num w:numId="30">
    <w:abstractNumId w:val="0"/>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DF"/>
    <w:rsid w:val="0000164E"/>
    <w:rsid w:val="000017BC"/>
    <w:rsid w:val="00002474"/>
    <w:rsid w:val="000031C7"/>
    <w:rsid w:val="00003D09"/>
    <w:rsid w:val="00005729"/>
    <w:rsid w:val="00010CE2"/>
    <w:rsid w:val="00010CE6"/>
    <w:rsid w:val="00012C76"/>
    <w:rsid w:val="00012FD6"/>
    <w:rsid w:val="00020146"/>
    <w:rsid w:val="00021D36"/>
    <w:rsid w:val="0002328F"/>
    <w:rsid w:val="00023532"/>
    <w:rsid w:val="00023A2F"/>
    <w:rsid w:val="00024D4D"/>
    <w:rsid w:val="00025B7B"/>
    <w:rsid w:val="00037227"/>
    <w:rsid w:val="00037399"/>
    <w:rsid w:val="00041D09"/>
    <w:rsid w:val="00042F9A"/>
    <w:rsid w:val="00044F36"/>
    <w:rsid w:val="0004551E"/>
    <w:rsid w:val="000457A2"/>
    <w:rsid w:val="00047BFF"/>
    <w:rsid w:val="00051E5F"/>
    <w:rsid w:val="00053650"/>
    <w:rsid w:val="00054AF5"/>
    <w:rsid w:val="0005793C"/>
    <w:rsid w:val="0006061C"/>
    <w:rsid w:val="00061DD2"/>
    <w:rsid w:val="00064622"/>
    <w:rsid w:val="0006666B"/>
    <w:rsid w:val="000738AC"/>
    <w:rsid w:val="0007478B"/>
    <w:rsid w:val="0007543A"/>
    <w:rsid w:val="0007679F"/>
    <w:rsid w:val="000778D4"/>
    <w:rsid w:val="00082AE6"/>
    <w:rsid w:val="000831D0"/>
    <w:rsid w:val="00087521"/>
    <w:rsid w:val="000944F2"/>
    <w:rsid w:val="000A297E"/>
    <w:rsid w:val="000A49FF"/>
    <w:rsid w:val="000A5CA9"/>
    <w:rsid w:val="000B528D"/>
    <w:rsid w:val="000B632F"/>
    <w:rsid w:val="000C026E"/>
    <w:rsid w:val="000C11B0"/>
    <w:rsid w:val="000C158C"/>
    <w:rsid w:val="000C7C91"/>
    <w:rsid w:val="000D05C1"/>
    <w:rsid w:val="000D1188"/>
    <w:rsid w:val="000D39A4"/>
    <w:rsid w:val="000D444A"/>
    <w:rsid w:val="000D6A3A"/>
    <w:rsid w:val="000E765A"/>
    <w:rsid w:val="000E78EC"/>
    <w:rsid w:val="000F11E2"/>
    <w:rsid w:val="000F4D04"/>
    <w:rsid w:val="000F59BA"/>
    <w:rsid w:val="000F6494"/>
    <w:rsid w:val="0010076D"/>
    <w:rsid w:val="00101E6C"/>
    <w:rsid w:val="00105F68"/>
    <w:rsid w:val="00107830"/>
    <w:rsid w:val="00112022"/>
    <w:rsid w:val="00112834"/>
    <w:rsid w:val="001136E8"/>
    <w:rsid w:val="00114719"/>
    <w:rsid w:val="0011725B"/>
    <w:rsid w:val="00117A15"/>
    <w:rsid w:val="001202BA"/>
    <w:rsid w:val="001256AF"/>
    <w:rsid w:val="0012694A"/>
    <w:rsid w:val="00127116"/>
    <w:rsid w:val="00137543"/>
    <w:rsid w:val="001404A1"/>
    <w:rsid w:val="00142B27"/>
    <w:rsid w:val="00151AD4"/>
    <w:rsid w:val="0015287E"/>
    <w:rsid w:val="001532D1"/>
    <w:rsid w:val="00153E91"/>
    <w:rsid w:val="00154617"/>
    <w:rsid w:val="00156FC8"/>
    <w:rsid w:val="0015793B"/>
    <w:rsid w:val="001601B3"/>
    <w:rsid w:val="001601E3"/>
    <w:rsid w:val="00162811"/>
    <w:rsid w:val="00163438"/>
    <w:rsid w:val="001646C6"/>
    <w:rsid w:val="0016602A"/>
    <w:rsid w:val="001674CB"/>
    <w:rsid w:val="00175D16"/>
    <w:rsid w:val="00176B7A"/>
    <w:rsid w:val="0017756B"/>
    <w:rsid w:val="001777E8"/>
    <w:rsid w:val="00182287"/>
    <w:rsid w:val="00183346"/>
    <w:rsid w:val="00185F49"/>
    <w:rsid w:val="0019400E"/>
    <w:rsid w:val="00194727"/>
    <w:rsid w:val="001970CE"/>
    <w:rsid w:val="00197A72"/>
    <w:rsid w:val="001A147D"/>
    <w:rsid w:val="001A44D7"/>
    <w:rsid w:val="001B2069"/>
    <w:rsid w:val="001B3ED4"/>
    <w:rsid w:val="001B7289"/>
    <w:rsid w:val="001C326F"/>
    <w:rsid w:val="001C36DC"/>
    <w:rsid w:val="001C49CB"/>
    <w:rsid w:val="001C4A67"/>
    <w:rsid w:val="001D0000"/>
    <w:rsid w:val="001D0C8C"/>
    <w:rsid w:val="001D31FB"/>
    <w:rsid w:val="001D3756"/>
    <w:rsid w:val="001D52D1"/>
    <w:rsid w:val="001E1A3F"/>
    <w:rsid w:val="001E1F5E"/>
    <w:rsid w:val="001E23DC"/>
    <w:rsid w:val="001E4B3B"/>
    <w:rsid w:val="001E4E90"/>
    <w:rsid w:val="001F46DD"/>
    <w:rsid w:val="00200F8C"/>
    <w:rsid w:val="002010A8"/>
    <w:rsid w:val="00201DE3"/>
    <w:rsid w:val="00204113"/>
    <w:rsid w:val="002059FF"/>
    <w:rsid w:val="00205D29"/>
    <w:rsid w:val="00206EEF"/>
    <w:rsid w:val="00207773"/>
    <w:rsid w:val="00211A1B"/>
    <w:rsid w:val="0021634A"/>
    <w:rsid w:val="00217EBF"/>
    <w:rsid w:val="00221695"/>
    <w:rsid w:val="002217CA"/>
    <w:rsid w:val="00221B20"/>
    <w:rsid w:val="00224A58"/>
    <w:rsid w:val="00226C41"/>
    <w:rsid w:val="00226F8F"/>
    <w:rsid w:val="002325CB"/>
    <w:rsid w:val="00233613"/>
    <w:rsid w:val="00233871"/>
    <w:rsid w:val="00240621"/>
    <w:rsid w:val="002435F9"/>
    <w:rsid w:val="00244170"/>
    <w:rsid w:val="0024709F"/>
    <w:rsid w:val="00250339"/>
    <w:rsid w:val="00250C92"/>
    <w:rsid w:val="0025199E"/>
    <w:rsid w:val="002542FB"/>
    <w:rsid w:val="00255CCA"/>
    <w:rsid w:val="00262305"/>
    <w:rsid w:val="00263692"/>
    <w:rsid w:val="00264FA7"/>
    <w:rsid w:val="002668B1"/>
    <w:rsid w:val="00270F1A"/>
    <w:rsid w:val="00272564"/>
    <w:rsid w:val="002749E1"/>
    <w:rsid w:val="00274CAD"/>
    <w:rsid w:val="0027514B"/>
    <w:rsid w:val="002808F5"/>
    <w:rsid w:val="00284A72"/>
    <w:rsid w:val="002855F9"/>
    <w:rsid w:val="0029014E"/>
    <w:rsid w:val="002967E3"/>
    <w:rsid w:val="002A2A58"/>
    <w:rsid w:val="002A35EC"/>
    <w:rsid w:val="002A46D4"/>
    <w:rsid w:val="002A4B35"/>
    <w:rsid w:val="002A56F4"/>
    <w:rsid w:val="002A5FDC"/>
    <w:rsid w:val="002A69A8"/>
    <w:rsid w:val="002B28C7"/>
    <w:rsid w:val="002B378A"/>
    <w:rsid w:val="002B51F0"/>
    <w:rsid w:val="002B782D"/>
    <w:rsid w:val="002B7E56"/>
    <w:rsid w:val="002C102F"/>
    <w:rsid w:val="002C4518"/>
    <w:rsid w:val="002C4E31"/>
    <w:rsid w:val="002C4F58"/>
    <w:rsid w:val="002C588B"/>
    <w:rsid w:val="002D02B1"/>
    <w:rsid w:val="002D1D7A"/>
    <w:rsid w:val="002D23A0"/>
    <w:rsid w:val="002D2BDE"/>
    <w:rsid w:val="002D46F9"/>
    <w:rsid w:val="002D567B"/>
    <w:rsid w:val="002D56E8"/>
    <w:rsid w:val="002D6DAA"/>
    <w:rsid w:val="002D7339"/>
    <w:rsid w:val="002E1DC1"/>
    <w:rsid w:val="002E290A"/>
    <w:rsid w:val="002E35B1"/>
    <w:rsid w:val="002E65B1"/>
    <w:rsid w:val="002E6D1D"/>
    <w:rsid w:val="002F07F5"/>
    <w:rsid w:val="002F152E"/>
    <w:rsid w:val="002F2991"/>
    <w:rsid w:val="002F36F9"/>
    <w:rsid w:val="002F418F"/>
    <w:rsid w:val="002F577D"/>
    <w:rsid w:val="002F5CB3"/>
    <w:rsid w:val="00301A1C"/>
    <w:rsid w:val="00302DCF"/>
    <w:rsid w:val="00304168"/>
    <w:rsid w:val="003065E5"/>
    <w:rsid w:val="00307610"/>
    <w:rsid w:val="00314D00"/>
    <w:rsid w:val="00316A6F"/>
    <w:rsid w:val="0032211F"/>
    <w:rsid w:val="003221B9"/>
    <w:rsid w:val="00325A95"/>
    <w:rsid w:val="0032729C"/>
    <w:rsid w:val="00330D04"/>
    <w:rsid w:val="00331369"/>
    <w:rsid w:val="00332B09"/>
    <w:rsid w:val="00340B17"/>
    <w:rsid w:val="003444B1"/>
    <w:rsid w:val="00344C10"/>
    <w:rsid w:val="00344C14"/>
    <w:rsid w:val="00355EE5"/>
    <w:rsid w:val="00357E24"/>
    <w:rsid w:val="00360D1F"/>
    <w:rsid w:val="00363DA4"/>
    <w:rsid w:val="003676A9"/>
    <w:rsid w:val="003676C8"/>
    <w:rsid w:val="00370306"/>
    <w:rsid w:val="003707A7"/>
    <w:rsid w:val="00370CC0"/>
    <w:rsid w:val="00370E1E"/>
    <w:rsid w:val="0037561D"/>
    <w:rsid w:val="0037576E"/>
    <w:rsid w:val="003801D1"/>
    <w:rsid w:val="00382D13"/>
    <w:rsid w:val="003A19DF"/>
    <w:rsid w:val="003A2786"/>
    <w:rsid w:val="003A2D67"/>
    <w:rsid w:val="003A53F5"/>
    <w:rsid w:val="003B0EED"/>
    <w:rsid w:val="003B0F85"/>
    <w:rsid w:val="003B13A0"/>
    <w:rsid w:val="003B2589"/>
    <w:rsid w:val="003B5085"/>
    <w:rsid w:val="003B6165"/>
    <w:rsid w:val="003C129F"/>
    <w:rsid w:val="003C23F9"/>
    <w:rsid w:val="003C3B66"/>
    <w:rsid w:val="003C5CE5"/>
    <w:rsid w:val="003C63A2"/>
    <w:rsid w:val="003C6FDE"/>
    <w:rsid w:val="003C71A1"/>
    <w:rsid w:val="003C737A"/>
    <w:rsid w:val="003D14B6"/>
    <w:rsid w:val="003D4AD7"/>
    <w:rsid w:val="003D56E8"/>
    <w:rsid w:val="003D61AE"/>
    <w:rsid w:val="003E057C"/>
    <w:rsid w:val="003E3871"/>
    <w:rsid w:val="003E5A3B"/>
    <w:rsid w:val="003E719F"/>
    <w:rsid w:val="003F0461"/>
    <w:rsid w:val="003F0BA9"/>
    <w:rsid w:val="003F18D0"/>
    <w:rsid w:val="003F21E9"/>
    <w:rsid w:val="003F4A9B"/>
    <w:rsid w:val="003F4E1B"/>
    <w:rsid w:val="003F6C61"/>
    <w:rsid w:val="003F70C6"/>
    <w:rsid w:val="00400236"/>
    <w:rsid w:val="0040226B"/>
    <w:rsid w:val="00402343"/>
    <w:rsid w:val="00410DDA"/>
    <w:rsid w:val="00411136"/>
    <w:rsid w:val="00412C0B"/>
    <w:rsid w:val="00413418"/>
    <w:rsid w:val="00414B94"/>
    <w:rsid w:val="00414C40"/>
    <w:rsid w:val="00415067"/>
    <w:rsid w:val="00427F38"/>
    <w:rsid w:val="00435723"/>
    <w:rsid w:val="00440FAC"/>
    <w:rsid w:val="0044222B"/>
    <w:rsid w:val="004438E0"/>
    <w:rsid w:val="00443BDB"/>
    <w:rsid w:val="00450D3B"/>
    <w:rsid w:val="004549D5"/>
    <w:rsid w:val="004607A3"/>
    <w:rsid w:val="00460B25"/>
    <w:rsid w:val="0046254D"/>
    <w:rsid w:val="0046334A"/>
    <w:rsid w:val="004701ED"/>
    <w:rsid w:val="00470518"/>
    <w:rsid w:val="00474E17"/>
    <w:rsid w:val="00475C6F"/>
    <w:rsid w:val="0047797E"/>
    <w:rsid w:val="00483B8C"/>
    <w:rsid w:val="004875D5"/>
    <w:rsid w:val="004949D3"/>
    <w:rsid w:val="00497B82"/>
    <w:rsid w:val="004A20A6"/>
    <w:rsid w:val="004A2F0F"/>
    <w:rsid w:val="004B02BD"/>
    <w:rsid w:val="004B7702"/>
    <w:rsid w:val="004C039B"/>
    <w:rsid w:val="004C06BD"/>
    <w:rsid w:val="004C08DD"/>
    <w:rsid w:val="004C1BF0"/>
    <w:rsid w:val="004C269A"/>
    <w:rsid w:val="004C36D7"/>
    <w:rsid w:val="004C4FA0"/>
    <w:rsid w:val="004D751B"/>
    <w:rsid w:val="004E078D"/>
    <w:rsid w:val="004E33B0"/>
    <w:rsid w:val="004E397C"/>
    <w:rsid w:val="004E4EBD"/>
    <w:rsid w:val="004E4F1E"/>
    <w:rsid w:val="004F1A78"/>
    <w:rsid w:val="004F2737"/>
    <w:rsid w:val="004F4442"/>
    <w:rsid w:val="004F4761"/>
    <w:rsid w:val="004F5464"/>
    <w:rsid w:val="004F6C69"/>
    <w:rsid w:val="0050192E"/>
    <w:rsid w:val="00502422"/>
    <w:rsid w:val="005038D3"/>
    <w:rsid w:val="00506E6B"/>
    <w:rsid w:val="00507793"/>
    <w:rsid w:val="00510B0B"/>
    <w:rsid w:val="0051174B"/>
    <w:rsid w:val="0051706D"/>
    <w:rsid w:val="00520CB5"/>
    <w:rsid w:val="00521632"/>
    <w:rsid w:val="00521756"/>
    <w:rsid w:val="00522253"/>
    <w:rsid w:val="0052454E"/>
    <w:rsid w:val="00525279"/>
    <w:rsid w:val="00527DC2"/>
    <w:rsid w:val="00531164"/>
    <w:rsid w:val="00532012"/>
    <w:rsid w:val="005338CC"/>
    <w:rsid w:val="005358B9"/>
    <w:rsid w:val="00535AEB"/>
    <w:rsid w:val="0053600F"/>
    <w:rsid w:val="005406CF"/>
    <w:rsid w:val="00541CEA"/>
    <w:rsid w:val="005420A8"/>
    <w:rsid w:val="00547630"/>
    <w:rsid w:val="00547F78"/>
    <w:rsid w:val="00556E88"/>
    <w:rsid w:val="00556FF1"/>
    <w:rsid w:val="00562527"/>
    <w:rsid w:val="00562EBD"/>
    <w:rsid w:val="00566F72"/>
    <w:rsid w:val="00570586"/>
    <w:rsid w:val="00573678"/>
    <w:rsid w:val="00574525"/>
    <w:rsid w:val="005760AE"/>
    <w:rsid w:val="00577BB3"/>
    <w:rsid w:val="005829E2"/>
    <w:rsid w:val="00583B4F"/>
    <w:rsid w:val="00583C82"/>
    <w:rsid w:val="00584087"/>
    <w:rsid w:val="0058472D"/>
    <w:rsid w:val="005856F7"/>
    <w:rsid w:val="005867AB"/>
    <w:rsid w:val="00586A35"/>
    <w:rsid w:val="00586C4F"/>
    <w:rsid w:val="00586CD5"/>
    <w:rsid w:val="00587E77"/>
    <w:rsid w:val="0059090D"/>
    <w:rsid w:val="00592296"/>
    <w:rsid w:val="00593301"/>
    <w:rsid w:val="00593F13"/>
    <w:rsid w:val="005967A3"/>
    <w:rsid w:val="00597B2F"/>
    <w:rsid w:val="005A0C81"/>
    <w:rsid w:val="005A2A42"/>
    <w:rsid w:val="005A543E"/>
    <w:rsid w:val="005B010E"/>
    <w:rsid w:val="005B0110"/>
    <w:rsid w:val="005B0157"/>
    <w:rsid w:val="005B6069"/>
    <w:rsid w:val="005C0C77"/>
    <w:rsid w:val="005C211E"/>
    <w:rsid w:val="005C7A25"/>
    <w:rsid w:val="005D1B9A"/>
    <w:rsid w:val="005D1D05"/>
    <w:rsid w:val="005D485E"/>
    <w:rsid w:val="005D4D0D"/>
    <w:rsid w:val="005D7614"/>
    <w:rsid w:val="005E36D4"/>
    <w:rsid w:val="005E78B4"/>
    <w:rsid w:val="005F0773"/>
    <w:rsid w:val="005F1396"/>
    <w:rsid w:val="005F1EBE"/>
    <w:rsid w:val="005F20F4"/>
    <w:rsid w:val="005F253F"/>
    <w:rsid w:val="005F2E8F"/>
    <w:rsid w:val="005F3642"/>
    <w:rsid w:val="005F6B10"/>
    <w:rsid w:val="00606CF8"/>
    <w:rsid w:val="006111B5"/>
    <w:rsid w:val="00614A13"/>
    <w:rsid w:val="00615530"/>
    <w:rsid w:val="00616670"/>
    <w:rsid w:val="00617C3D"/>
    <w:rsid w:val="00620F16"/>
    <w:rsid w:val="006214FB"/>
    <w:rsid w:val="00621BF6"/>
    <w:rsid w:val="00624104"/>
    <w:rsid w:val="0062488C"/>
    <w:rsid w:val="00626DF9"/>
    <w:rsid w:val="00630E56"/>
    <w:rsid w:val="0063116B"/>
    <w:rsid w:val="0063515E"/>
    <w:rsid w:val="006374C8"/>
    <w:rsid w:val="00640ED1"/>
    <w:rsid w:val="00643ABA"/>
    <w:rsid w:val="006444E9"/>
    <w:rsid w:val="00647BDA"/>
    <w:rsid w:val="00653A2B"/>
    <w:rsid w:val="00655A89"/>
    <w:rsid w:val="00655AC0"/>
    <w:rsid w:val="00657614"/>
    <w:rsid w:val="00657D58"/>
    <w:rsid w:val="0066159C"/>
    <w:rsid w:val="00663186"/>
    <w:rsid w:val="006633BE"/>
    <w:rsid w:val="00667322"/>
    <w:rsid w:val="006703EE"/>
    <w:rsid w:val="00673B09"/>
    <w:rsid w:val="006747A3"/>
    <w:rsid w:val="00675508"/>
    <w:rsid w:val="00675914"/>
    <w:rsid w:val="00675A6E"/>
    <w:rsid w:val="00676DB8"/>
    <w:rsid w:val="00677F93"/>
    <w:rsid w:val="00681070"/>
    <w:rsid w:val="00681648"/>
    <w:rsid w:val="00682192"/>
    <w:rsid w:val="00682876"/>
    <w:rsid w:val="00683267"/>
    <w:rsid w:val="006865CD"/>
    <w:rsid w:val="00691D01"/>
    <w:rsid w:val="0069420B"/>
    <w:rsid w:val="00696828"/>
    <w:rsid w:val="00697A50"/>
    <w:rsid w:val="006A3874"/>
    <w:rsid w:val="006A4D37"/>
    <w:rsid w:val="006B388D"/>
    <w:rsid w:val="006B3A12"/>
    <w:rsid w:val="006B6B09"/>
    <w:rsid w:val="006C27A9"/>
    <w:rsid w:val="006C46DC"/>
    <w:rsid w:val="006C6308"/>
    <w:rsid w:val="006C68FB"/>
    <w:rsid w:val="006C7280"/>
    <w:rsid w:val="006D156F"/>
    <w:rsid w:val="006D16B3"/>
    <w:rsid w:val="006D1743"/>
    <w:rsid w:val="006D2586"/>
    <w:rsid w:val="006D5BB7"/>
    <w:rsid w:val="006D5BCD"/>
    <w:rsid w:val="006D67EB"/>
    <w:rsid w:val="006D7756"/>
    <w:rsid w:val="006E1753"/>
    <w:rsid w:val="006E2960"/>
    <w:rsid w:val="006E2CF9"/>
    <w:rsid w:val="006E3313"/>
    <w:rsid w:val="006E731F"/>
    <w:rsid w:val="006F098D"/>
    <w:rsid w:val="006F2B3E"/>
    <w:rsid w:val="006F2DAA"/>
    <w:rsid w:val="006F4369"/>
    <w:rsid w:val="006F44D1"/>
    <w:rsid w:val="006F4BBD"/>
    <w:rsid w:val="006F523D"/>
    <w:rsid w:val="006F5C35"/>
    <w:rsid w:val="006F5DD7"/>
    <w:rsid w:val="0070082A"/>
    <w:rsid w:val="0070090C"/>
    <w:rsid w:val="00700DDC"/>
    <w:rsid w:val="00701967"/>
    <w:rsid w:val="00703BD8"/>
    <w:rsid w:val="00704B84"/>
    <w:rsid w:val="007133CA"/>
    <w:rsid w:val="0071401F"/>
    <w:rsid w:val="007153E0"/>
    <w:rsid w:val="00716A47"/>
    <w:rsid w:val="00716B3C"/>
    <w:rsid w:val="00722569"/>
    <w:rsid w:val="00722982"/>
    <w:rsid w:val="007235FC"/>
    <w:rsid w:val="00724C50"/>
    <w:rsid w:val="00725EE3"/>
    <w:rsid w:val="00726019"/>
    <w:rsid w:val="0072712C"/>
    <w:rsid w:val="00735467"/>
    <w:rsid w:val="007357DF"/>
    <w:rsid w:val="00740C0D"/>
    <w:rsid w:val="007412D9"/>
    <w:rsid w:val="00741469"/>
    <w:rsid w:val="00751369"/>
    <w:rsid w:val="00751A71"/>
    <w:rsid w:val="00752D79"/>
    <w:rsid w:val="00754831"/>
    <w:rsid w:val="00754E7D"/>
    <w:rsid w:val="0076391A"/>
    <w:rsid w:val="00765F0A"/>
    <w:rsid w:val="00771C4C"/>
    <w:rsid w:val="00773ECC"/>
    <w:rsid w:val="00774E6D"/>
    <w:rsid w:val="00777EF6"/>
    <w:rsid w:val="007812AC"/>
    <w:rsid w:val="00791343"/>
    <w:rsid w:val="00791ADD"/>
    <w:rsid w:val="0079284E"/>
    <w:rsid w:val="00793A9A"/>
    <w:rsid w:val="00794107"/>
    <w:rsid w:val="007953E8"/>
    <w:rsid w:val="00797069"/>
    <w:rsid w:val="00797EA1"/>
    <w:rsid w:val="007A042E"/>
    <w:rsid w:val="007A1850"/>
    <w:rsid w:val="007A58A5"/>
    <w:rsid w:val="007A6780"/>
    <w:rsid w:val="007B096E"/>
    <w:rsid w:val="007B2D23"/>
    <w:rsid w:val="007B621F"/>
    <w:rsid w:val="007B799F"/>
    <w:rsid w:val="007C1427"/>
    <w:rsid w:val="007C4A33"/>
    <w:rsid w:val="007C6A39"/>
    <w:rsid w:val="007D0F9B"/>
    <w:rsid w:val="007D1C8F"/>
    <w:rsid w:val="007D234C"/>
    <w:rsid w:val="007D3529"/>
    <w:rsid w:val="007D4F1F"/>
    <w:rsid w:val="007D6EBE"/>
    <w:rsid w:val="007E01D9"/>
    <w:rsid w:val="007E4235"/>
    <w:rsid w:val="007E5EA4"/>
    <w:rsid w:val="007E7628"/>
    <w:rsid w:val="007E7685"/>
    <w:rsid w:val="007F006E"/>
    <w:rsid w:val="007F398F"/>
    <w:rsid w:val="007F472F"/>
    <w:rsid w:val="007F5694"/>
    <w:rsid w:val="007F7889"/>
    <w:rsid w:val="00800020"/>
    <w:rsid w:val="00800607"/>
    <w:rsid w:val="0080147D"/>
    <w:rsid w:val="0080221F"/>
    <w:rsid w:val="00802484"/>
    <w:rsid w:val="00805D9E"/>
    <w:rsid w:val="00806806"/>
    <w:rsid w:val="00807950"/>
    <w:rsid w:val="008114E7"/>
    <w:rsid w:val="00811787"/>
    <w:rsid w:val="008128EB"/>
    <w:rsid w:val="008149B2"/>
    <w:rsid w:val="0081527F"/>
    <w:rsid w:val="00817F71"/>
    <w:rsid w:val="00827004"/>
    <w:rsid w:val="00830B0B"/>
    <w:rsid w:val="008312B3"/>
    <w:rsid w:val="00831467"/>
    <w:rsid w:val="0083479A"/>
    <w:rsid w:val="008361B3"/>
    <w:rsid w:val="00840451"/>
    <w:rsid w:val="008431F9"/>
    <w:rsid w:val="00846ABA"/>
    <w:rsid w:val="0084740B"/>
    <w:rsid w:val="00847482"/>
    <w:rsid w:val="008476AC"/>
    <w:rsid w:val="00855AC3"/>
    <w:rsid w:val="008560A0"/>
    <w:rsid w:val="0085613D"/>
    <w:rsid w:val="008565EC"/>
    <w:rsid w:val="008602E6"/>
    <w:rsid w:val="008739DE"/>
    <w:rsid w:val="00874A63"/>
    <w:rsid w:val="00876400"/>
    <w:rsid w:val="008821A2"/>
    <w:rsid w:val="008863DA"/>
    <w:rsid w:val="0088719E"/>
    <w:rsid w:val="00892E70"/>
    <w:rsid w:val="008A1BD9"/>
    <w:rsid w:val="008A2DEF"/>
    <w:rsid w:val="008A3514"/>
    <w:rsid w:val="008A4F4B"/>
    <w:rsid w:val="008A6075"/>
    <w:rsid w:val="008B3C92"/>
    <w:rsid w:val="008B5BFD"/>
    <w:rsid w:val="008B617C"/>
    <w:rsid w:val="008C1620"/>
    <w:rsid w:val="008C1965"/>
    <w:rsid w:val="008C434C"/>
    <w:rsid w:val="008C53AA"/>
    <w:rsid w:val="008C684A"/>
    <w:rsid w:val="008D0EA4"/>
    <w:rsid w:val="008D680A"/>
    <w:rsid w:val="008E1635"/>
    <w:rsid w:val="008E2133"/>
    <w:rsid w:val="008E4D8D"/>
    <w:rsid w:val="008E54AB"/>
    <w:rsid w:val="008E6DC3"/>
    <w:rsid w:val="008F0CB6"/>
    <w:rsid w:val="008F2495"/>
    <w:rsid w:val="008F2E37"/>
    <w:rsid w:val="008F5CCB"/>
    <w:rsid w:val="008F5F29"/>
    <w:rsid w:val="008F68B4"/>
    <w:rsid w:val="008F76CA"/>
    <w:rsid w:val="009034AE"/>
    <w:rsid w:val="0090495C"/>
    <w:rsid w:val="0090726D"/>
    <w:rsid w:val="009079B4"/>
    <w:rsid w:val="00914F56"/>
    <w:rsid w:val="00917A21"/>
    <w:rsid w:val="009214A6"/>
    <w:rsid w:val="009215C0"/>
    <w:rsid w:val="0092432C"/>
    <w:rsid w:val="009268C4"/>
    <w:rsid w:val="00926A54"/>
    <w:rsid w:val="00927A81"/>
    <w:rsid w:val="00927D02"/>
    <w:rsid w:val="00932728"/>
    <w:rsid w:val="00941DCF"/>
    <w:rsid w:val="00947082"/>
    <w:rsid w:val="00947778"/>
    <w:rsid w:val="00953BE8"/>
    <w:rsid w:val="00955C34"/>
    <w:rsid w:val="0095715A"/>
    <w:rsid w:val="00960A9B"/>
    <w:rsid w:val="00963A09"/>
    <w:rsid w:val="00964CEF"/>
    <w:rsid w:val="009678BE"/>
    <w:rsid w:val="00967C49"/>
    <w:rsid w:val="009709E7"/>
    <w:rsid w:val="0097195D"/>
    <w:rsid w:val="00973565"/>
    <w:rsid w:val="00973E75"/>
    <w:rsid w:val="00977460"/>
    <w:rsid w:val="00977DF5"/>
    <w:rsid w:val="00985EA6"/>
    <w:rsid w:val="00994D05"/>
    <w:rsid w:val="00996364"/>
    <w:rsid w:val="0099793B"/>
    <w:rsid w:val="00997A23"/>
    <w:rsid w:val="009A0141"/>
    <w:rsid w:val="009A15C6"/>
    <w:rsid w:val="009A1F77"/>
    <w:rsid w:val="009A33BC"/>
    <w:rsid w:val="009A3710"/>
    <w:rsid w:val="009A42F5"/>
    <w:rsid w:val="009A4342"/>
    <w:rsid w:val="009A4C07"/>
    <w:rsid w:val="009A5751"/>
    <w:rsid w:val="009B2339"/>
    <w:rsid w:val="009B2368"/>
    <w:rsid w:val="009B67E2"/>
    <w:rsid w:val="009B7A5F"/>
    <w:rsid w:val="009B7F9A"/>
    <w:rsid w:val="009C3C9C"/>
    <w:rsid w:val="009C5661"/>
    <w:rsid w:val="009C5B3F"/>
    <w:rsid w:val="009C5C50"/>
    <w:rsid w:val="009C76D0"/>
    <w:rsid w:val="009D0810"/>
    <w:rsid w:val="009D1887"/>
    <w:rsid w:val="009D2EC9"/>
    <w:rsid w:val="009D39DB"/>
    <w:rsid w:val="009D4454"/>
    <w:rsid w:val="009D4A00"/>
    <w:rsid w:val="009D4C50"/>
    <w:rsid w:val="009D53A7"/>
    <w:rsid w:val="009D5BB2"/>
    <w:rsid w:val="009D770A"/>
    <w:rsid w:val="009E18D1"/>
    <w:rsid w:val="009E540B"/>
    <w:rsid w:val="009E5712"/>
    <w:rsid w:val="009E5BE1"/>
    <w:rsid w:val="009E7B3F"/>
    <w:rsid w:val="009F0C04"/>
    <w:rsid w:val="009F160A"/>
    <w:rsid w:val="009F460D"/>
    <w:rsid w:val="009F4B41"/>
    <w:rsid w:val="009F58A8"/>
    <w:rsid w:val="009F69C6"/>
    <w:rsid w:val="009F7007"/>
    <w:rsid w:val="00A063C9"/>
    <w:rsid w:val="00A06C2E"/>
    <w:rsid w:val="00A077CC"/>
    <w:rsid w:val="00A109E0"/>
    <w:rsid w:val="00A10EEE"/>
    <w:rsid w:val="00A11CBE"/>
    <w:rsid w:val="00A133D2"/>
    <w:rsid w:val="00A13445"/>
    <w:rsid w:val="00A2272A"/>
    <w:rsid w:val="00A22FBC"/>
    <w:rsid w:val="00A32EA0"/>
    <w:rsid w:val="00A33E8B"/>
    <w:rsid w:val="00A365B9"/>
    <w:rsid w:val="00A43CE3"/>
    <w:rsid w:val="00A46E8D"/>
    <w:rsid w:val="00A53E37"/>
    <w:rsid w:val="00A5637C"/>
    <w:rsid w:val="00A63248"/>
    <w:rsid w:val="00A64436"/>
    <w:rsid w:val="00A663D4"/>
    <w:rsid w:val="00A72352"/>
    <w:rsid w:val="00A74D85"/>
    <w:rsid w:val="00A753B8"/>
    <w:rsid w:val="00A76652"/>
    <w:rsid w:val="00A769F6"/>
    <w:rsid w:val="00A77D87"/>
    <w:rsid w:val="00A77F62"/>
    <w:rsid w:val="00A80144"/>
    <w:rsid w:val="00A81174"/>
    <w:rsid w:val="00A83484"/>
    <w:rsid w:val="00A8777D"/>
    <w:rsid w:val="00A902A7"/>
    <w:rsid w:val="00A912BE"/>
    <w:rsid w:val="00A91C9A"/>
    <w:rsid w:val="00A929CB"/>
    <w:rsid w:val="00A96681"/>
    <w:rsid w:val="00AA11D6"/>
    <w:rsid w:val="00AA2C16"/>
    <w:rsid w:val="00AA326B"/>
    <w:rsid w:val="00AA44EC"/>
    <w:rsid w:val="00AB127D"/>
    <w:rsid w:val="00AB2A42"/>
    <w:rsid w:val="00AB2C3D"/>
    <w:rsid w:val="00AB313A"/>
    <w:rsid w:val="00AB3C03"/>
    <w:rsid w:val="00AB53B8"/>
    <w:rsid w:val="00AB6E45"/>
    <w:rsid w:val="00AC51E1"/>
    <w:rsid w:val="00AC5C18"/>
    <w:rsid w:val="00AC5DC9"/>
    <w:rsid w:val="00AD1EE2"/>
    <w:rsid w:val="00AD2119"/>
    <w:rsid w:val="00AD40E4"/>
    <w:rsid w:val="00AD6E00"/>
    <w:rsid w:val="00AE0858"/>
    <w:rsid w:val="00AE1C25"/>
    <w:rsid w:val="00AE2C44"/>
    <w:rsid w:val="00AE2CD4"/>
    <w:rsid w:val="00AE586B"/>
    <w:rsid w:val="00AE60EB"/>
    <w:rsid w:val="00AE6F29"/>
    <w:rsid w:val="00AF04D5"/>
    <w:rsid w:val="00AF05E9"/>
    <w:rsid w:val="00AF0701"/>
    <w:rsid w:val="00AF0D01"/>
    <w:rsid w:val="00AF1B01"/>
    <w:rsid w:val="00AF5EDB"/>
    <w:rsid w:val="00AF6850"/>
    <w:rsid w:val="00AF754A"/>
    <w:rsid w:val="00B007E4"/>
    <w:rsid w:val="00B007F2"/>
    <w:rsid w:val="00B02296"/>
    <w:rsid w:val="00B024E3"/>
    <w:rsid w:val="00B13935"/>
    <w:rsid w:val="00B16BCB"/>
    <w:rsid w:val="00B17289"/>
    <w:rsid w:val="00B23291"/>
    <w:rsid w:val="00B236A0"/>
    <w:rsid w:val="00B2426E"/>
    <w:rsid w:val="00B25268"/>
    <w:rsid w:val="00B264BB"/>
    <w:rsid w:val="00B33910"/>
    <w:rsid w:val="00B361F3"/>
    <w:rsid w:val="00B41828"/>
    <w:rsid w:val="00B4337B"/>
    <w:rsid w:val="00B43908"/>
    <w:rsid w:val="00B44387"/>
    <w:rsid w:val="00B549B2"/>
    <w:rsid w:val="00B61375"/>
    <w:rsid w:val="00B62905"/>
    <w:rsid w:val="00B6372D"/>
    <w:rsid w:val="00B64006"/>
    <w:rsid w:val="00B6512F"/>
    <w:rsid w:val="00B65A50"/>
    <w:rsid w:val="00B65F37"/>
    <w:rsid w:val="00B673C0"/>
    <w:rsid w:val="00B711F0"/>
    <w:rsid w:val="00B726AD"/>
    <w:rsid w:val="00B744F2"/>
    <w:rsid w:val="00B80AAB"/>
    <w:rsid w:val="00B82974"/>
    <w:rsid w:val="00B83835"/>
    <w:rsid w:val="00B83D07"/>
    <w:rsid w:val="00B874C4"/>
    <w:rsid w:val="00B911AB"/>
    <w:rsid w:val="00B91EC9"/>
    <w:rsid w:val="00B91F9F"/>
    <w:rsid w:val="00B92E13"/>
    <w:rsid w:val="00B954D5"/>
    <w:rsid w:val="00B9753E"/>
    <w:rsid w:val="00BA3DD4"/>
    <w:rsid w:val="00BA4508"/>
    <w:rsid w:val="00BB05C1"/>
    <w:rsid w:val="00BB0F13"/>
    <w:rsid w:val="00BB1706"/>
    <w:rsid w:val="00BB195B"/>
    <w:rsid w:val="00BB3AB4"/>
    <w:rsid w:val="00BB66E9"/>
    <w:rsid w:val="00BC2263"/>
    <w:rsid w:val="00BC4552"/>
    <w:rsid w:val="00BC63EE"/>
    <w:rsid w:val="00BC67B7"/>
    <w:rsid w:val="00BC6EC7"/>
    <w:rsid w:val="00BD30A6"/>
    <w:rsid w:val="00BD4E95"/>
    <w:rsid w:val="00BD716E"/>
    <w:rsid w:val="00BE0B27"/>
    <w:rsid w:val="00BE0D0E"/>
    <w:rsid w:val="00BF23D0"/>
    <w:rsid w:val="00BF330E"/>
    <w:rsid w:val="00C002D0"/>
    <w:rsid w:val="00C012CB"/>
    <w:rsid w:val="00C049F4"/>
    <w:rsid w:val="00C07921"/>
    <w:rsid w:val="00C1067E"/>
    <w:rsid w:val="00C14029"/>
    <w:rsid w:val="00C14EBE"/>
    <w:rsid w:val="00C15CFA"/>
    <w:rsid w:val="00C1671B"/>
    <w:rsid w:val="00C231D8"/>
    <w:rsid w:val="00C24D0A"/>
    <w:rsid w:val="00C27444"/>
    <w:rsid w:val="00C27599"/>
    <w:rsid w:val="00C33070"/>
    <w:rsid w:val="00C34BF1"/>
    <w:rsid w:val="00C352BE"/>
    <w:rsid w:val="00C353AC"/>
    <w:rsid w:val="00C4036E"/>
    <w:rsid w:val="00C42514"/>
    <w:rsid w:val="00C45E0A"/>
    <w:rsid w:val="00C5151D"/>
    <w:rsid w:val="00C60253"/>
    <w:rsid w:val="00C625BC"/>
    <w:rsid w:val="00C63A50"/>
    <w:rsid w:val="00C64951"/>
    <w:rsid w:val="00C74468"/>
    <w:rsid w:val="00C763EC"/>
    <w:rsid w:val="00C87A14"/>
    <w:rsid w:val="00C91945"/>
    <w:rsid w:val="00C950CC"/>
    <w:rsid w:val="00C96F84"/>
    <w:rsid w:val="00C971EA"/>
    <w:rsid w:val="00C9743D"/>
    <w:rsid w:val="00CA2B0C"/>
    <w:rsid w:val="00CA7302"/>
    <w:rsid w:val="00CA7E87"/>
    <w:rsid w:val="00CB15D1"/>
    <w:rsid w:val="00CB192C"/>
    <w:rsid w:val="00CB4904"/>
    <w:rsid w:val="00CB608A"/>
    <w:rsid w:val="00CB7C3B"/>
    <w:rsid w:val="00CC019E"/>
    <w:rsid w:val="00CC3DBF"/>
    <w:rsid w:val="00CC42CC"/>
    <w:rsid w:val="00CC520B"/>
    <w:rsid w:val="00CC76A8"/>
    <w:rsid w:val="00CD54A8"/>
    <w:rsid w:val="00CD5BB1"/>
    <w:rsid w:val="00CD6365"/>
    <w:rsid w:val="00CE067D"/>
    <w:rsid w:val="00CE1564"/>
    <w:rsid w:val="00CE2DC6"/>
    <w:rsid w:val="00CE49F3"/>
    <w:rsid w:val="00CE5380"/>
    <w:rsid w:val="00CF0BF7"/>
    <w:rsid w:val="00CF388F"/>
    <w:rsid w:val="00CF43DD"/>
    <w:rsid w:val="00CF5858"/>
    <w:rsid w:val="00CF64F6"/>
    <w:rsid w:val="00D0119E"/>
    <w:rsid w:val="00D021CC"/>
    <w:rsid w:val="00D02404"/>
    <w:rsid w:val="00D02AAF"/>
    <w:rsid w:val="00D033E4"/>
    <w:rsid w:val="00D058C3"/>
    <w:rsid w:val="00D105A2"/>
    <w:rsid w:val="00D1068A"/>
    <w:rsid w:val="00D12EBB"/>
    <w:rsid w:val="00D144A6"/>
    <w:rsid w:val="00D16F53"/>
    <w:rsid w:val="00D17510"/>
    <w:rsid w:val="00D22CFA"/>
    <w:rsid w:val="00D236FC"/>
    <w:rsid w:val="00D23C87"/>
    <w:rsid w:val="00D23F15"/>
    <w:rsid w:val="00D241F6"/>
    <w:rsid w:val="00D2756C"/>
    <w:rsid w:val="00D300BD"/>
    <w:rsid w:val="00D3142C"/>
    <w:rsid w:val="00D31DA0"/>
    <w:rsid w:val="00D32DEE"/>
    <w:rsid w:val="00D36FD8"/>
    <w:rsid w:val="00D3798D"/>
    <w:rsid w:val="00D40B78"/>
    <w:rsid w:val="00D43596"/>
    <w:rsid w:val="00D43725"/>
    <w:rsid w:val="00D439CF"/>
    <w:rsid w:val="00D458BC"/>
    <w:rsid w:val="00D46838"/>
    <w:rsid w:val="00D47CFC"/>
    <w:rsid w:val="00D502A2"/>
    <w:rsid w:val="00D514AF"/>
    <w:rsid w:val="00D530C0"/>
    <w:rsid w:val="00D5385B"/>
    <w:rsid w:val="00D555A6"/>
    <w:rsid w:val="00D569C2"/>
    <w:rsid w:val="00D57833"/>
    <w:rsid w:val="00D62996"/>
    <w:rsid w:val="00D62E2A"/>
    <w:rsid w:val="00D65D7F"/>
    <w:rsid w:val="00D677F7"/>
    <w:rsid w:val="00D742B3"/>
    <w:rsid w:val="00D776C8"/>
    <w:rsid w:val="00D77F9F"/>
    <w:rsid w:val="00D811DE"/>
    <w:rsid w:val="00D81669"/>
    <w:rsid w:val="00D81D5C"/>
    <w:rsid w:val="00D85A16"/>
    <w:rsid w:val="00D85D35"/>
    <w:rsid w:val="00D865CC"/>
    <w:rsid w:val="00D86F22"/>
    <w:rsid w:val="00D91183"/>
    <w:rsid w:val="00D9151A"/>
    <w:rsid w:val="00D9224B"/>
    <w:rsid w:val="00D9361A"/>
    <w:rsid w:val="00D97B07"/>
    <w:rsid w:val="00D97C80"/>
    <w:rsid w:val="00DA1AA7"/>
    <w:rsid w:val="00DA316A"/>
    <w:rsid w:val="00DB4B9D"/>
    <w:rsid w:val="00DC1841"/>
    <w:rsid w:val="00DC2744"/>
    <w:rsid w:val="00DC2E6C"/>
    <w:rsid w:val="00DD0D68"/>
    <w:rsid w:val="00DD3996"/>
    <w:rsid w:val="00DD4FCC"/>
    <w:rsid w:val="00DE011E"/>
    <w:rsid w:val="00DE208C"/>
    <w:rsid w:val="00DE6B2D"/>
    <w:rsid w:val="00DF0D77"/>
    <w:rsid w:val="00DF2A2B"/>
    <w:rsid w:val="00DF30D2"/>
    <w:rsid w:val="00DF3D9C"/>
    <w:rsid w:val="00DF6F1C"/>
    <w:rsid w:val="00E0088D"/>
    <w:rsid w:val="00E0750C"/>
    <w:rsid w:val="00E110D4"/>
    <w:rsid w:val="00E1576F"/>
    <w:rsid w:val="00E168DF"/>
    <w:rsid w:val="00E20D04"/>
    <w:rsid w:val="00E21783"/>
    <w:rsid w:val="00E22D03"/>
    <w:rsid w:val="00E24A58"/>
    <w:rsid w:val="00E25926"/>
    <w:rsid w:val="00E31DAA"/>
    <w:rsid w:val="00E334A3"/>
    <w:rsid w:val="00E351C7"/>
    <w:rsid w:val="00E35941"/>
    <w:rsid w:val="00E40656"/>
    <w:rsid w:val="00E42568"/>
    <w:rsid w:val="00E44566"/>
    <w:rsid w:val="00E447C3"/>
    <w:rsid w:val="00E46FDB"/>
    <w:rsid w:val="00E51318"/>
    <w:rsid w:val="00E51F88"/>
    <w:rsid w:val="00E54656"/>
    <w:rsid w:val="00E57CE9"/>
    <w:rsid w:val="00E60584"/>
    <w:rsid w:val="00E61249"/>
    <w:rsid w:val="00E62E5B"/>
    <w:rsid w:val="00E63793"/>
    <w:rsid w:val="00E66CFE"/>
    <w:rsid w:val="00E72C18"/>
    <w:rsid w:val="00E732D6"/>
    <w:rsid w:val="00E81168"/>
    <w:rsid w:val="00E81B60"/>
    <w:rsid w:val="00E8636B"/>
    <w:rsid w:val="00E86BFC"/>
    <w:rsid w:val="00E86C7D"/>
    <w:rsid w:val="00E877EC"/>
    <w:rsid w:val="00E8787B"/>
    <w:rsid w:val="00E87A45"/>
    <w:rsid w:val="00EA06F8"/>
    <w:rsid w:val="00EA1410"/>
    <w:rsid w:val="00EA4BEA"/>
    <w:rsid w:val="00EB2FBC"/>
    <w:rsid w:val="00EB376C"/>
    <w:rsid w:val="00EB618A"/>
    <w:rsid w:val="00EB7069"/>
    <w:rsid w:val="00EB74DC"/>
    <w:rsid w:val="00EC4138"/>
    <w:rsid w:val="00EC49E5"/>
    <w:rsid w:val="00EC77AE"/>
    <w:rsid w:val="00ED56B9"/>
    <w:rsid w:val="00ED726C"/>
    <w:rsid w:val="00ED7358"/>
    <w:rsid w:val="00EE7109"/>
    <w:rsid w:val="00EF521B"/>
    <w:rsid w:val="00EF5ABC"/>
    <w:rsid w:val="00EF7288"/>
    <w:rsid w:val="00F00776"/>
    <w:rsid w:val="00F0085F"/>
    <w:rsid w:val="00F00F13"/>
    <w:rsid w:val="00F01CD3"/>
    <w:rsid w:val="00F042E8"/>
    <w:rsid w:val="00F07285"/>
    <w:rsid w:val="00F07E22"/>
    <w:rsid w:val="00F10C5B"/>
    <w:rsid w:val="00F1164B"/>
    <w:rsid w:val="00F13004"/>
    <w:rsid w:val="00F13653"/>
    <w:rsid w:val="00F14C9E"/>
    <w:rsid w:val="00F154BB"/>
    <w:rsid w:val="00F15B52"/>
    <w:rsid w:val="00F1665C"/>
    <w:rsid w:val="00F16A6F"/>
    <w:rsid w:val="00F20FDA"/>
    <w:rsid w:val="00F21672"/>
    <w:rsid w:val="00F23A55"/>
    <w:rsid w:val="00F35357"/>
    <w:rsid w:val="00F363B7"/>
    <w:rsid w:val="00F4088E"/>
    <w:rsid w:val="00F415B5"/>
    <w:rsid w:val="00F41A31"/>
    <w:rsid w:val="00F46034"/>
    <w:rsid w:val="00F465E8"/>
    <w:rsid w:val="00F51348"/>
    <w:rsid w:val="00F52B9E"/>
    <w:rsid w:val="00F64C8A"/>
    <w:rsid w:val="00F663AE"/>
    <w:rsid w:val="00F81CD9"/>
    <w:rsid w:val="00F85427"/>
    <w:rsid w:val="00F91D4C"/>
    <w:rsid w:val="00F92B6B"/>
    <w:rsid w:val="00F96D2F"/>
    <w:rsid w:val="00FA4677"/>
    <w:rsid w:val="00FA5786"/>
    <w:rsid w:val="00FA7849"/>
    <w:rsid w:val="00FA78C2"/>
    <w:rsid w:val="00FB2EB3"/>
    <w:rsid w:val="00FB53CC"/>
    <w:rsid w:val="00FB6E98"/>
    <w:rsid w:val="00FC0D27"/>
    <w:rsid w:val="00FC211D"/>
    <w:rsid w:val="00FC21D4"/>
    <w:rsid w:val="00FC26FF"/>
    <w:rsid w:val="00FC2E0E"/>
    <w:rsid w:val="00FC3015"/>
    <w:rsid w:val="00FC58F3"/>
    <w:rsid w:val="00FC6300"/>
    <w:rsid w:val="00FC7A03"/>
    <w:rsid w:val="00FC7FB6"/>
    <w:rsid w:val="00FD0E24"/>
    <w:rsid w:val="00FD2979"/>
    <w:rsid w:val="00FD2D69"/>
    <w:rsid w:val="00FD2F1C"/>
    <w:rsid w:val="00FD4557"/>
    <w:rsid w:val="00FD48C1"/>
    <w:rsid w:val="00FD570D"/>
    <w:rsid w:val="00FD62BE"/>
    <w:rsid w:val="00FD6FE4"/>
    <w:rsid w:val="00FD7EE0"/>
    <w:rsid w:val="00FE1E42"/>
    <w:rsid w:val="00FE4008"/>
    <w:rsid w:val="00FF25B4"/>
    <w:rsid w:val="00FF2848"/>
    <w:rsid w:val="00FF34FB"/>
    <w:rsid w:val="00FF36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B8C696"/>
  <w15:docId w15:val="{EC388A55-72A1-43EA-989E-493F7CE9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rebuchet MS"/>
        <w:color w:val="000000"/>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A42"/>
    <w:rPr>
      <w:rFonts w:ascii="Arial" w:hAnsi="Arial"/>
      <w:color w:val="262626" w:themeColor="text1" w:themeTint="D9"/>
    </w:rPr>
  </w:style>
  <w:style w:type="paragraph" w:styleId="Kop1">
    <w:name w:val="heading 1"/>
    <w:basedOn w:val="Standaard1"/>
    <w:next w:val="Standaard1"/>
    <w:link w:val="Kop1Char"/>
    <w:rsid w:val="00F0085F"/>
    <w:pPr>
      <w:keepNext/>
      <w:keepLines/>
      <w:contextualSpacing/>
      <w:outlineLvl w:val="0"/>
    </w:pPr>
    <w:rPr>
      <w:smallCaps/>
      <w:sz w:val="36"/>
      <w:szCs w:val="36"/>
    </w:rPr>
  </w:style>
  <w:style w:type="paragraph" w:styleId="Kop2">
    <w:name w:val="heading 2"/>
    <w:basedOn w:val="Standaard1"/>
    <w:next w:val="Standaard1"/>
    <w:link w:val="Kop2Char"/>
    <w:rsid w:val="00F0085F"/>
    <w:pPr>
      <w:keepNext/>
      <w:keepLines/>
      <w:contextualSpacing/>
      <w:outlineLvl w:val="1"/>
    </w:pPr>
    <w:rPr>
      <w:b/>
      <w:smallCaps/>
      <w:sz w:val="28"/>
      <w:szCs w:val="28"/>
    </w:rPr>
  </w:style>
  <w:style w:type="paragraph" w:styleId="Kop3">
    <w:name w:val="heading 3"/>
    <w:basedOn w:val="Standaard1"/>
    <w:next w:val="Standaard1"/>
    <w:link w:val="Kop3Char"/>
    <w:rsid w:val="00F0085F"/>
    <w:pPr>
      <w:keepNext/>
      <w:keepLines/>
      <w:contextualSpacing/>
      <w:outlineLvl w:val="2"/>
    </w:pPr>
    <w:rPr>
      <w:i/>
      <w:smallCaps/>
      <w:sz w:val="26"/>
      <w:szCs w:val="26"/>
    </w:rPr>
  </w:style>
  <w:style w:type="paragraph" w:styleId="Kop4">
    <w:name w:val="heading 4"/>
    <w:basedOn w:val="Standaard1"/>
    <w:next w:val="Standaard1"/>
    <w:pPr>
      <w:keepNext/>
      <w:keepLines/>
      <w:spacing w:line="271" w:lineRule="auto"/>
      <w:outlineLvl w:val="3"/>
    </w:pPr>
    <w:rPr>
      <w:rFonts w:ascii="Cambria" w:eastAsia="Cambria" w:hAnsi="Cambria" w:cs="Cambria"/>
      <w:b/>
      <w:sz w:val="24"/>
      <w:szCs w:val="24"/>
    </w:rPr>
  </w:style>
  <w:style w:type="paragraph" w:styleId="Kop5">
    <w:name w:val="heading 5"/>
    <w:basedOn w:val="Standaard1"/>
    <w:next w:val="Standaard1"/>
    <w:pPr>
      <w:keepNext/>
      <w:keepLines/>
      <w:spacing w:line="271" w:lineRule="auto"/>
      <w:outlineLvl w:val="4"/>
    </w:pPr>
    <w:rPr>
      <w:rFonts w:ascii="Cambria" w:eastAsia="Cambria" w:hAnsi="Cambria" w:cs="Cambria"/>
      <w:i/>
      <w:sz w:val="24"/>
      <w:szCs w:val="24"/>
    </w:rPr>
  </w:style>
  <w:style w:type="paragraph" w:styleId="Kop6">
    <w:name w:val="heading 6"/>
    <w:basedOn w:val="Standaard1"/>
    <w:next w:val="Standaard1"/>
    <w:pPr>
      <w:keepNext/>
      <w:keepLines/>
      <w:spacing w:line="271" w:lineRule="auto"/>
      <w:outlineLvl w:val="5"/>
    </w:pPr>
    <w:rPr>
      <w:rFonts w:ascii="Cambria" w:eastAsia="Cambria" w:hAnsi="Cambria" w:cs="Cambria"/>
      <w:b/>
    </w:rPr>
  </w:style>
  <w:style w:type="paragraph" w:styleId="Kop7">
    <w:name w:val="heading 7"/>
    <w:basedOn w:val="HeadingPO20"/>
    <w:next w:val="Standaard"/>
    <w:link w:val="Kop7Char"/>
    <w:uiPriority w:val="9"/>
    <w:unhideWhenUsed/>
    <w:qFormat/>
    <w:rsid w:val="0081527F"/>
    <w:pPr>
      <w:outlineLvl w:val="6"/>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link w:val="Standaard1Char"/>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1"/>
    <w:next w:val="Standaard1"/>
    <w:pPr>
      <w:keepNext/>
      <w:keepLines/>
      <w:spacing w:after="300"/>
    </w:pPr>
    <w:rPr>
      <w:rFonts w:ascii="Cambria" w:eastAsia="Cambria" w:hAnsi="Cambria" w:cs="Cambria"/>
      <w:smallCaps/>
      <w:sz w:val="52"/>
      <w:szCs w:val="52"/>
    </w:rPr>
  </w:style>
  <w:style w:type="paragraph" w:styleId="Ondertitel">
    <w:name w:val="Subtitle"/>
    <w:basedOn w:val="Standaard1"/>
    <w:next w:val="Standaard1"/>
    <w:pPr>
      <w:keepNext/>
      <w:keepLines/>
      <w:contextualSpacing/>
    </w:pPr>
    <w:rPr>
      <w:rFonts w:ascii="Cambria" w:eastAsia="Cambria" w:hAnsi="Cambria" w:cs="Cambria"/>
      <w:i/>
      <w:smallCaps/>
      <w:color w:val="666666"/>
      <w:sz w:val="28"/>
      <w:szCs w:val="2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styleId="Ballontekst">
    <w:name w:val="Balloon Text"/>
    <w:basedOn w:val="Standaard"/>
    <w:link w:val="BallontekstChar"/>
    <w:uiPriority w:val="99"/>
    <w:semiHidden/>
    <w:unhideWhenUsed/>
    <w:rsid w:val="00E20D04"/>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20D04"/>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1C326F"/>
    <w:rPr>
      <w:sz w:val="16"/>
      <w:szCs w:val="16"/>
    </w:rPr>
  </w:style>
  <w:style w:type="paragraph" w:styleId="Tekstopmerking">
    <w:name w:val="annotation text"/>
    <w:basedOn w:val="Standaard"/>
    <w:link w:val="TekstopmerkingChar"/>
    <w:uiPriority w:val="99"/>
    <w:semiHidden/>
    <w:unhideWhenUsed/>
    <w:rsid w:val="001C326F"/>
    <w:rPr>
      <w:sz w:val="20"/>
      <w:szCs w:val="20"/>
    </w:rPr>
  </w:style>
  <w:style w:type="character" w:customStyle="1" w:styleId="TekstopmerkingChar">
    <w:name w:val="Tekst opmerking Char"/>
    <w:basedOn w:val="Standaardalinea-lettertype"/>
    <w:link w:val="Tekstopmerking"/>
    <w:uiPriority w:val="99"/>
    <w:semiHidden/>
    <w:rsid w:val="001C326F"/>
    <w:rPr>
      <w:sz w:val="20"/>
      <w:szCs w:val="20"/>
    </w:rPr>
  </w:style>
  <w:style w:type="paragraph" w:styleId="Onderwerpvanopmerking">
    <w:name w:val="annotation subject"/>
    <w:basedOn w:val="Tekstopmerking"/>
    <w:next w:val="Tekstopmerking"/>
    <w:link w:val="OnderwerpvanopmerkingChar"/>
    <w:uiPriority w:val="99"/>
    <w:semiHidden/>
    <w:unhideWhenUsed/>
    <w:rsid w:val="001C326F"/>
    <w:rPr>
      <w:b/>
      <w:bCs/>
    </w:rPr>
  </w:style>
  <w:style w:type="character" w:customStyle="1" w:styleId="OnderwerpvanopmerkingChar">
    <w:name w:val="Onderwerp van opmerking Char"/>
    <w:basedOn w:val="TekstopmerkingChar"/>
    <w:link w:val="Onderwerpvanopmerking"/>
    <w:uiPriority w:val="99"/>
    <w:semiHidden/>
    <w:rsid w:val="001C326F"/>
    <w:rPr>
      <w:b/>
      <w:bCs/>
      <w:sz w:val="20"/>
      <w:szCs w:val="20"/>
    </w:rPr>
  </w:style>
  <w:style w:type="paragraph" w:styleId="Koptekst">
    <w:name w:val="header"/>
    <w:basedOn w:val="Standaard"/>
    <w:link w:val="KoptekstChar"/>
    <w:uiPriority w:val="99"/>
    <w:unhideWhenUsed/>
    <w:rsid w:val="00D865CC"/>
    <w:pPr>
      <w:tabs>
        <w:tab w:val="center" w:pos="4536"/>
        <w:tab w:val="right" w:pos="9072"/>
      </w:tabs>
    </w:pPr>
  </w:style>
  <w:style w:type="character" w:customStyle="1" w:styleId="KoptekstChar">
    <w:name w:val="Koptekst Char"/>
    <w:basedOn w:val="Standaardalinea-lettertype"/>
    <w:link w:val="Koptekst"/>
    <w:uiPriority w:val="99"/>
    <w:rsid w:val="00D865CC"/>
  </w:style>
  <w:style w:type="paragraph" w:styleId="Voettekst">
    <w:name w:val="footer"/>
    <w:basedOn w:val="Standaard"/>
    <w:link w:val="VoettekstChar"/>
    <w:uiPriority w:val="99"/>
    <w:unhideWhenUsed/>
    <w:rsid w:val="00D865CC"/>
    <w:pPr>
      <w:tabs>
        <w:tab w:val="center" w:pos="4536"/>
        <w:tab w:val="right" w:pos="9072"/>
      </w:tabs>
    </w:pPr>
  </w:style>
  <w:style w:type="character" w:customStyle="1" w:styleId="VoettekstChar">
    <w:name w:val="Voettekst Char"/>
    <w:basedOn w:val="Standaardalinea-lettertype"/>
    <w:link w:val="Voettekst"/>
    <w:uiPriority w:val="99"/>
    <w:rsid w:val="00D865CC"/>
  </w:style>
  <w:style w:type="table" w:styleId="Tabelraster">
    <w:name w:val="Table Grid"/>
    <w:basedOn w:val="Standaardtabel"/>
    <w:uiPriority w:val="59"/>
    <w:rsid w:val="00E51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4088E"/>
  </w:style>
  <w:style w:type="paragraph" w:styleId="Kopvaninhoudsopgave">
    <w:name w:val="TOC Heading"/>
    <w:basedOn w:val="Kop1"/>
    <w:next w:val="Standaard"/>
    <w:uiPriority w:val="39"/>
    <w:unhideWhenUsed/>
    <w:qFormat/>
    <w:rsid w:val="008F5CCB"/>
    <w:pPr>
      <w:spacing w:before="240" w:line="259" w:lineRule="auto"/>
      <w:contextualSpacing w:val="0"/>
      <w:outlineLvl w:val="9"/>
    </w:pPr>
    <w:rPr>
      <w:rFonts w:asciiTheme="majorHAnsi" w:eastAsiaTheme="majorEastAsia" w:hAnsiTheme="majorHAnsi" w:cstheme="majorBidi"/>
      <w:smallCaps w:val="0"/>
      <w:color w:val="365F91" w:themeColor="accent1" w:themeShade="BF"/>
      <w:sz w:val="32"/>
      <w:szCs w:val="32"/>
    </w:rPr>
  </w:style>
  <w:style w:type="paragraph" w:customStyle="1" w:styleId="Style1">
    <w:name w:val="Style1"/>
    <w:basedOn w:val="Kop1"/>
    <w:link w:val="Style1Char"/>
    <w:rsid w:val="008F5CCB"/>
    <w:rPr>
      <w:rFonts w:ascii="Arial" w:hAnsi="Arial" w:cs="Arial"/>
      <w:color w:val="262626" w:themeColor="text1" w:themeTint="D9"/>
      <w:sz w:val="40"/>
      <w:szCs w:val="40"/>
    </w:rPr>
  </w:style>
  <w:style w:type="paragraph" w:styleId="Inhopg1">
    <w:name w:val="toc 1"/>
    <w:basedOn w:val="Standaard"/>
    <w:next w:val="Standaard"/>
    <w:autoRedefine/>
    <w:uiPriority w:val="39"/>
    <w:unhideWhenUsed/>
    <w:rsid w:val="008F5CCB"/>
    <w:pPr>
      <w:spacing w:after="100"/>
    </w:pPr>
  </w:style>
  <w:style w:type="character" w:customStyle="1" w:styleId="Style1Char">
    <w:name w:val="Style1 Char"/>
    <w:basedOn w:val="Standaardalinea-lettertype"/>
    <w:link w:val="Style1"/>
    <w:rsid w:val="008F5CCB"/>
    <w:rPr>
      <w:rFonts w:ascii="Arial" w:hAnsi="Arial" w:cs="Arial"/>
      <w:smallCaps/>
      <w:color w:val="262626" w:themeColor="text1" w:themeTint="D9"/>
      <w:sz w:val="40"/>
      <w:szCs w:val="40"/>
    </w:rPr>
  </w:style>
  <w:style w:type="character" w:styleId="Hyperlink">
    <w:name w:val="Hyperlink"/>
    <w:basedOn w:val="Standaardalinea-lettertype"/>
    <w:uiPriority w:val="99"/>
    <w:unhideWhenUsed/>
    <w:rsid w:val="008F5CCB"/>
    <w:rPr>
      <w:color w:val="0000FF" w:themeColor="hyperlink"/>
      <w:u w:val="single"/>
    </w:rPr>
  </w:style>
  <w:style w:type="paragraph" w:customStyle="1" w:styleId="HeadingPO">
    <w:name w:val="Heading PO"/>
    <w:basedOn w:val="Standaard"/>
    <w:link w:val="HeadingPOChar"/>
    <w:rsid w:val="008F5CCB"/>
    <w:rPr>
      <w:rFonts w:cs="Arial"/>
      <w:sz w:val="40"/>
      <w:szCs w:val="40"/>
    </w:rPr>
  </w:style>
  <w:style w:type="paragraph" w:customStyle="1" w:styleId="HeadingPO20">
    <w:name w:val="Heading PO2.0"/>
    <w:rsid w:val="0081527F"/>
    <w:rPr>
      <w:rFonts w:ascii="Arial" w:hAnsi="Arial" w:cs="Arial"/>
      <w:color w:val="262626" w:themeColor="text1" w:themeTint="D9"/>
      <w:sz w:val="40"/>
      <w:szCs w:val="40"/>
    </w:rPr>
  </w:style>
  <w:style w:type="character" w:customStyle="1" w:styleId="HeadingPOChar">
    <w:name w:val="Heading PO Char"/>
    <w:basedOn w:val="Standaardalinea-lettertype"/>
    <w:link w:val="HeadingPO"/>
    <w:rsid w:val="008F5CCB"/>
    <w:rPr>
      <w:rFonts w:ascii="Arial" w:hAnsi="Arial" w:cs="Arial"/>
      <w:color w:val="262626" w:themeColor="text1" w:themeTint="D9"/>
      <w:sz w:val="40"/>
      <w:szCs w:val="40"/>
    </w:rPr>
  </w:style>
  <w:style w:type="character" w:customStyle="1" w:styleId="Kop7Char">
    <w:name w:val="Kop 7 Char"/>
    <w:basedOn w:val="Standaardalinea-lettertype"/>
    <w:link w:val="Kop7"/>
    <w:uiPriority w:val="9"/>
    <w:rsid w:val="0081527F"/>
    <w:rPr>
      <w:rFonts w:ascii="Arial" w:hAnsi="Arial" w:cs="Arial"/>
      <w:color w:val="262626" w:themeColor="text1" w:themeTint="D9"/>
      <w:sz w:val="40"/>
      <w:szCs w:val="40"/>
    </w:rPr>
  </w:style>
  <w:style w:type="paragraph" w:customStyle="1" w:styleId="Hoofdstukken">
    <w:name w:val="Hoofdstukken"/>
    <w:basedOn w:val="Kop1"/>
    <w:link w:val="HoofdstukkenChar"/>
    <w:qFormat/>
    <w:rsid w:val="0081527F"/>
    <w:rPr>
      <w:rFonts w:ascii="Arial" w:hAnsi="Arial"/>
      <w:smallCaps w:val="0"/>
      <w:color w:val="262626" w:themeColor="text1" w:themeTint="D9"/>
      <w:sz w:val="40"/>
    </w:rPr>
  </w:style>
  <w:style w:type="paragraph" w:customStyle="1" w:styleId="Paragrafen">
    <w:name w:val="Paragrafen"/>
    <w:basedOn w:val="Kop2"/>
    <w:link w:val="ParagrafenChar"/>
    <w:qFormat/>
    <w:rsid w:val="00597B2F"/>
    <w:rPr>
      <w:rFonts w:ascii="Arial" w:hAnsi="Arial" w:cs="Arial"/>
      <w:b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character" w:customStyle="1" w:styleId="Standaard1Char">
    <w:name w:val="Standaard1 Char"/>
    <w:basedOn w:val="Standaardalinea-lettertype"/>
    <w:link w:val="Standaard1"/>
    <w:rsid w:val="0081527F"/>
  </w:style>
  <w:style w:type="character" w:customStyle="1" w:styleId="Kop1Char">
    <w:name w:val="Kop 1 Char"/>
    <w:basedOn w:val="Standaard1Char"/>
    <w:link w:val="Kop1"/>
    <w:rsid w:val="0081527F"/>
    <w:rPr>
      <w:smallCaps/>
      <w:sz w:val="36"/>
      <w:szCs w:val="36"/>
    </w:rPr>
  </w:style>
  <w:style w:type="character" w:customStyle="1" w:styleId="HoofdstukkenChar">
    <w:name w:val="Hoofdstukken Char"/>
    <w:basedOn w:val="Kop1Char"/>
    <w:link w:val="Hoofdstukken"/>
    <w:rsid w:val="0081527F"/>
    <w:rPr>
      <w:rFonts w:ascii="Arial" w:hAnsi="Arial"/>
      <w:smallCaps w:val="0"/>
      <w:color w:val="262626" w:themeColor="text1" w:themeTint="D9"/>
      <w:sz w:val="40"/>
      <w:szCs w:val="36"/>
    </w:rPr>
  </w:style>
  <w:style w:type="paragraph" w:styleId="Inhopg2">
    <w:name w:val="toc 2"/>
    <w:basedOn w:val="Standaard"/>
    <w:next w:val="Standaard"/>
    <w:autoRedefine/>
    <w:uiPriority w:val="39"/>
    <w:unhideWhenUsed/>
    <w:rsid w:val="00597B2F"/>
    <w:pPr>
      <w:spacing w:after="100"/>
      <w:ind w:left="220"/>
    </w:pPr>
  </w:style>
  <w:style w:type="character" w:customStyle="1" w:styleId="Kop2Char">
    <w:name w:val="Kop 2 Char"/>
    <w:basedOn w:val="Standaard1Char"/>
    <w:link w:val="Kop2"/>
    <w:rsid w:val="00597B2F"/>
    <w:rPr>
      <w:b/>
      <w:smallCaps/>
      <w:sz w:val="28"/>
      <w:szCs w:val="28"/>
    </w:rPr>
  </w:style>
  <w:style w:type="character" w:customStyle="1" w:styleId="ParagrafenChar">
    <w:name w:val="Paragrafen Char"/>
    <w:basedOn w:val="Kop2Char"/>
    <w:link w:val="Paragrafen"/>
    <w:rsid w:val="00597B2F"/>
    <w:rPr>
      <w:rFonts w:ascii="Arial" w:hAnsi="Arial" w:cs="Arial"/>
      <w:b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paragraph" w:customStyle="1" w:styleId="Subparagrafen">
    <w:name w:val="Subparagrafen"/>
    <w:basedOn w:val="Kop3"/>
    <w:link w:val="SubparagrafenChar"/>
    <w:qFormat/>
    <w:rsid w:val="00597B2F"/>
    <w:rPr>
      <w:rFonts w:ascii="Arial" w:hAnsi="Arial" w:cs="Arial"/>
      <w:i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paragraph" w:styleId="Inhopg3">
    <w:name w:val="toc 3"/>
    <w:basedOn w:val="Standaard"/>
    <w:next w:val="Standaard"/>
    <w:autoRedefine/>
    <w:uiPriority w:val="39"/>
    <w:unhideWhenUsed/>
    <w:rsid w:val="00597B2F"/>
    <w:pPr>
      <w:spacing w:after="100"/>
      <w:ind w:left="440"/>
    </w:pPr>
  </w:style>
  <w:style w:type="character" w:customStyle="1" w:styleId="Kop3Char">
    <w:name w:val="Kop 3 Char"/>
    <w:basedOn w:val="Standaard1Char"/>
    <w:link w:val="Kop3"/>
    <w:rsid w:val="00597B2F"/>
    <w:rPr>
      <w:i/>
      <w:smallCaps/>
      <w:sz w:val="26"/>
      <w:szCs w:val="26"/>
    </w:rPr>
  </w:style>
  <w:style w:type="character" w:customStyle="1" w:styleId="SubparagrafenChar">
    <w:name w:val="Subparagrafen Char"/>
    <w:basedOn w:val="Kop3Char"/>
    <w:link w:val="Subparagrafen"/>
    <w:rsid w:val="00597B2F"/>
    <w:rPr>
      <w:rFonts w:ascii="Arial" w:hAnsi="Arial" w:cs="Arial"/>
      <w:i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paragraph" w:styleId="Bijschrift">
    <w:name w:val="caption"/>
    <w:basedOn w:val="Standaard"/>
    <w:next w:val="Standaard"/>
    <w:uiPriority w:val="35"/>
    <w:unhideWhenUsed/>
    <w:qFormat/>
    <w:rsid w:val="00C64951"/>
    <w:pPr>
      <w:spacing w:after="200"/>
    </w:pPr>
    <w:rPr>
      <w:i/>
      <w:iCs/>
      <w:color w:val="1F497D" w:themeColor="text2"/>
      <w:sz w:val="18"/>
      <w:szCs w:val="18"/>
    </w:rPr>
  </w:style>
  <w:style w:type="paragraph" w:styleId="Lijstalinea">
    <w:name w:val="List Paragraph"/>
    <w:basedOn w:val="Standaard"/>
    <w:uiPriority w:val="34"/>
    <w:qFormat/>
    <w:rsid w:val="002D4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52">
      <w:bodyDiv w:val="1"/>
      <w:marLeft w:val="0"/>
      <w:marRight w:val="0"/>
      <w:marTop w:val="0"/>
      <w:marBottom w:val="0"/>
      <w:divBdr>
        <w:top w:val="none" w:sz="0" w:space="0" w:color="auto"/>
        <w:left w:val="none" w:sz="0" w:space="0" w:color="auto"/>
        <w:bottom w:val="none" w:sz="0" w:space="0" w:color="auto"/>
        <w:right w:val="none" w:sz="0" w:space="0" w:color="auto"/>
      </w:divBdr>
    </w:div>
    <w:div w:id="16737529">
      <w:bodyDiv w:val="1"/>
      <w:marLeft w:val="0"/>
      <w:marRight w:val="0"/>
      <w:marTop w:val="0"/>
      <w:marBottom w:val="0"/>
      <w:divBdr>
        <w:top w:val="none" w:sz="0" w:space="0" w:color="auto"/>
        <w:left w:val="none" w:sz="0" w:space="0" w:color="auto"/>
        <w:bottom w:val="none" w:sz="0" w:space="0" w:color="auto"/>
        <w:right w:val="none" w:sz="0" w:space="0" w:color="auto"/>
      </w:divBdr>
    </w:div>
    <w:div w:id="37828714">
      <w:bodyDiv w:val="1"/>
      <w:marLeft w:val="0"/>
      <w:marRight w:val="0"/>
      <w:marTop w:val="0"/>
      <w:marBottom w:val="0"/>
      <w:divBdr>
        <w:top w:val="none" w:sz="0" w:space="0" w:color="auto"/>
        <w:left w:val="none" w:sz="0" w:space="0" w:color="auto"/>
        <w:bottom w:val="none" w:sz="0" w:space="0" w:color="auto"/>
        <w:right w:val="none" w:sz="0" w:space="0" w:color="auto"/>
      </w:divBdr>
    </w:div>
    <w:div w:id="46614755">
      <w:bodyDiv w:val="1"/>
      <w:marLeft w:val="0"/>
      <w:marRight w:val="0"/>
      <w:marTop w:val="0"/>
      <w:marBottom w:val="0"/>
      <w:divBdr>
        <w:top w:val="none" w:sz="0" w:space="0" w:color="auto"/>
        <w:left w:val="none" w:sz="0" w:space="0" w:color="auto"/>
        <w:bottom w:val="none" w:sz="0" w:space="0" w:color="auto"/>
        <w:right w:val="none" w:sz="0" w:space="0" w:color="auto"/>
      </w:divBdr>
    </w:div>
    <w:div w:id="50740781">
      <w:bodyDiv w:val="1"/>
      <w:marLeft w:val="0"/>
      <w:marRight w:val="0"/>
      <w:marTop w:val="0"/>
      <w:marBottom w:val="0"/>
      <w:divBdr>
        <w:top w:val="none" w:sz="0" w:space="0" w:color="auto"/>
        <w:left w:val="none" w:sz="0" w:space="0" w:color="auto"/>
        <w:bottom w:val="none" w:sz="0" w:space="0" w:color="auto"/>
        <w:right w:val="none" w:sz="0" w:space="0" w:color="auto"/>
      </w:divBdr>
    </w:div>
    <w:div w:id="97141239">
      <w:bodyDiv w:val="1"/>
      <w:marLeft w:val="0"/>
      <w:marRight w:val="0"/>
      <w:marTop w:val="0"/>
      <w:marBottom w:val="0"/>
      <w:divBdr>
        <w:top w:val="none" w:sz="0" w:space="0" w:color="auto"/>
        <w:left w:val="none" w:sz="0" w:space="0" w:color="auto"/>
        <w:bottom w:val="none" w:sz="0" w:space="0" w:color="auto"/>
        <w:right w:val="none" w:sz="0" w:space="0" w:color="auto"/>
      </w:divBdr>
    </w:div>
    <w:div w:id="109858961">
      <w:bodyDiv w:val="1"/>
      <w:marLeft w:val="0"/>
      <w:marRight w:val="0"/>
      <w:marTop w:val="0"/>
      <w:marBottom w:val="0"/>
      <w:divBdr>
        <w:top w:val="none" w:sz="0" w:space="0" w:color="auto"/>
        <w:left w:val="none" w:sz="0" w:space="0" w:color="auto"/>
        <w:bottom w:val="none" w:sz="0" w:space="0" w:color="auto"/>
        <w:right w:val="none" w:sz="0" w:space="0" w:color="auto"/>
      </w:divBdr>
      <w:divsChild>
        <w:div w:id="1044259293">
          <w:marLeft w:val="0"/>
          <w:marRight w:val="0"/>
          <w:marTop w:val="0"/>
          <w:marBottom w:val="0"/>
          <w:divBdr>
            <w:top w:val="none" w:sz="0" w:space="0" w:color="auto"/>
            <w:left w:val="none" w:sz="0" w:space="0" w:color="auto"/>
            <w:bottom w:val="none" w:sz="0" w:space="0" w:color="auto"/>
            <w:right w:val="none" w:sz="0" w:space="0" w:color="auto"/>
          </w:divBdr>
          <w:divsChild>
            <w:div w:id="71439850">
              <w:marLeft w:val="0"/>
              <w:marRight w:val="0"/>
              <w:marTop w:val="0"/>
              <w:marBottom w:val="0"/>
              <w:divBdr>
                <w:top w:val="none" w:sz="0" w:space="0" w:color="auto"/>
                <w:left w:val="none" w:sz="0" w:space="0" w:color="auto"/>
                <w:bottom w:val="none" w:sz="0" w:space="0" w:color="auto"/>
                <w:right w:val="none" w:sz="0" w:space="0" w:color="auto"/>
              </w:divBdr>
              <w:divsChild>
                <w:div w:id="1189947144">
                  <w:marLeft w:val="0"/>
                  <w:marRight w:val="0"/>
                  <w:marTop w:val="0"/>
                  <w:marBottom w:val="0"/>
                  <w:divBdr>
                    <w:top w:val="none" w:sz="0" w:space="0" w:color="auto"/>
                    <w:left w:val="none" w:sz="0" w:space="0" w:color="auto"/>
                    <w:bottom w:val="none" w:sz="0" w:space="0" w:color="auto"/>
                    <w:right w:val="none" w:sz="0" w:space="0" w:color="auto"/>
                  </w:divBdr>
                  <w:divsChild>
                    <w:div w:id="385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0257">
      <w:bodyDiv w:val="1"/>
      <w:marLeft w:val="0"/>
      <w:marRight w:val="0"/>
      <w:marTop w:val="0"/>
      <w:marBottom w:val="0"/>
      <w:divBdr>
        <w:top w:val="none" w:sz="0" w:space="0" w:color="auto"/>
        <w:left w:val="none" w:sz="0" w:space="0" w:color="auto"/>
        <w:bottom w:val="none" w:sz="0" w:space="0" w:color="auto"/>
        <w:right w:val="none" w:sz="0" w:space="0" w:color="auto"/>
      </w:divBdr>
    </w:div>
    <w:div w:id="163597590">
      <w:bodyDiv w:val="1"/>
      <w:marLeft w:val="0"/>
      <w:marRight w:val="0"/>
      <w:marTop w:val="0"/>
      <w:marBottom w:val="0"/>
      <w:divBdr>
        <w:top w:val="none" w:sz="0" w:space="0" w:color="auto"/>
        <w:left w:val="none" w:sz="0" w:space="0" w:color="auto"/>
        <w:bottom w:val="none" w:sz="0" w:space="0" w:color="auto"/>
        <w:right w:val="none" w:sz="0" w:space="0" w:color="auto"/>
      </w:divBdr>
    </w:div>
    <w:div w:id="172887566">
      <w:bodyDiv w:val="1"/>
      <w:marLeft w:val="0"/>
      <w:marRight w:val="0"/>
      <w:marTop w:val="0"/>
      <w:marBottom w:val="0"/>
      <w:divBdr>
        <w:top w:val="none" w:sz="0" w:space="0" w:color="auto"/>
        <w:left w:val="none" w:sz="0" w:space="0" w:color="auto"/>
        <w:bottom w:val="none" w:sz="0" w:space="0" w:color="auto"/>
        <w:right w:val="none" w:sz="0" w:space="0" w:color="auto"/>
      </w:divBdr>
    </w:div>
    <w:div w:id="177816323">
      <w:bodyDiv w:val="1"/>
      <w:marLeft w:val="0"/>
      <w:marRight w:val="0"/>
      <w:marTop w:val="0"/>
      <w:marBottom w:val="0"/>
      <w:divBdr>
        <w:top w:val="none" w:sz="0" w:space="0" w:color="auto"/>
        <w:left w:val="none" w:sz="0" w:space="0" w:color="auto"/>
        <w:bottom w:val="none" w:sz="0" w:space="0" w:color="auto"/>
        <w:right w:val="none" w:sz="0" w:space="0" w:color="auto"/>
      </w:divBdr>
    </w:div>
    <w:div w:id="183447538">
      <w:bodyDiv w:val="1"/>
      <w:marLeft w:val="0"/>
      <w:marRight w:val="0"/>
      <w:marTop w:val="0"/>
      <w:marBottom w:val="0"/>
      <w:divBdr>
        <w:top w:val="none" w:sz="0" w:space="0" w:color="auto"/>
        <w:left w:val="none" w:sz="0" w:space="0" w:color="auto"/>
        <w:bottom w:val="none" w:sz="0" w:space="0" w:color="auto"/>
        <w:right w:val="none" w:sz="0" w:space="0" w:color="auto"/>
      </w:divBdr>
    </w:div>
    <w:div w:id="212232365">
      <w:bodyDiv w:val="1"/>
      <w:marLeft w:val="0"/>
      <w:marRight w:val="0"/>
      <w:marTop w:val="0"/>
      <w:marBottom w:val="0"/>
      <w:divBdr>
        <w:top w:val="none" w:sz="0" w:space="0" w:color="auto"/>
        <w:left w:val="none" w:sz="0" w:space="0" w:color="auto"/>
        <w:bottom w:val="none" w:sz="0" w:space="0" w:color="auto"/>
        <w:right w:val="none" w:sz="0" w:space="0" w:color="auto"/>
      </w:divBdr>
    </w:div>
    <w:div w:id="213733118">
      <w:bodyDiv w:val="1"/>
      <w:marLeft w:val="0"/>
      <w:marRight w:val="0"/>
      <w:marTop w:val="0"/>
      <w:marBottom w:val="0"/>
      <w:divBdr>
        <w:top w:val="none" w:sz="0" w:space="0" w:color="auto"/>
        <w:left w:val="none" w:sz="0" w:space="0" w:color="auto"/>
        <w:bottom w:val="none" w:sz="0" w:space="0" w:color="auto"/>
        <w:right w:val="none" w:sz="0" w:space="0" w:color="auto"/>
      </w:divBdr>
    </w:div>
    <w:div w:id="226651301">
      <w:bodyDiv w:val="1"/>
      <w:marLeft w:val="0"/>
      <w:marRight w:val="0"/>
      <w:marTop w:val="0"/>
      <w:marBottom w:val="0"/>
      <w:divBdr>
        <w:top w:val="none" w:sz="0" w:space="0" w:color="auto"/>
        <w:left w:val="none" w:sz="0" w:space="0" w:color="auto"/>
        <w:bottom w:val="none" w:sz="0" w:space="0" w:color="auto"/>
        <w:right w:val="none" w:sz="0" w:space="0" w:color="auto"/>
      </w:divBdr>
    </w:div>
    <w:div w:id="250894370">
      <w:bodyDiv w:val="1"/>
      <w:marLeft w:val="0"/>
      <w:marRight w:val="0"/>
      <w:marTop w:val="0"/>
      <w:marBottom w:val="0"/>
      <w:divBdr>
        <w:top w:val="none" w:sz="0" w:space="0" w:color="auto"/>
        <w:left w:val="none" w:sz="0" w:space="0" w:color="auto"/>
        <w:bottom w:val="none" w:sz="0" w:space="0" w:color="auto"/>
        <w:right w:val="none" w:sz="0" w:space="0" w:color="auto"/>
      </w:divBdr>
    </w:div>
    <w:div w:id="253561546">
      <w:bodyDiv w:val="1"/>
      <w:marLeft w:val="0"/>
      <w:marRight w:val="0"/>
      <w:marTop w:val="0"/>
      <w:marBottom w:val="0"/>
      <w:divBdr>
        <w:top w:val="none" w:sz="0" w:space="0" w:color="auto"/>
        <w:left w:val="none" w:sz="0" w:space="0" w:color="auto"/>
        <w:bottom w:val="none" w:sz="0" w:space="0" w:color="auto"/>
        <w:right w:val="none" w:sz="0" w:space="0" w:color="auto"/>
      </w:divBdr>
    </w:div>
    <w:div w:id="271979125">
      <w:bodyDiv w:val="1"/>
      <w:marLeft w:val="0"/>
      <w:marRight w:val="0"/>
      <w:marTop w:val="0"/>
      <w:marBottom w:val="0"/>
      <w:divBdr>
        <w:top w:val="none" w:sz="0" w:space="0" w:color="auto"/>
        <w:left w:val="none" w:sz="0" w:space="0" w:color="auto"/>
        <w:bottom w:val="none" w:sz="0" w:space="0" w:color="auto"/>
        <w:right w:val="none" w:sz="0" w:space="0" w:color="auto"/>
      </w:divBdr>
    </w:div>
    <w:div w:id="280307064">
      <w:bodyDiv w:val="1"/>
      <w:marLeft w:val="0"/>
      <w:marRight w:val="0"/>
      <w:marTop w:val="0"/>
      <w:marBottom w:val="0"/>
      <w:divBdr>
        <w:top w:val="none" w:sz="0" w:space="0" w:color="auto"/>
        <w:left w:val="none" w:sz="0" w:space="0" w:color="auto"/>
        <w:bottom w:val="none" w:sz="0" w:space="0" w:color="auto"/>
        <w:right w:val="none" w:sz="0" w:space="0" w:color="auto"/>
      </w:divBdr>
    </w:div>
    <w:div w:id="341975052">
      <w:bodyDiv w:val="1"/>
      <w:marLeft w:val="0"/>
      <w:marRight w:val="0"/>
      <w:marTop w:val="0"/>
      <w:marBottom w:val="0"/>
      <w:divBdr>
        <w:top w:val="none" w:sz="0" w:space="0" w:color="auto"/>
        <w:left w:val="none" w:sz="0" w:space="0" w:color="auto"/>
        <w:bottom w:val="none" w:sz="0" w:space="0" w:color="auto"/>
        <w:right w:val="none" w:sz="0" w:space="0" w:color="auto"/>
      </w:divBdr>
    </w:div>
    <w:div w:id="356855224">
      <w:bodyDiv w:val="1"/>
      <w:marLeft w:val="0"/>
      <w:marRight w:val="0"/>
      <w:marTop w:val="0"/>
      <w:marBottom w:val="0"/>
      <w:divBdr>
        <w:top w:val="none" w:sz="0" w:space="0" w:color="auto"/>
        <w:left w:val="none" w:sz="0" w:space="0" w:color="auto"/>
        <w:bottom w:val="none" w:sz="0" w:space="0" w:color="auto"/>
        <w:right w:val="none" w:sz="0" w:space="0" w:color="auto"/>
      </w:divBdr>
    </w:div>
    <w:div w:id="365176180">
      <w:bodyDiv w:val="1"/>
      <w:marLeft w:val="0"/>
      <w:marRight w:val="0"/>
      <w:marTop w:val="0"/>
      <w:marBottom w:val="0"/>
      <w:divBdr>
        <w:top w:val="none" w:sz="0" w:space="0" w:color="auto"/>
        <w:left w:val="none" w:sz="0" w:space="0" w:color="auto"/>
        <w:bottom w:val="none" w:sz="0" w:space="0" w:color="auto"/>
        <w:right w:val="none" w:sz="0" w:space="0" w:color="auto"/>
      </w:divBdr>
    </w:div>
    <w:div w:id="375474689">
      <w:bodyDiv w:val="1"/>
      <w:marLeft w:val="0"/>
      <w:marRight w:val="0"/>
      <w:marTop w:val="0"/>
      <w:marBottom w:val="0"/>
      <w:divBdr>
        <w:top w:val="none" w:sz="0" w:space="0" w:color="auto"/>
        <w:left w:val="none" w:sz="0" w:space="0" w:color="auto"/>
        <w:bottom w:val="none" w:sz="0" w:space="0" w:color="auto"/>
        <w:right w:val="none" w:sz="0" w:space="0" w:color="auto"/>
      </w:divBdr>
    </w:div>
    <w:div w:id="406922860">
      <w:bodyDiv w:val="1"/>
      <w:marLeft w:val="0"/>
      <w:marRight w:val="0"/>
      <w:marTop w:val="0"/>
      <w:marBottom w:val="0"/>
      <w:divBdr>
        <w:top w:val="none" w:sz="0" w:space="0" w:color="auto"/>
        <w:left w:val="none" w:sz="0" w:space="0" w:color="auto"/>
        <w:bottom w:val="none" w:sz="0" w:space="0" w:color="auto"/>
        <w:right w:val="none" w:sz="0" w:space="0" w:color="auto"/>
      </w:divBdr>
      <w:divsChild>
        <w:div w:id="970746931">
          <w:marLeft w:val="-45"/>
          <w:marRight w:val="0"/>
          <w:marTop w:val="0"/>
          <w:marBottom w:val="0"/>
          <w:divBdr>
            <w:top w:val="none" w:sz="0" w:space="0" w:color="auto"/>
            <w:left w:val="none" w:sz="0" w:space="0" w:color="auto"/>
            <w:bottom w:val="none" w:sz="0" w:space="0" w:color="auto"/>
            <w:right w:val="none" w:sz="0" w:space="0" w:color="auto"/>
          </w:divBdr>
        </w:div>
      </w:divsChild>
    </w:div>
    <w:div w:id="419642159">
      <w:bodyDiv w:val="1"/>
      <w:marLeft w:val="0"/>
      <w:marRight w:val="0"/>
      <w:marTop w:val="0"/>
      <w:marBottom w:val="0"/>
      <w:divBdr>
        <w:top w:val="none" w:sz="0" w:space="0" w:color="auto"/>
        <w:left w:val="none" w:sz="0" w:space="0" w:color="auto"/>
        <w:bottom w:val="none" w:sz="0" w:space="0" w:color="auto"/>
        <w:right w:val="none" w:sz="0" w:space="0" w:color="auto"/>
      </w:divBdr>
    </w:div>
    <w:div w:id="423065045">
      <w:bodyDiv w:val="1"/>
      <w:marLeft w:val="0"/>
      <w:marRight w:val="0"/>
      <w:marTop w:val="0"/>
      <w:marBottom w:val="0"/>
      <w:divBdr>
        <w:top w:val="none" w:sz="0" w:space="0" w:color="auto"/>
        <w:left w:val="none" w:sz="0" w:space="0" w:color="auto"/>
        <w:bottom w:val="none" w:sz="0" w:space="0" w:color="auto"/>
        <w:right w:val="none" w:sz="0" w:space="0" w:color="auto"/>
      </w:divBdr>
    </w:div>
    <w:div w:id="443505676">
      <w:bodyDiv w:val="1"/>
      <w:marLeft w:val="0"/>
      <w:marRight w:val="0"/>
      <w:marTop w:val="0"/>
      <w:marBottom w:val="0"/>
      <w:divBdr>
        <w:top w:val="none" w:sz="0" w:space="0" w:color="auto"/>
        <w:left w:val="none" w:sz="0" w:space="0" w:color="auto"/>
        <w:bottom w:val="none" w:sz="0" w:space="0" w:color="auto"/>
        <w:right w:val="none" w:sz="0" w:space="0" w:color="auto"/>
      </w:divBdr>
    </w:div>
    <w:div w:id="445587706">
      <w:bodyDiv w:val="1"/>
      <w:marLeft w:val="0"/>
      <w:marRight w:val="0"/>
      <w:marTop w:val="0"/>
      <w:marBottom w:val="0"/>
      <w:divBdr>
        <w:top w:val="none" w:sz="0" w:space="0" w:color="auto"/>
        <w:left w:val="none" w:sz="0" w:space="0" w:color="auto"/>
        <w:bottom w:val="none" w:sz="0" w:space="0" w:color="auto"/>
        <w:right w:val="none" w:sz="0" w:space="0" w:color="auto"/>
      </w:divBdr>
    </w:div>
    <w:div w:id="448817504">
      <w:bodyDiv w:val="1"/>
      <w:marLeft w:val="0"/>
      <w:marRight w:val="0"/>
      <w:marTop w:val="0"/>
      <w:marBottom w:val="0"/>
      <w:divBdr>
        <w:top w:val="none" w:sz="0" w:space="0" w:color="auto"/>
        <w:left w:val="none" w:sz="0" w:space="0" w:color="auto"/>
        <w:bottom w:val="none" w:sz="0" w:space="0" w:color="auto"/>
        <w:right w:val="none" w:sz="0" w:space="0" w:color="auto"/>
      </w:divBdr>
    </w:div>
    <w:div w:id="481314023">
      <w:bodyDiv w:val="1"/>
      <w:marLeft w:val="0"/>
      <w:marRight w:val="0"/>
      <w:marTop w:val="0"/>
      <w:marBottom w:val="0"/>
      <w:divBdr>
        <w:top w:val="none" w:sz="0" w:space="0" w:color="auto"/>
        <w:left w:val="none" w:sz="0" w:space="0" w:color="auto"/>
        <w:bottom w:val="none" w:sz="0" w:space="0" w:color="auto"/>
        <w:right w:val="none" w:sz="0" w:space="0" w:color="auto"/>
      </w:divBdr>
    </w:div>
    <w:div w:id="539975311">
      <w:bodyDiv w:val="1"/>
      <w:marLeft w:val="0"/>
      <w:marRight w:val="0"/>
      <w:marTop w:val="0"/>
      <w:marBottom w:val="0"/>
      <w:divBdr>
        <w:top w:val="none" w:sz="0" w:space="0" w:color="auto"/>
        <w:left w:val="none" w:sz="0" w:space="0" w:color="auto"/>
        <w:bottom w:val="none" w:sz="0" w:space="0" w:color="auto"/>
        <w:right w:val="none" w:sz="0" w:space="0" w:color="auto"/>
      </w:divBdr>
    </w:div>
    <w:div w:id="580411972">
      <w:bodyDiv w:val="1"/>
      <w:marLeft w:val="0"/>
      <w:marRight w:val="0"/>
      <w:marTop w:val="0"/>
      <w:marBottom w:val="0"/>
      <w:divBdr>
        <w:top w:val="none" w:sz="0" w:space="0" w:color="auto"/>
        <w:left w:val="none" w:sz="0" w:space="0" w:color="auto"/>
        <w:bottom w:val="none" w:sz="0" w:space="0" w:color="auto"/>
        <w:right w:val="none" w:sz="0" w:space="0" w:color="auto"/>
      </w:divBdr>
    </w:div>
    <w:div w:id="594679552">
      <w:bodyDiv w:val="1"/>
      <w:marLeft w:val="0"/>
      <w:marRight w:val="0"/>
      <w:marTop w:val="0"/>
      <w:marBottom w:val="0"/>
      <w:divBdr>
        <w:top w:val="none" w:sz="0" w:space="0" w:color="auto"/>
        <w:left w:val="none" w:sz="0" w:space="0" w:color="auto"/>
        <w:bottom w:val="none" w:sz="0" w:space="0" w:color="auto"/>
        <w:right w:val="none" w:sz="0" w:space="0" w:color="auto"/>
      </w:divBdr>
    </w:div>
    <w:div w:id="596714033">
      <w:bodyDiv w:val="1"/>
      <w:marLeft w:val="0"/>
      <w:marRight w:val="0"/>
      <w:marTop w:val="0"/>
      <w:marBottom w:val="0"/>
      <w:divBdr>
        <w:top w:val="none" w:sz="0" w:space="0" w:color="auto"/>
        <w:left w:val="none" w:sz="0" w:space="0" w:color="auto"/>
        <w:bottom w:val="none" w:sz="0" w:space="0" w:color="auto"/>
        <w:right w:val="none" w:sz="0" w:space="0" w:color="auto"/>
      </w:divBdr>
    </w:div>
    <w:div w:id="601650110">
      <w:bodyDiv w:val="1"/>
      <w:marLeft w:val="0"/>
      <w:marRight w:val="0"/>
      <w:marTop w:val="0"/>
      <w:marBottom w:val="0"/>
      <w:divBdr>
        <w:top w:val="none" w:sz="0" w:space="0" w:color="auto"/>
        <w:left w:val="none" w:sz="0" w:space="0" w:color="auto"/>
        <w:bottom w:val="none" w:sz="0" w:space="0" w:color="auto"/>
        <w:right w:val="none" w:sz="0" w:space="0" w:color="auto"/>
      </w:divBdr>
    </w:div>
    <w:div w:id="618877450">
      <w:bodyDiv w:val="1"/>
      <w:marLeft w:val="0"/>
      <w:marRight w:val="0"/>
      <w:marTop w:val="0"/>
      <w:marBottom w:val="0"/>
      <w:divBdr>
        <w:top w:val="none" w:sz="0" w:space="0" w:color="auto"/>
        <w:left w:val="none" w:sz="0" w:space="0" w:color="auto"/>
        <w:bottom w:val="none" w:sz="0" w:space="0" w:color="auto"/>
        <w:right w:val="none" w:sz="0" w:space="0" w:color="auto"/>
      </w:divBdr>
    </w:div>
    <w:div w:id="629556148">
      <w:bodyDiv w:val="1"/>
      <w:marLeft w:val="0"/>
      <w:marRight w:val="0"/>
      <w:marTop w:val="0"/>
      <w:marBottom w:val="0"/>
      <w:divBdr>
        <w:top w:val="none" w:sz="0" w:space="0" w:color="auto"/>
        <w:left w:val="none" w:sz="0" w:space="0" w:color="auto"/>
        <w:bottom w:val="none" w:sz="0" w:space="0" w:color="auto"/>
        <w:right w:val="none" w:sz="0" w:space="0" w:color="auto"/>
      </w:divBdr>
    </w:div>
    <w:div w:id="660276492">
      <w:bodyDiv w:val="1"/>
      <w:marLeft w:val="0"/>
      <w:marRight w:val="0"/>
      <w:marTop w:val="0"/>
      <w:marBottom w:val="0"/>
      <w:divBdr>
        <w:top w:val="none" w:sz="0" w:space="0" w:color="auto"/>
        <w:left w:val="none" w:sz="0" w:space="0" w:color="auto"/>
        <w:bottom w:val="none" w:sz="0" w:space="0" w:color="auto"/>
        <w:right w:val="none" w:sz="0" w:space="0" w:color="auto"/>
      </w:divBdr>
    </w:div>
    <w:div w:id="681316689">
      <w:bodyDiv w:val="1"/>
      <w:marLeft w:val="0"/>
      <w:marRight w:val="0"/>
      <w:marTop w:val="0"/>
      <w:marBottom w:val="0"/>
      <w:divBdr>
        <w:top w:val="none" w:sz="0" w:space="0" w:color="auto"/>
        <w:left w:val="none" w:sz="0" w:space="0" w:color="auto"/>
        <w:bottom w:val="none" w:sz="0" w:space="0" w:color="auto"/>
        <w:right w:val="none" w:sz="0" w:space="0" w:color="auto"/>
      </w:divBdr>
    </w:div>
    <w:div w:id="690839532">
      <w:bodyDiv w:val="1"/>
      <w:marLeft w:val="0"/>
      <w:marRight w:val="0"/>
      <w:marTop w:val="0"/>
      <w:marBottom w:val="0"/>
      <w:divBdr>
        <w:top w:val="none" w:sz="0" w:space="0" w:color="auto"/>
        <w:left w:val="none" w:sz="0" w:space="0" w:color="auto"/>
        <w:bottom w:val="none" w:sz="0" w:space="0" w:color="auto"/>
        <w:right w:val="none" w:sz="0" w:space="0" w:color="auto"/>
      </w:divBdr>
    </w:div>
    <w:div w:id="694307804">
      <w:bodyDiv w:val="1"/>
      <w:marLeft w:val="0"/>
      <w:marRight w:val="0"/>
      <w:marTop w:val="0"/>
      <w:marBottom w:val="0"/>
      <w:divBdr>
        <w:top w:val="none" w:sz="0" w:space="0" w:color="auto"/>
        <w:left w:val="none" w:sz="0" w:space="0" w:color="auto"/>
        <w:bottom w:val="none" w:sz="0" w:space="0" w:color="auto"/>
        <w:right w:val="none" w:sz="0" w:space="0" w:color="auto"/>
      </w:divBdr>
    </w:div>
    <w:div w:id="707800514">
      <w:bodyDiv w:val="1"/>
      <w:marLeft w:val="0"/>
      <w:marRight w:val="0"/>
      <w:marTop w:val="0"/>
      <w:marBottom w:val="0"/>
      <w:divBdr>
        <w:top w:val="none" w:sz="0" w:space="0" w:color="auto"/>
        <w:left w:val="none" w:sz="0" w:space="0" w:color="auto"/>
        <w:bottom w:val="none" w:sz="0" w:space="0" w:color="auto"/>
        <w:right w:val="none" w:sz="0" w:space="0" w:color="auto"/>
      </w:divBdr>
    </w:div>
    <w:div w:id="726925410">
      <w:bodyDiv w:val="1"/>
      <w:marLeft w:val="0"/>
      <w:marRight w:val="0"/>
      <w:marTop w:val="0"/>
      <w:marBottom w:val="0"/>
      <w:divBdr>
        <w:top w:val="none" w:sz="0" w:space="0" w:color="auto"/>
        <w:left w:val="none" w:sz="0" w:space="0" w:color="auto"/>
        <w:bottom w:val="none" w:sz="0" w:space="0" w:color="auto"/>
        <w:right w:val="none" w:sz="0" w:space="0" w:color="auto"/>
      </w:divBdr>
    </w:div>
    <w:div w:id="728188125">
      <w:bodyDiv w:val="1"/>
      <w:marLeft w:val="0"/>
      <w:marRight w:val="0"/>
      <w:marTop w:val="0"/>
      <w:marBottom w:val="0"/>
      <w:divBdr>
        <w:top w:val="none" w:sz="0" w:space="0" w:color="auto"/>
        <w:left w:val="none" w:sz="0" w:space="0" w:color="auto"/>
        <w:bottom w:val="none" w:sz="0" w:space="0" w:color="auto"/>
        <w:right w:val="none" w:sz="0" w:space="0" w:color="auto"/>
      </w:divBdr>
    </w:div>
    <w:div w:id="740173956">
      <w:bodyDiv w:val="1"/>
      <w:marLeft w:val="0"/>
      <w:marRight w:val="0"/>
      <w:marTop w:val="0"/>
      <w:marBottom w:val="0"/>
      <w:divBdr>
        <w:top w:val="none" w:sz="0" w:space="0" w:color="auto"/>
        <w:left w:val="none" w:sz="0" w:space="0" w:color="auto"/>
        <w:bottom w:val="none" w:sz="0" w:space="0" w:color="auto"/>
        <w:right w:val="none" w:sz="0" w:space="0" w:color="auto"/>
      </w:divBdr>
    </w:div>
    <w:div w:id="759642341">
      <w:bodyDiv w:val="1"/>
      <w:marLeft w:val="0"/>
      <w:marRight w:val="0"/>
      <w:marTop w:val="0"/>
      <w:marBottom w:val="0"/>
      <w:divBdr>
        <w:top w:val="none" w:sz="0" w:space="0" w:color="auto"/>
        <w:left w:val="none" w:sz="0" w:space="0" w:color="auto"/>
        <w:bottom w:val="none" w:sz="0" w:space="0" w:color="auto"/>
        <w:right w:val="none" w:sz="0" w:space="0" w:color="auto"/>
      </w:divBdr>
    </w:div>
    <w:div w:id="800346322">
      <w:bodyDiv w:val="1"/>
      <w:marLeft w:val="0"/>
      <w:marRight w:val="0"/>
      <w:marTop w:val="0"/>
      <w:marBottom w:val="0"/>
      <w:divBdr>
        <w:top w:val="none" w:sz="0" w:space="0" w:color="auto"/>
        <w:left w:val="none" w:sz="0" w:space="0" w:color="auto"/>
        <w:bottom w:val="none" w:sz="0" w:space="0" w:color="auto"/>
        <w:right w:val="none" w:sz="0" w:space="0" w:color="auto"/>
      </w:divBdr>
    </w:div>
    <w:div w:id="827942614">
      <w:bodyDiv w:val="1"/>
      <w:marLeft w:val="0"/>
      <w:marRight w:val="0"/>
      <w:marTop w:val="0"/>
      <w:marBottom w:val="0"/>
      <w:divBdr>
        <w:top w:val="none" w:sz="0" w:space="0" w:color="auto"/>
        <w:left w:val="none" w:sz="0" w:space="0" w:color="auto"/>
        <w:bottom w:val="none" w:sz="0" w:space="0" w:color="auto"/>
        <w:right w:val="none" w:sz="0" w:space="0" w:color="auto"/>
      </w:divBdr>
    </w:div>
    <w:div w:id="847599040">
      <w:bodyDiv w:val="1"/>
      <w:marLeft w:val="0"/>
      <w:marRight w:val="0"/>
      <w:marTop w:val="0"/>
      <w:marBottom w:val="0"/>
      <w:divBdr>
        <w:top w:val="none" w:sz="0" w:space="0" w:color="auto"/>
        <w:left w:val="none" w:sz="0" w:space="0" w:color="auto"/>
        <w:bottom w:val="none" w:sz="0" w:space="0" w:color="auto"/>
        <w:right w:val="none" w:sz="0" w:space="0" w:color="auto"/>
      </w:divBdr>
    </w:div>
    <w:div w:id="852450854">
      <w:bodyDiv w:val="1"/>
      <w:marLeft w:val="0"/>
      <w:marRight w:val="0"/>
      <w:marTop w:val="0"/>
      <w:marBottom w:val="0"/>
      <w:divBdr>
        <w:top w:val="none" w:sz="0" w:space="0" w:color="auto"/>
        <w:left w:val="none" w:sz="0" w:space="0" w:color="auto"/>
        <w:bottom w:val="none" w:sz="0" w:space="0" w:color="auto"/>
        <w:right w:val="none" w:sz="0" w:space="0" w:color="auto"/>
      </w:divBdr>
    </w:div>
    <w:div w:id="885992419">
      <w:bodyDiv w:val="1"/>
      <w:marLeft w:val="0"/>
      <w:marRight w:val="0"/>
      <w:marTop w:val="0"/>
      <w:marBottom w:val="0"/>
      <w:divBdr>
        <w:top w:val="none" w:sz="0" w:space="0" w:color="auto"/>
        <w:left w:val="none" w:sz="0" w:space="0" w:color="auto"/>
        <w:bottom w:val="none" w:sz="0" w:space="0" w:color="auto"/>
        <w:right w:val="none" w:sz="0" w:space="0" w:color="auto"/>
      </w:divBdr>
    </w:div>
    <w:div w:id="894001674">
      <w:bodyDiv w:val="1"/>
      <w:marLeft w:val="0"/>
      <w:marRight w:val="0"/>
      <w:marTop w:val="0"/>
      <w:marBottom w:val="0"/>
      <w:divBdr>
        <w:top w:val="none" w:sz="0" w:space="0" w:color="auto"/>
        <w:left w:val="none" w:sz="0" w:space="0" w:color="auto"/>
        <w:bottom w:val="none" w:sz="0" w:space="0" w:color="auto"/>
        <w:right w:val="none" w:sz="0" w:space="0" w:color="auto"/>
      </w:divBdr>
    </w:div>
    <w:div w:id="924074792">
      <w:bodyDiv w:val="1"/>
      <w:marLeft w:val="0"/>
      <w:marRight w:val="0"/>
      <w:marTop w:val="0"/>
      <w:marBottom w:val="0"/>
      <w:divBdr>
        <w:top w:val="none" w:sz="0" w:space="0" w:color="auto"/>
        <w:left w:val="none" w:sz="0" w:space="0" w:color="auto"/>
        <w:bottom w:val="none" w:sz="0" w:space="0" w:color="auto"/>
        <w:right w:val="none" w:sz="0" w:space="0" w:color="auto"/>
      </w:divBdr>
    </w:div>
    <w:div w:id="953293735">
      <w:bodyDiv w:val="1"/>
      <w:marLeft w:val="0"/>
      <w:marRight w:val="0"/>
      <w:marTop w:val="0"/>
      <w:marBottom w:val="0"/>
      <w:divBdr>
        <w:top w:val="none" w:sz="0" w:space="0" w:color="auto"/>
        <w:left w:val="none" w:sz="0" w:space="0" w:color="auto"/>
        <w:bottom w:val="none" w:sz="0" w:space="0" w:color="auto"/>
        <w:right w:val="none" w:sz="0" w:space="0" w:color="auto"/>
      </w:divBdr>
    </w:div>
    <w:div w:id="954168737">
      <w:bodyDiv w:val="1"/>
      <w:marLeft w:val="0"/>
      <w:marRight w:val="0"/>
      <w:marTop w:val="0"/>
      <w:marBottom w:val="0"/>
      <w:divBdr>
        <w:top w:val="none" w:sz="0" w:space="0" w:color="auto"/>
        <w:left w:val="none" w:sz="0" w:space="0" w:color="auto"/>
        <w:bottom w:val="none" w:sz="0" w:space="0" w:color="auto"/>
        <w:right w:val="none" w:sz="0" w:space="0" w:color="auto"/>
      </w:divBdr>
    </w:div>
    <w:div w:id="979960511">
      <w:bodyDiv w:val="1"/>
      <w:marLeft w:val="0"/>
      <w:marRight w:val="0"/>
      <w:marTop w:val="0"/>
      <w:marBottom w:val="0"/>
      <w:divBdr>
        <w:top w:val="none" w:sz="0" w:space="0" w:color="auto"/>
        <w:left w:val="none" w:sz="0" w:space="0" w:color="auto"/>
        <w:bottom w:val="none" w:sz="0" w:space="0" w:color="auto"/>
        <w:right w:val="none" w:sz="0" w:space="0" w:color="auto"/>
      </w:divBdr>
    </w:div>
    <w:div w:id="1010179854">
      <w:bodyDiv w:val="1"/>
      <w:marLeft w:val="0"/>
      <w:marRight w:val="0"/>
      <w:marTop w:val="0"/>
      <w:marBottom w:val="0"/>
      <w:divBdr>
        <w:top w:val="none" w:sz="0" w:space="0" w:color="auto"/>
        <w:left w:val="none" w:sz="0" w:space="0" w:color="auto"/>
        <w:bottom w:val="none" w:sz="0" w:space="0" w:color="auto"/>
        <w:right w:val="none" w:sz="0" w:space="0" w:color="auto"/>
      </w:divBdr>
    </w:div>
    <w:div w:id="1050152019">
      <w:bodyDiv w:val="1"/>
      <w:marLeft w:val="0"/>
      <w:marRight w:val="0"/>
      <w:marTop w:val="0"/>
      <w:marBottom w:val="0"/>
      <w:divBdr>
        <w:top w:val="none" w:sz="0" w:space="0" w:color="auto"/>
        <w:left w:val="none" w:sz="0" w:space="0" w:color="auto"/>
        <w:bottom w:val="none" w:sz="0" w:space="0" w:color="auto"/>
        <w:right w:val="none" w:sz="0" w:space="0" w:color="auto"/>
      </w:divBdr>
    </w:div>
    <w:div w:id="1074551989">
      <w:bodyDiv w:val="1"/>
      <w:marLeft w:val="0"/>
      <w:marRight w:val="0"/>
      <w:marTop w:val="0"/>
      <w:marBottom w:val="0"/>
      <w:divBdr>
        <w:top w:val="none" w:sz="0" w:space="0" w:color="auto"/>
        <w:left w:val="none" w:sz="0" w:space="0" w:color="auto"/>
        <w:bottom w:val="none" w:sz="0" w:space="0" w:color="auto"/>
        <w:right w:val="none" w:sz="0" w:space="0" w:color="auto"/>
      </w:divBdr>
    </w:div>
    <w:div w:id="1076828877">
      <w:bodyDiv w:val="1"/>
      <w:marLeft w:val="0"/>
      <w:marRight w:val="0"/>
      <w:marTop w:val="0"/>
      <w:marBottom w:val="0"/>
      <w:divBdr>
        <w:top w:val="none" w:sz="0" w:space="0" w:color="auto"/>
        <w:left w:val="none" w:sz="0" w:space="0" w:color="auto"/>
        <w:bottom w:val="none" w:sz="0" w:space="0" w:color="auto"/>
        <w:right w:val="none" w:sz="0" w:space="0" w:color="auto"/>
      </w:divBdr>
    </w:div>
    <w:div w:id="1091312343">
      <w:bodyDiv w:val="1"/>
      <w:marLeft w:val="0"/>
      <w:marRight w:val="0"/>
      <w:marTop w:val="0"/>
      <w:marBottom w:val="0"/>
      <w:divBdr>
        <w:top w:val="none" w:sz="0" w:space="0" w:color="auto"/>
        <w:left w:val="none" w:sz="0" w:space="0" w:color="auto"/>
        <w:bottom w:val="none" w:sz="0" w:space="0" w:color="auto"/>
        <w:right w:val="none" w:sz="0" w:space="0" w:color="auto"/>
      </w:divBdr>
    </w:div>
    <w:div w:id="1154567268">
      <w:bodyDiv w:val="1"/>
      <w:marLeft w:val="0"/>
      <w:marRight w:val="0"/>
      <w:marTop w:val="0"/>
      <w:marBottom w:val="0"/>
      <w:divBdr>
        <w:top w:val="none" w:sz="0" w:space="0" w:color="auto"/>
        <w:left w:val="none" w:sz="0" w:space="0" w:color="auto"/>
        <w:bottom w:val="none" w:sz="0" w:space="0" w:color="auto"/>
        <w:right w:val="none" w:sz="0" w:space="0" w:color="auto"/>
      </w:divBdr>
      <w:divsChild>
        <w:div w:id="631056137">
          <w:marLeft w:val="0"/>
          <w:marRight w:val="0"/>
          <w:marTop w:val="0"/>
          <w:marBottom w:val="0"/>
          <w:divBdr>
            <w:top w:val="none" w:sz="0" w:space="0" w:color="auto"/>
            <w:left w:val="none" w:sz="0" w:space="0" w:color="auto"/>
            <w:bottom w:val="none" w:sz="0" w:space="0" w:color="auto"/>
            <w:right w:val="none" w:sz="0" w:space="0" w:color="auto"/>
          </w:divBdr>
          <w:divsChild>
            <w:div w:id="576325130">
              <w:marLeft w:val="0"/>
              <w:marRight w:val="0"/>
              <w:marTop w:val="0"/>
              <w:marBottom w:val="0"/>
              <w:divBdr>
                <w:top w:val="none" w:sz="0" w:space="0" w:color="auto"/>
                <w:left w:val="none" w:sz="0" w:space="0" w:color="auto"/>
                <w:bottom w:val="none" w:sz="0" w:space="0" w:color="auto"/>
                <w:right w:val="none" w:sz="0" w:space="0" w:color="auto"/>
              </w:divBdr>
              <w:divsChild>
                <w:div w:id="706419571">
                  <w:marLeft w:val="0"/>
                  <w:marRight w:val="0"/>
                  <w:marTop w:val="0"/>
                  <w:marBottom w:val="0"/>
                  <w:divBdr>
                    <w:top w:val="none" w:sz="0" w:space="0" w:color="auto"/>
                    <w:left w:val="none" w:sz="0" w:space="0" w:color="auto"/>
                    <w:bottom w:val="none" w:sz="0" w:space="0" w:color="auto"/>
                    <w:right w:val="none" w:sz="0" w:space="0" w:color="auto"/>
                  </w:divBdr>
                  <w:divsChild>
                    <w:div w:id="18280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45316">
      <w:bodyDiv w:val="1"/>
      <w:marLeft w:val="0"/>
      <w:marRight w:val="0"/>
      <w:marTop w:val="0"/>
      <w:marBottom w:val="0"/>
      <w:divBdr>
        <w:top w:val="none" w:sz="0" w:space="0" w:color="auto"/>
        <w:left w:val="none" w:sz="0" w:space="0" w:color="auto"/>
        <w:bottom w:val="none" w:sz="0" w:space="0" w:color="auto"/>
        <w:right w:val="none" w:sz="0" w:space="0" w:color="auto"/>
      </w:divBdr>
    </w:div>
    <w:div w:id="1158037969">
      <w:bodyDiv w:val="1"/>
      <w:marLeft w:val="0"/>
      <w:marRight w:val="0"/>
      <w:marTop w:val="0"/>
      <w:marBottom w:val="0"/>
      <w:divBdr>
        <w:top w:val="none" w:sz="0" w:space="0" w:color="auto"/>
        <w:left w:val="none" w:sz="0" w:space="0" w:color="auto"/>
        <w:bottom w:val="none" w:sz="0" w:space="0" w:color="auto"/>
        <w:right w:val="none" w:sz="0" w:space="0" w:color="auto"/>
      </w:divBdr>
    </w:div>
    <w:div w:id="1167745155">
      <w:bodyDiv w:val="1"/>
      <w:marLeft w:val="0"/>
      <w:marRight w:val="0"/>
      <w:marTop w:val="0"/>
      <w:marBottom w:val="0"/>
      <w:divBdr>
        <w:top w:val="none" w:sz="0" w:space="0" w:color="auto"/>
        <w:left w:val="none" w:sz="0" w:space="0" w:color="auto"/>
        <w:bottom w:val="none" w:sz="0" w:space="0" w:color="auto"/>
        <w:right w:val="none" w:sz="0" w:space="0" w:color="auto"/>
      </w:divBdr>
    </w:div>
    <w:div w:id="1176580568">
      <w:bodyDiv w:val="1"/>
      <w:marLeft w:val="0"/>
      <w:marRight w:val="0"/>
      <w:marTop w:val="0"/>
      <w:marBottom w:val="0"/>
      <w:divBdr>
        <w:top w:val="none" w:sz="0" w:space="0" w:color="auto"/>
        <w:left w:val="none" w:sz="0" w:space="0" w:color="auto"/>
        <w:bottom w:val="none" w:sz="0" w:space="0" w:color="auto"/>
        <w:right w:val="none" w:sz="0" w:space="0" w:color="auto"/>
      </w:divBdr>
    </w:div>
    <w:div w:id="1176656004">
      <w:bodyDiv w:val="1"/>
      <w:marLeft w:val="0"/>
      <w:marRight w:val="0"/>
      <w:marTop w:val="0"/>
      <w:marBottom w:val="0"/>
      <w:divBdr>
        <w:top w:val="none" w:sz="0" w:space="0" w:color="auto"/>
        <w:left w:val="none" w:sz="0" w:space="0" w:color="auto"/>
        <w:bottom w:val="none" w:sz="0" w:space="0" w:color="auto"/>
        <w:right w:val="none" w:sz="0" w:space="0" w:color="auto"/>
      </w:divBdr>
    </w:div>
    <w:div w:id="1187216302">
      <w:bodyDiv w:val="1"/>
      <w:marLeft w:val="0"/>
      <w:marRight w:val="0"/>
      <w:marTop w:val="0"/>
      <w:marBottom w:val="0"/>
      <w:divBdr>
        <w:top w:val="none" w:sz="0" w:space="0" w:color="auto"/>
        <w:left w:val="none" w:sz="0" w:space="0" w:color="auto"/>
        <w:bottom w:val="none" w:sz="0" w:space="0" w:color="auto"/>
        <w:right w:val="none" w:sz="0" w:space="0" w:color="auto"/>
      </w:divBdr>
    </w:div>
    <w:div w:id="1187720355">
      <w:bodyDiv w:val="1"/>
      <w:marLeft w:val="0"/>
      <w:marRight w:val="0"/>
      <w:marTop w:val="0"/>
      <w:marBottom w:val="0"/>
      <w:divBdr>
        <w:top w:val="none" w:sz="0" w:space="0" w:color="auto"/>
        <w:left w:val="none" w:sz="0" w:space="0" w:color="auto"/>
        <w:bottom w:val="none" w:sz="0" w:space="0" w:color="auto"/>
        <w:right w:val="none" w:sz="0" w:space="0" w:color="auto"/>
      </w:divBdr>
    </w:div>
    <w:div w:id="1199052858">
      <w:bodyDiv w:val="1"/>
      <w:marLeft w:val="0"/>
      <w:marRight w:val="0"/>
      <w:marTop w:val="0"/>
      <w:marBottom w:val="0"/>
      <w:divBdr>
        <w:top w:val="none" w:sz="0" w:space="0" w:color="auto"/>
        <w:left w:val="none" w:sz="0" w:space="0" w:color="auto"/>
        <w:bottom w:val="none" w:sz="0" w:space="0" w:color="auto"/>
        <w:right w:val="none" w:sz="0" w:space="0" w:color="auto"/>
      </w:divBdr>
    </w:div>
    <w:div w:id="1220360794">
      <w:bodyDiv w:val="1"/>
      <w:marLeft w:val="0"/>
      <w:marRight w:val="0"/>
      <w:marTop w:val="0"/>
      <w:marBottom w:val="0"/>
      <w:divBdr>
        <w:top w:val="none" w:sz="0" w:space="0" w:color="auto"/>
        <w:left w:val="none" w:sz="0" w:space="0" w:color="auto"/>
        <w:bottom w:val="none" w:sz="0" w:space="0" w:color="auto"/>
        <w:right w:val="none" w:sz="0" w:space="0" w:color="auto"/>
      </w:divBdr>
    </w:div>
    <w:div w:id="1229729969">
      <w:bodyDiv w:val="1"/>
      <w:marLeft w:val="0"/>
      <w:marRight w:val="0"/>
      <w:marTop w:val="0"/>
      <w:marBottom w:val="0"/>
      <w:divBdr>
        <w:top w:val="none" w:sz="0" w:space="0" w:color="auto"/>
        <w:left w:val="none" w:sz="0" w:space="0" w:color="auto"/>
        <w:bottom w:val="none" w:sz="0" w:space="0" w:color="auto"/>
        <w:right w:val="none" w:sz="0" w:space="0" w:color="auto"/>
      </w:divBdr>
    </w:div>
    <w:div w:id="1260331339">
      <w:bodyDiv w:val="1"/>
      <w:marLeft w:val="0"/>
      <w:marRight w:val="0"/>
      <w:marTop w:val="0"/>
      <w:marBottom w:val="0"/>
      <w:divBdr>
        <w:top w:val="none" w:sz="0" w:space="0" w:color="auto"/>
        <w:left w:val="none" w:sz="0" w:space="0" w:color="auto"/>
        <w:bottom w:val="none" w:sz="0" w:space="0" w:color="auto"/>
        <w:right w:val="none" w:sz="0" w:space="0" w:color="auto"/>
      </w:divBdr>
    </w:div>
    <w:div w:id="1298294275">
      <w:bodyDiv w:val="1"/>
      <w:marLeft w:val="0"/>
      <w:marRight w:val="0"/>
      <w:marTop w:val="0"/>
      <w:marBottom w:val="0"/>
      <w:divBdr>
        <w:top w:val="none" w:sz="0" w:space="0" w:color="auto"/>
        <w:left w:val="none" w:sz="0" w:space="0" w:color="auto"/>
        <w:bottom w:val="none" w:sz="0" w:space="0" w:color="auto"/>
        <w:right w:val="none" w:sz="0" w:space="0" w:color="auto"/>
      </w:divBdr>
    </w:div>
    <w:div w:id="1322662899">
      <w:bodyDiv w:val="1"/>
      <w:marLeft w:val="0"/>
      <w:marRight w:val="0"/>
      <w:marTop w:val="0"/>
      <w:marBottom w:val="0"/>
      <w:divBdr>
        <w:top w:val="none" w:sz="0" w:space="0" w:color="auto"/>
        <w:left w:val="none" w:sz="0" w:space="0" w:color="auto"/>
        <w:bottom w:val="none" w:sz="0" w:space="0" w:color="auto"/>
        <w:right w:val="none" w:sz="0" w:space="0" w:color="auto"/>
      </w:divBdr>
      <w:divsChild>
        <w:div w:id="113403026">
          <w:marLeft w:val="-45"/>
          <w:marRight w:val="0"/>
          <w:marTop w:val="0"/>
          <w:marBottom w:val="0"/>
          <w:divBdr>
            <w:top w:val="none" w:sz="0" w:space="0" w:color="auto"/>
            <w:left w:val="none" w:sz="0" w:space="0" w:color="auto"/>
            <w:bottom w:val="none" w:sz="0" w:space="0" w:color="auto"/>
            <w:right w:val="none" w:sz="0" w:space="0" w:color="auto"/>
          </w:divBdr>
        </w:div>
      </w:divsChild>
    </w:div>
    <w:div w:id="1323578937">
      <w:bodyDiv w:val="1"/>
      <w:marLeft w:val="0"/>
      <w:marRight w:val="0"/>
      <w:marTop w:val="0"/>
      <w:marBottom w:val="0"/>
      <w:divBdr>
        <w:top w:val="none" w:sz="0" w:space="0" w:color="auto"/>
        <w:left w:val="none" w:sz="0" w:space="0" w:color="auto"/>
        <w:bottom w:val="none" w:sz="0" w:space="0" w:color="auto"/>
        <w:right w:val="none" w:sz="0" w:space="0" w:color="auto"/>
      </w:divBdr>
    </w:div>
    <w:div w:id="1331984740">
      <w:bodyDiv w:val="1"/>
      <w:marLeft w:val="0"/>
      <w:marRight w:val="0"/>
      <w:marTop w:val="0"/>
      <w:marBottom w:val="0"/>
      <w:divBdr>
        <w:top w:val="none" w:sz="0" w:space="0" w:color="auto"/>
        <w:left w:val="none" w:sz="0" w:space="0" w:color="auto"/>
        <w:bottom w:val="none" w:sz="0" w:space="0" w:color="auto"/>
        <w:right w:val="none" w:sz="0" w:space="0" w:color="auto"/>
      </w:divBdr>
    </w:div>
    <w:div w:id="1384401728">
      <w:bodyDiv w:val="1"/>
      <w:marLeft w:val="0"/>
      <w:marRight w:val="0"/>
      <w:marTop w:val="0"/>
      <w:marBottom w:val="0"/>
      <w:divBdr>
        <w:top w:val="none" w:sz="0" w:space="0" w:color="auto"/>
        <w:left w:val="none" w:sz="0" w:space="0" w:color="auto"/>
        <w:bottom w:val="none" w:sz="0" w:space="0" w:color="auto"/>
        <w:right w:val="none" w:sz="0" w:space="0" w:color="auto"/>
      </w:divBdr>
    </w:div>
    <w:div w:id="1399934075">
      <w:bodyDiv w:val="1"/>
      <w:marLeft w:val="0"/>
      <w:marRight w:val="0"/>
      <w:marTop w:val="0"/>
      <w:marBottom w:val="0"/>
      <w:divBdr>
        <w:top w:val="none" w:sz="0" w:space="0" w:color="auto"/>
        <w:left w:val="none" w:sz="0" w:space="0" w:color="auto"/>
        <w:bottom w:val="none" w:sz="0" w:space="0" w:color="auto"/>
        <w:right w:val="none" w:sz="0" w:space="0" w:color="auto"/>
      </w:divBdr>
    </w:div>
    <w:div w:id="1412042868">
      <w:bodyDiv w:val="1"/>
      <w:marLeft w:val="0"/>
      <w:marRight w:val="0"/>
      <w:marTop w:val="0"/>
      <w:marBottom w:val="0"/>
      <w:divBdr>
        <w:top w:val="none" w:sz="0" w:space="0" w:color="auto"/>
        <w:left w:val="none" w:sz="0" w:space="0" w:color="auto"/>
        <w:bottom w:val="none" w:sz="0" w:space="0" w:color="auto"/>
        <w:right w:val="none" w:sz="0" w:space="0" w:color="auto"/>
      </w:divBdr>
    </w:div>
    <w:div w:id="1425690008">
      <w:bodyDiv w:val="1"/>
      <w:marLeft w:val="0"/>
      <w:marRight w:val="0"/>
      <w:marTop w:val="0"/>
      <w:marBottom w:val="0"/>
      <w:divBdr>
        <w:top w:val="none" w:sz="0" w:space="0" w:color="auto"/>
        <w:left w:val="none" w:sz="0" w:space="0" w:color="auto"/>
        <w:bottom w:val="none" w:sz="0" w:space="0" w:color="auto"/>
        <w:right w:val="none" w:sz="0" w:space="0" w:color="auto"/>
      </w:divBdr>
    </w:div>
    <w:div w:id="1433626594">
      <w:bodyDiv w:val="1"/>
      <w:marLeft w:val="0"/>
      <w:marRight w:val="0"/>
      <w:marTop w:val="0"/>
      <w:marBottom w:val="0"/>
      <w:divBdr>
        <w:top w:val="none" w:sz="0" w:space="0" w:color="auto"/>
        <w:left w:val="none" w:sz="0" w:space="0" w:color="auto"/>
        <w:bottom w:val="none" w:sz="0" w:space="0" w:color="auto"/>
        <w:right w:val="none" w:sz="0" w:space="0" w:color="auto"/>
      </w:divBdr>
      <w:divsChild>
        <w:div w:id="1750350624">
          <w:marLeft w:val="0"/>
          <w:marRight w:val="0"/>
          <w:marTop w:val="0"/>
          <w:marBottom w:val="0"/>
          <w:divBdr>
            <w:top w:val="none" w:sz="0" w:space="0" w:color="auto"/>
            <w:left w:val="none" w:sz="0" w:space="0" w:color="auto"/>
            <w:bottom w:val="none" w:sz="0" w:space="0" w:color="auto"/>
            <w:right w:val="none" w:sz="0" w:space="0" w:color="auto"/>
          </w:divBdr>
          <w:divsChild>
            <w:div w:id="1758743083">
              <w:marLeft w:val="0"/>
              <w:marRight w:val="0"/>
              <w:marTop w:val="0"/>
              <w:marBottom w:val="0"/>
              <w:divBdr>
                <w:top w:val="none" w:sz="0" w:space="0" w:color="auto"/>
                <w:left w:val="none" w:sz="0" w:space="0" w:color="auto"/>
                <w:bottom w:val="none" w:sz="0" w:space="0" w:color="auto"/>
                <w:right w:val="none" w:sz="0" w:space="0" w:color="auto"/>
              </w:divBdr>
              <w:divsChild>
                <w:div w:id="220025995">
                  <w:marLeft w:val="0"/>
                  <w:marRight w:val="0"/>
                  <w:marTop w:val="0"/>
                  <w:marBottom w:val="0"/>
                  <w:divBdr>
                    <w:top w:val="none" w:sz="0" w:space="0" w:color="auto"/>
                    <w:left w:val="none" w:sz="0" w:space="0" w:color="auto"/>
                    <w:bottom w:val="none" w:sz="0" w:space="0" w:color="auto"/>
                    <w:right w:val="none" w:sz="0" w:space="0" w:color="auto"/>
                  </w:divBdr>
                  <w:divsChild>
                    <w:div w:id="115359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4063">
          <w:marLeft w:val="-45"/>
          <w:marRight w:val="0"/>
          <w:marTop w:val="0"/>
          <w:marBottom w:val="0"/>
          <w:divBdr>
            <w:top w:val="none" w:sz="0" w:space="0" w:color="auto"/>
            <w:left w:val="none" w:sz="0" w:space="0" w:color="auto"/>
            <w:bottom w:val="none" w:sz="0" w:space="0" w:color="auto"/>
            <w:right w:val="none" w:sz="0" w:space="0" w:color="auto"/>
          </w:divBdr>
        </w:div>
      </w:divsChild>
    </w:div>
    <w:div w:id="1461608090">
      <w:bodyDiv w:val="1"/>
      <w:marLeft w:val="0"/>
      <w:marRight w:val="0"/>
      <w:marTop w:val="0"/>
      <w:marBottom w:val="0"/>
      <w:divBdr>
        <w:top w:val="none" w:sz="0" w:space="0" w:color="auto"/>
        <w:left w:val="none" w:sz="0" w:space="0" w:color="auto"/>
        <w:bottom w:val="none" w:sz="0" w:space="0" w:color="auto"/>
        <w:right w:val="none" w:sz="0" w:space="0" w:color="auto"/>
      </w:divBdr>
    </w:div>
    <w:div w:id="1465924145">
      <w:bodyDiv w:val="1"/>
      <w:marLeft w:val="0"/>
      <w:marRight w:val="0"/>
      <w:marTop w:val="0"/>
      <w:marBottom w:val="0"/>
      <w:divBdr>
        <w:top w:val="none" w:sz="0" w:space="0" w:color="auto"/>
        <w:left w:val="none" w:sz="0" w:space="0" w:color="auto"/>
        <w:bottom w:val="none" w:sz="0" w:space="0" w:color="auto"/>
        <w:right w:val="none" w:sz="0" w:space="0" w:color="auto"/>
      </w:divBdr>
      <w:divsChild>
        <w:div w:id="1540387276">
          <w:marLeft w:val="-45"/>
          <w:marRight w:val="0"/>
          <w:marTop w:val="0"/>
          <w:marBottom w:val="0"/>
          <w:divBdr>
            <w:top w:val="none" w:sz="0" w:space="0" w:color="auto"/>
            <w:left w:val="none" w:sz="0" w:space="0" w:color="auto"/>
            <w:bottom w:val="none" w:sz="0" w:space="0" w:color="auto"/>
            <w:right w:val="none" w:sz="0" w:space="0" w:color="auto"/>
          </w:divBdr>
        </w:div>
      </w:divsChild>
    </w:div>
    <w:div w:id="1473327535">
      <w:bodyDiv w:val="1"/>
      <w:marLeft w:val="0"/>
      <w:marRight w:val="0"/>
      <w:marTop w:val="0"/>
      <w:marBottom w:val="0"/>
      <w:divBdr>
        <w:top w:val="none" w:sz="0" w:space="0" w:color="auto"/>
        <w:left w:val="none" w:sz="0" w:space="0" w:color="auto"/>
        <w:bottom w:val="none" w:sz="0" w:space="0" w:color="auto"/>
        <w:right w:val="none" w:sz="0" w:space="0" w:color="auto"/>
      </w:divBdr>
    </w:div>
    <w:div w:id="1481922501">
      <w:bodyDiv w:val="1"/>
      <w:marLeft w:val="0"/>
      <w:marRight w:val="0"/>
      <w:marTop w:val="0"/>
      <w:marBottom w:val="0"/>
      <w:divBdr>
        <w:top w:val="none" w:sz="0" w:space="0" w:color="auto"/>
        <w:left w:val="none" w:sz="0" w:space="0" w:color="auto"/>
        <w:bottom w:val="none" w:sz="0" w:space="0" w:color="auto"/>
        <w:right w:val="none" w:sz="0" w:space="0" w:color="auto"/>
      </w:divBdr>
    </w:div>
    <w:div w:id="1483546884">
      <w:bodyDiv w:val="1"/>
      <w:marLeft w:val="0"/>
      <w:marRight w:val="0"/>
      <w:marTop w:val="0"/>
      <w:marBottom w:val="0"/>
      <w:divBdr>
        <w:top w:val="none" w:sz="0" w:space="0" w:color="auto"/>
        <w:left w:val="none" w:sz="0" w:space="0" w:color="auto"/>
        <w:bottom w:val="none" w:sz="0" w:space="0" w:color="auto"/>
        <w:right w:val="none" w:sz="0" w:space="0" w:color="auto"/>
      </w:divBdr>
    </w:div>
    <w:div w:id="1487937505">
      <w:bodyDiv w:val="1"/>
      <w:marLeft w:val="0"/>
      <w:marRight w:val="0"/>
      <w:marTop w:val="0"/>
      <w:marBottom w:val="0"/>
      <w:divBdr>
        <w:top w:val="none" w:sz="0" w:space="0" w:color="auto"/>
        <w:left w:val="none" w:sz="0" w:space="0" w:color="auto"/>
        <w:bottom w:val="none" w:sz="0" w:space="0" w:color="auto"/>
        <w:right w:val="none" w:sz="0" w:space="0" w:color="auto"/>
      </w:divBdr>
    </w:div>
    <w:div w:id="1489394344">
      <w:bodyDiv w:val="1"/>
      <w:marLeft w:val="0"/>
      <w:marRight w:val="0"/>
      <w:marTop w:val="0"/>
      <w:marBottom w:val="0"/>
      <w:divBdr>
        <w:top w:val="none" w:sz="0" w:space="0" w:color="auto"/>
        <w:left w:val="none" w:sz="0" w:space="0" w:color="auto"/>
        <w:bottom w:val="none" w:sz="0" w:space="0" w:color="auto"/>
        <w:right w:val="none" w:sz="0" w:space="0" w:color="auto"/>
      </w:divBdr>
    </w:div>
    <w:div w:id="1496605393">
      <w:bodyDiv w:val="1"/>
      <w:marLeft w:val="0"/>
      <w:marRight w:val="0"/>
      <w:marTop w:val="0"/>
      <w:marBottom w:val="0"/>
      <w:divBdr>
        <w:top w:val="none" w:sz="0" w:space="0" w:color="auto"/>
        <w:left w:val="none" w:sz="0" w:space="0" w:color="auto"/>
        <w:bottom w:val="none" w:sz="0" w:space="0" w:color="auto"/>
        <w:right w:val="none" w:sz="0" w:space="0" w:color="auto"/>
      </w:divBdr>
    </w:div>
    <w:div w:id="1507134037">
      <w:bodyDiv w:val="1"/>
      <w:marLeft w:val="0"/>
      <w:marRight w:val="0"/>
      <w:marTop w:val="0"/>
      <w:marBottom w:val="0"/>
      <w:divBdr>
        <w:top w:val="none" w:sz="0" w:space="0" w:color="auto"/>
        <w:left w:val="none" w:sz="0" w:space="0" w:color="auto"/>
        <w:bottom w:val="none" w:sz="0" w:space="0" w:color="auto"/>
        <w:right w:val="none" w:sz="0" w:space="0" w:color="auto"/>
      </w:divBdr>
    </w:div>
    <w:div w:id="1515149199">
      <w:bodyDiv w:val="1"/>
      <w:marLeft w:val="0"/>
      <w:marRight w:val="0"/>
      <w:marTop w:val="0"/>
      <w:marBottom w:val="0"/>
      <w:divBdr>
        <w:top w:val="none" w:sz="0" w:space="0" w:color="auto"/>
        <w:left w:val="none" w:sz="0" w:space="0" w:color="auto"/>
        <w:bottom w:val="none" w:sz="0" w:space="0" w:color="auto"/>
        <w:right w:val="none" w:sz="0" w:space="0" w:color="auto"/>
      </w:divBdr>
    </w:div>
    <w:div w:id="1519198381">
      <w:bodyDiv w:val="1"/>
      <w:marLeft w:val="0"/>
      <w:marRight w:val="0"/>
      <w:marTop w:val="0"/>
      <w:marBottom w:val="0"/>
      <w:divBdr>
        <w:top w:val="none" w:sz="0" w:space="0" w:color="auto"/>
        <w:left w:val="none" w:sz="0" w:space="0" w:color="auto"/>
        <w:bottom w:val="none" w:sz="0" w:space="0" w:color="auto"/>
        <w:right w:val="none" w:sz="0" w:space="0" w:color="auto"/>
      </w:divBdr>
    </w:div>
    <w:div w:id="1571886178">
      <w:bodyDiv w:val="1"/>
      <w:marLeft w:val="0"/>
      <w:marRight w:val="0"/>
      <w:marTop w:val="0"/>
      <w:marBottom w:val="0"/>
      <w:divBdr>
        <w:top w:val="none" w:sz="0" w:space="0" w:color="auto"/>
        <w:left w:val="none" w:sz="0" w:space="0" w:color="auto"/>
        <w:bottom w:val="none" w:sz="0" w:space="0" w:color="auto"/>
        <w:right w:val="none" w:sz="0" w:space="0" w:color="auto"/>
      </w:divBdr>
    </w:div>
    <w:div w:id="1577128234">
      <w:bodyDiv w:val="1"/>
      <w:marLeft w:val="0"/>
      <w:marRight w:val="0"/>
      <w:marTop w:val="0"/>
      <w:marBottom w:val="0"/>
      <w:divBdr>
        <w:top w:val="none" w:sz="0" w:space="0" w:color="auto"/>
        <w:left w:val="none" w:sz="0" w:space="0" w:color="auto"/>
        <w:bottom w:val="none" w:sz="0" w:space="0" w:color="auto"/>
        <w:right w:val="none" w:sz="0" w:space="0" w:color="auto"/>
      </w:divBdr>
    </w:div>
    <w:div w:id="1628120076">
      <w:bodyDiv w:val="1"/>
      <w:marLeft w:val="0"/>
      <w:marRight w:val="0"/>
      <w:marTop w:val="0"/>
      <w:marBottom w:val="0"/>
      <w:divBdr>
        <w:top w:val="none" w:sz="0" w:space="0" w:color="auto"/>
        <w:left w:val="none" w:sz="0" w:space="0" w:color="auto"/>
        <w:bottom w:val="none" w:sz="0" w:space="0" w:color="auto"/>
        <w:right w:val="none" w:sz="0" w:space="0" w:color="auto"/>
      </w:divBdr>
    </w:div>
    <w:div w:id="1636400557">
      <w:bodyDiv w:val="1"/>
      <w:marLeft w:val="0"/>
      <w:marRight w:val="0"/>
      <w:marTop w:val="0"/>
      <w:marBottom w:val="0"/>
      <w:divBdr>
        <w:top w:val="none" w:sz="0" w:space="0" w:color="auto"/>
        <w:left w:val="none" w:sz="0" w:space="0" w:color="auto"/>
        <w:bottom w:val="none" w:sz="0" w:space="0" w:color="auto"/>
        <w:right w:val="none" w:sz="0" w:space="0" w:color="auto"/>
      </w:divBdr>
    </w:div>
    <w:div w:id="1689717340">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7">
          <w:marLeft w:val="0"/>
          <w:marRight w:val="0"/>
          <w:marTop w:val="0"/>
          <w:marBottom w:val="0"/>
          <w:divBdr>
            <w:top w:val="none" w:sz="0" w:space="0" w:color="auto"/>
            <w:left w:val="none" w:sz="0" w:space="0" w:color="auto"/>
            <w:bottom w:val="none" w:sz="0" w:space="0" w:color="auto"/>
            <w:right w:val="none" w:sz="0" w:space="0" w:color="auto"/>
          </w:divBdr>
          <w:divsChild>
            <w:div w:id="2044362322">
              <w:marLeft w:val="0"/>
              <w:marRight w:val="0"/>
              <w:marTop w:val="0"/>
              <w:marBottom w:val="0"/>
              <w:divBdr>
                <w:top w:val="none" w:sz="0" w:space="0" w:color="auto"/>
                <w:left w:val="none" w:sz="0" w:space="0" w:color="auto"/>
                <w:bottom w:val="none" w:sz="0" w:space="0" w:color="auto"/>
                <w:right w:val="none" w:sz="0" w:space="0" w:color="auto"/>
              </w:divBdr>
              <w:divsChild>
                <w:div w:id="1241137710">
                  <w:marLeft w:val="0"/>
                  <w:marRight w:val="0"/>
                  <w:marTop w:val="0"/>
                  <w:marBottom w:val="0"/>
                  <w:divBdr>
                    <w:top w:val="none" w:sz="0" w:space="0" w:color="auto"/>
                    <w:left w:val="none" w:sz="0" w:space="0" w:color="auto"/>
                    <w:bottom w:val="none" w:sz="0" w:space="0" w:color="auto"/>
                    <w:right w:val="none" w:sz="0" w:space="0" w:color="auto"/>
                  </w:divBdr>
                  <w:divsChild>
                    <w:div w:id="13304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896047">
      <w:bodyDiv w:val="1"/>
      <w:marLeft w:val="0"/>
      <w:marRight w:val="0"/>
      <w:marTop w:val="0"/>
      <w:marBottom w:val="0"/>
      <w:divBdr>
        <w:top w:val="none" w:sz="0" w:space="0" w:color="auto"/>
        <w:left w:val="none" w:sz="0" w:space="0" w:color="auto"/>
        <w:bottom w:val="none" w:sz="0" w:space="0" w:color="auto"/>
        <w:right w:val="none" w:sz="0" w:space="0" w:color="auto"/>
      </w:divBdr>
    </w:div>
    <w:div w:id="1699231464">
      <w:bodyDiv w:val="1"/>
      <w:marLeft w:val="0"/>
      <w:marRight w:val="0"/>
      <w:marTop w:val="0"/>
      <w:marBottom w:val="0"/>
      <w:divBdr>
        <w:top w:val="none" w:sz="0" w:space="0" w:color="auto"/>
        <w:left w:val="none" w:sz="0" w:space="0" w:color="auto"/>
        <w:bottom w:val="none" w:sz="0" w:space="0" w:color="auto"/>
        <w:right w:val="none" w:sz="0" w:space="0" w:color="auto"/>
      </w:divBdr>
    </w:div>
    <w:div w:id="1710186099">
      <w:bodyDiv w:val="1"/>
      <w:marLeft w:val="0"/>
      <w:marRight w:val="0"/>
      <w:marTop w:val="0"/>
      <w:marBottom w:val="0"/>
      <w:divBdr>
        <w:top w:val="none" w:sz="0" w:space="0" w:color="auto"/>
        <w:left w:val="none" w:sz="0" w:space="0" w:color="auto"/>
        <w:bottom w:val="none" w:sz="0" w:space="0" w:color="auto"/>
        <w:right w:val="none" w:sz="0" w:space="0" w:color="auto"/>
      </w:divBdr>
    </w:div>
    <w:div w:id="1721858802">
      <w:bodyDiv w:val="1"/>
      <w:marLeft w:val="0"/>
      <w:marRight w:val="0"/>
      <w:marTop w:val="0"/>
      <w:marBottom w:val="0"/>
      <w:divBdr>
        <w:top w:val="none" w:sz="0" w:space="0" w:color="auto"/>
        <w:left w:val="none" w:sz="0" w:space="0" w:color="auto"/>
        <w:bottom w:val="none" w:sz="0" w:space="0" w:color="auto"/>
        <w:right w:val="none" w:sz="0" w:space="0" w:color="auto"/>
      </w:divBdr>
    </w:div>
    <w:div w:id="1727877342">
      <w:bodyDiv w:val="1"/>
      <w:marLeft w:val="0"/>
      <w:marRight w:val="0"/>
      <w:marTop w:val="0"/>
      <w:marBottom w:val="0"/>
      <w:divBdr>
        <w:top w:val="none" w:sz="0" w:space="0" w:color="auto"/>
        <w:left w:val="none" w:sz="0" w:space="0" w:color="auto"/>
        <w:bottom w:val="none" w:sz="0" w:space="0" w:color="auto"/>
        <w:right w:val="none" w:sz="0" w:space="0" w:color="auto"/>
      </w:divBdr>
    </w:div>
    <w:div w:id="1753771965">
      <w:bodyDiv w:val="1"/>
      <w:marLeft w:val="0"/>
      <w:marRight w:val="0"/>
      <w:marTop w:val="0"/>
      <w:marBottom w:val="0"/>
      <w:divBdr>
        <w:top w:val="none" w:sz="0" w:space="0" w:color="auto"/>
        <w:left w:val="none" w:sz="0" w:space="0" w:color="auto"/>
        <w:bottom w:val="none" w:sz="0" w:space="0" w:color="auto"/>
        <w:right w:val="none" w:sz="0" w:space="0" w:color="auto"/>
      </w:divBdr>
    </w:div>
    <w:div w:id="1761173529">
      <w:bodyDiv w:val="1"/>
      <w:marLeft w:val="0"/>
      <w:marRight w:val="0"/>
      <w:marTop w:val="0"/>
      <w:marBottom w:val="0"/>
      <w:divBdr>
        <w:top w:val="none" w:sz="0" w:space="0" w:color="auto"/>
        <w:left w:val="none" w:sz="0" w:space="0" w:color="auto"/>
        <w:bottom w:val="none" w:sz="0" w:space="0" w:color="auto"/>
        <w:right w:val="none" w:sz="0" w:space="0" w:color="auto"/>
      </w:divBdr>
    </w:div>
    <w:div w:id="1772435748">
      <w:bodyDiv w:val="1"/>
      <w:marLeft w:val="0"/>
      <w:marRight w:val="0"/>
      <w:marTop w:val="0"/>
      <w:marBottom w:val="0"/>
      <w:divBdr>
        <w:top w:val="none" w:sz="0" w:space="0" w:color="auto"/>
        <w:left w:val="none" w:sz="0" w:space="0" w:color="auto"/>
        <w:bottom w:val="none" w:sz="0" w:space="0" w:color="auto"/>
        <w:right w:val="none" w:sz="0" w:space="0" w:color="auto"/>
      </w:divBdr>
    </w:div>
    <w:div w:id="1784688262">
      <w:bodyDiv w:val="1"/>
      <w:marLeft w:val="0"/>
      <w:marRight w:val="0"/>
      <w:marTop w:val="0"/>
      <w:marBottom w:val="0"/>
      <w:divBdr>
        <w:top w:val="none" w:sz="0" w:space="0" w:color="auto"/>
        <w:left w:val="none" w:sz="0" w:space="0" w:color="auto"/>
        <w:bottom w:val="none" w:sz="0" w:space="0" w:color="auto"/>
        <w:right w:val="none" w:sz="0" w:space="0" w:color="auto"/>
      </w:divBdr>
    </w:div>
    <w:div w:id="1817647245">
      <w:bodyDiv w:val="1"/>
      <w:marLeft w:val="0"/>
      <w:marRight w:val="0"/>
      <w:marTop w:val="0"/>
      <w:marBottom w:val="0"/>
      <w:divBdr>
        <w:top w:val="none" w:sz="0" w:space="0" w:color="auto"/>
        <w:left w:val="none" w:sz="0" w:space="0" w:color="auto"/>
        <w:bottom w:val="none" w:sz="0" w:space="0" w:color="auto"/>
        <w:right w:val="none" w:sz="0" w:space="0" w:color="auto"/>
      </w:divBdr>
    </w:div>
    <w:div w:id="1830555615">
      <w:bodyDiv w:val="1"/>
      <w:marLeft w:val="0"/>
      <w:marRight w:val="0"/>
      <w:marTop w:val="0"/>
      <w:marBottom w:val="0"/>
      <w:divBdr>
        <w:top w:val="none" w:sz="0" w:space="0" w:color="auto"/>
        <w:left w:val="none" w:sz="0" w:space="0" w:color="auto"/>
        <w:bottom w:val="none" w:sz="0" w:space="0" w:color="auto"/>
        <w:right w:val="none" w:sz="0" w:space="0" w:color="auto"/>
      </w:divBdr>
    </w:div>
    <w:div w:id="1839535268">
      <w:bodyDiv w:val="1"/>
      <w:marLeft w:val="0"/>
      <w:marRight w:val="0"/>
      <w:marTop w:val="0"/>
      <w:marBottom w:val="0"/>
      <w:divBdr>
        <w:top w:val="none" w:sz="0" w:space="0" w:color="auto"/>
        <w:left w:val="none" w:sz="0" w:space="0" w:color="auto"/>
        <w:bottom w:val="none" w:sz="0" w:space="0" w:color="auto"/>
        <w:right w:val="none" w:sz="0" w:space="0" w:color="auto"/>
      </w:divBdr>
    </w:div>
    <w:div w:id="1879319297">
      <w:bodyDiv w:val="1"/>
      <w:marLeft w:val="0"/>
      <w:marRight w:val="0"/>
      <w:marTop w:val="0"/>
      <w:marBottom w:val="0"/>
      <w:divBdr>
        <w:top w:val="none" w:sz="0" w:space="0" w:color="auto"/>
        <w:left w:val="none" w:sz="0" w:space="0" w:color="auto"/>
        <w:bottom w:val="none" w:sz="0" w:space="0" w:color="auto"/>
        <w:right w:val="none" w:sz="0" w:space="0" w:color="auto"/>
      </w:divBdr>
    </w:div>
    <w:div w:id="1899590015">
      <w:bodyDiv w:val="1"/>
      <w:marLeft w:val="0"/>
      <w:marRight w:val="0"/>
      <w:marTop w:val="0"/>
      <w:marBottom w:val="0"/>
      <w:divBdr>
        <w:top w:val="none" w:sz="0" w:space="0" w:color="auto"/>
        <w:left w:val="none" w:sz="0" w:space="0" w:color="auto"/>
        <w:bottom w:val="none" w:sz="0" w:space="0" w:color="auto"/>
        <w:right w:val="none" w:sz="0" w:space="0" w:color="auto"/>
      </w:divBdr>
    </w:div>
    <w:div w:id="1911501687">
      <w:bodyDiv w:val="1"/>
      <w:marLeft w:val="0"/>
      <w:marRight w:val="0"/>
      <w:marTop w:val="0"/>
      <w:marBottom w:val="0"/>
      <w:divBdr>
        <w:top w:val="none" w:sz="0" w:space="0" w:color="auto"/>
        <w:left w:val="none" w:sz="0" w:space="0" w:color="auto"/>
        <w:bottom w:val="none" w:sz="0" w:space="0" w:color="auto"/>
        <w:right w:val="none" w:sz="0" w:space="0" w:color="auto"/>
      </w:divBdr>
    </w:div>
    <w:div w:id="1928423636">
      <w:bodyDiv w:val="1"/>
      <w:marLeft w:val="0"/>
      <w:marRight w:val="0"/>
      <w:marTop w:val="0"/>
      <w:marBottom w:val="0"/>
      <w:divBdr>
        <w:top w:val="none" w:sz="0" w:space="0" w:color="auto"/>
        <w:left w:val="none" w:sz="0" w:space="0" w:color="auto"/>
        <w:bottom w:val="none" w:sz="0" w:space="0" w:color="auto"/>
        <w:right w:val="none" w:sz="0" w:space="0" w:color="auto"/>
      </w:divBdr>
    </w:div>
    <w:div w:id="1943759595">
      <w:bodyDiv w:val="1"/>
      <w:marLeft w:val="0"/>
      <w:marRight w:val="0"/>
      <w:marTop w:val="0"/>
      <w:marBottom w:val="0"/>
      <w:divBdr>
        <w:top w:val="none" w:sz="0" w:space="0" w:color="auto"/>
        <w:left w:val="none" w:sz="0" w:space="0" w:color="auto"/>
        <w:bottom w:val="none" w:sz="0" w:space="0" w:color="auto"/>
        <w:right w:val="none" w:sz="0" w:space="0" w:color="auto"/>
      </w:divBdr>
    </w:div>
    <w:div w:id="1960061799">
      <w:bodyDiv w:val="1"/>
      <w:marLeft w:val="0"/>
      <w:marRight w:val="0"/>
      <w:marTop w:val="0"/>
      <w:marBottom w:val="0"/>
      <w:divBdr>
        <w:top w:val="none" w:sz="0" w:space="0" w:color="auto"/>
        <w:left w:val="none" w:sz="0" w:space="0" w:color="auto"/>
        <w:bottom w:val="none" w:sz="0" w:space="0" w:color="auto"/>
        <w:right w:val="none" w:sz="0" w:space="0" w:color="auto"/>
      </w:divBdr>
    </w:div>
    <w:div w:id="1973517994">
      <w:bodyDiv w:val="1"/>
      <w:marLeft w:val="0"/>
      <w:marRight w:val="0"/>
      <w:marTop w:val="0"/>
      <w:marBottom w:val="0"/>
      <w:divBdr>
        <w:top w:val="none" w:sz="0" w:space="0" w:color="auto"/>
        <w:left w:val="none" w:sz="0" w:space="0" w:color="auto"/>
        <w:bottom w:val="none" w:sz="0" w:space="0" w:color="auto"/>
        <w:right w:val="none" w:sz="0" w:space="0" w:color="auto"/>
      </w:divBdr>
    </w:div>
    <w:div w:id="1987471134">
      <w:bodyDiv w:val="1"/>
      <w:marLeft w:val="0"/>
      <w:marRight w:val="0"/>
      <w:marTop w:val="0"/>
      <w:marBottom w:val="0"/>
      <w:divBdr>
        <w:top w:val="none" w:sz="0" w:space="0" w:color="auto"/>
        <w:left w:val="none" w:sz="0" w:space="0" w:color="auto"/>
        <w:bottom w:val="none" w:sz="0" w:space="0" w:color="auto"/>
        <w:right w:val="none" w:sz="0" w:space="0" w:color="auto"/>
      </w:divBdr>
    </w:div>
    <w:div w:id="2041003957">
      <w:bodyDiv w:val="1"/>
      <w:marLeft w:val="0"/>
      <w:marRight w:val="0"/>
      <w:marTop w:val="0"/>
      <w:marBottom w:val="0"/>
      <w:divBdr>
        <w:top w:val="none" w:sz="0" w:space="0" w:color="auto"/>
        <w:left w:val="none" w:sz="0" w:space="0" w:color="auto"/>
        <w:bottom w:val="none" w:sz="0" w:space="0" w:color="auto"/>
        <w:right w:val="none" w:sz="0" w:space="0" w:color="auto"/>
      </w:divBdr>
    </w:div>
    <w:div w:id="2068187469">
      <w:bodyDiv w:val="1"/>
      <w:marLeft w:val="0"/>
      <w:marRight w:val="0"/>
      <w:marTop w:val="0"/>
      <w:marBottom w:val="0"/>
      <w:divBdr>
        <w:top w:val="none" w:sz="0" w:space="0" w:color="auto"/>
        <w:left w:val="none" w:sz="0" w:space="0" w:color="auto"/>
        <w:bottom w:val="none" w:sz="0" w:space="0" w:color="auto"/>
        <w:right w:val="none" w:sz="0" w:space="0" w:color="auto"/>
      </w:divBdr>
    </w:div>
    <w:div w:id="2075622640">
      <w:bodyDiv w:val="1"/>
      <w:marLeft w:val="0"/>
      <w:marRight w:val="0"/>
      <w:marTop w:val="0"/>
      <w:marBottom w:val="0"/>
      <w:divBdr>
        <w:top w:val="none" w:sz="0" w:space="0" w:color="auto"/>
        <w:left w:val="none" w:sz="0" w:space="0" w:color="auto"/>
        <w:bottom w:val="none" w:sz="0" w:space="0" w:color="auto"/>
        <w:right w:val="none" w:sz="0" w:space="0" w:color="auto"/>
      </w:divBdr>
    </w:div>
    <w:div w:id="2138595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6F9CD-3F0C-4E6A-AE1A-C6BDA7F4A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11268</Words>
  <Characters>61980</Characters>
  <Application>Microsoft Office Word</Application>
  <DocSecurity>0</DocSecurity>
  <Lines>516</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Riskchanger</Company>
  <LinksUpToDate>false</LinksUpToDate>
  <CharactersWithSpaces>73102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Hamberg</dc:creator>
  <cp:lastModifiedBy>Pieter Hazelhoff</cp:lastModifiedBy>
  <cp:revision>2</cp:revision>
  <dcterms:created xsi:type="dcterms:W3CDTF">2022-02-18T10:09:00Z</dcterms:created>
  <dcterms:modified xsi:type="dcterms:W3CDTF">2022-02-18T10:09:00Z</dcterms:modified>
</cp:coreProperties>
</file>